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3C6" w:rsidRPr="00E74D9A" w:rsidRDefault="00E74D9A" w:rsidP="00E74D9A">
      <w:pPr>
        <w:spacing w:after="0"/>
        <w:ind w:firstLine="709"/>
        <w:jc w:val="center"/>
        <w:rPr>
          <w:rFonts w:ascii="Times New Roman" w:hAnsi="Times New Roman" w:cs="Times New Roman"/>
          <w:b/>
          <w:sz w:val="24"/>
          <w:szCs w:val="24"/>
        </w:rPr>
      </w:pPr>
      <w:r w:rsidRPr="00E74D9A">
        <w:rPr>
          <w:rFonts w:ascii="Times New Roman" w:hAnsi="Times New Roman" w:cs="Times New Roman"/>
          <w:b/>
          <w:sz w:val="24"/>
          <w:szCs w:val="24"/>
        </w:rPr>
        <w:t>Р</w:t>
      </w:r>
      <w:r w:rsidR="00686D0C" w:rsidRPr="00E74D9A">
        <w:rPr>
          <w:rFonts w:ascii="Times New Roman" w:hAnsi="Times New Roman" w:cs="Times New Roman"/>
          <w:b/>
          <w:sz w:val="24"/>
          <w:szCs w:val="24"/>
        </w:rPr>
        <w:t>абочая</w:t>
      </w:r>
      <w:r w:rsidRPr="00E74D9A">
        <w:rPr>
          <w:rFonts w:ascii="Times New Roman" w:hAnsi="Times New Roman" w:cs="Times New Roman"/>
          <w:b/>
          <w:sz w:val="24"/>
          <w:szCs w:val="24"/>
        </w:rPr>
        <w:t xml:space="preserve"> </w:t>
      </w:r>
      <w:r w:rsidR="00686D0C" w:rsidRPr="00E74D9A">
        <w:rPr>
          <w:rFonts w:ascii="Times New Roman" w:hAnsi="Times New Roman" w:cs="Times New Roman"/>
          <w:b/>
          <w:sz w:val="24"/>
          <w:szCs w:val="24"/>
        </w:rPr>
        <w:t xml:space="preserve"> программа по учебному предмету «Математика»</w:t>
      </w:r>
    </w:p>
    <w:p w:rsidR="007E0B87" w:rsidRDefault="007E0B87"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161.1.  </w:t>
      </w:r>
      <w:r w:rsidR="00E74D9A">
        <w:rPr>
          <w:rFonts w:ascii="Times New Roman" w:hAnsi="Times New Roman" w:cs="Times New Roman"/>
          <w:bCs/>
          <w:sz w:val="24"/>
          <w:szCs w:val="24"/>
        </w:rPr>
        <w:t>Р</w:t>
      </w:r>
      <w:r w:rsidRPr="00E74D9A">
        <w:rPr>
          <w:rFonts w:ascii="Times New Roman" w:hAnsi="Times New Roman" w:cs="Times New Roman"/>
          <w:bCs/>
          <w:sz w:val="24"/>
          <w:szCs w:val="24"/>
        </w:rPr>
        <w:t>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161.2. Пояснительная записка отражает общие цели и задачи изучения учебного предмета, характеристику психологических предпосылок к его изучению </w:t>
      </w:r>
      <w:proofErr w:type="gramStart"/>
      <w:r w:rsidRPr="00E74D9A">
        <w:rPr>
          <w:rFonts w:ascii="Times New Roman" w:hAnsi="Times New Roman" w:cs="Times New Roman"/>
          <w:bCs/>
          <w:sz w:val="24"/>
          <w:szCs w:val="24"/>
        </w:rPr>
        <w:t>обучающимися</w:t>
      </w:r>
      <w:proofErr w:type="gramEnd"/>
      <w:r w:rsidRPr="00E74D9A">
        <w:rPr>
          <w:rFonts w:ascii="Times New Roman" w:hAnsi="Times New Roman" w:cs="Times New Roman"/>
          <w:bCs/>
          <w:sz w:val="24"/>
          <w:szCs w:val="24"/>
        </w:rPr>
        <w:t>, место в структуре учебного плана, а также подходы к отбору содержания и планируемым результатам.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161.4. Планируемые результаты освоения программы по математике включают личностные, </w:t>
      </w:r>
      <w:proofErr w:type="spellStart"/>
      <w:r w:rsidRPr="00E74D9A">
        <w:rPr>
          <w:rFonts w:ascii="Times New Roman" w:hAnsi="Times New Roman" w:cs="Times New Roman"/>
          <w:bCs/>
          <w:sz w:val="24"/>
          <w:szCs w:val="24"/>
        </w:rPr>
        <w:t>метапредметные</w:t>
      </w:r>
      <w:proofErr w:type="spellEnd"/>
      <w:r w:rsidRPr="00E74D9A">
        <w:rPr>
          <w:rFonts w:ascii="Times New Roman" w:hAnsi="Times New Roman" w:cs="Times New Roman"/>
          <w:bCs/>
          <w:sz w:val="24"/>
          <w:szCs w:val="24"/>
        </w:rPr>
        <w:t xml:space="preserve"> результаты за весь период обучения на уровне начального общего образования, а также предметные достижения обучающегося за каждый год обучения. </w:t>
      </w: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161.5. Пояснительная записка.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161.5.1. 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161.5.2. В начальной школе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Изучение математики в начальной школе направлено на достижение следующих образовательных, развивающих целей, а также целей воспитания: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обеспечение математического развития обучающегося – развитие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 xml:space="preserve">161.5.3. В основе конструирования содержания и отбора планируемых результатов лежат следующие ценности математики, коррелирующие со становлением личности обучающегося: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161.5.4. Обучающиеся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обучающимся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161.5.5. 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161.5.6. Обучающийся достигает планируемых результатов обучения в соответствии со своими возможностями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(в том числе способность к целеполаганию, готовность планировать свою работу, самоконтроль).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161.5.7. 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E74D9A">
        <w:rPr>
          <w:rFonts w:ascii="Times New Roman" w:hAnsi="Times New Roman" w:cs="Times New Roman"/>
          <w:bCs/>
          <w:sz w:val="24"/>
          <w:szCs w:val="24"/>
        </w:rPr>
        <w:t>метапредметных</w:t>
      </w:r>
      <w:proofErr w:type="spellEnd"/>
      <w:r w:rsidRPr="00E74D9A">
        <w:rPr>
          <w:rFonts w:ascii="Times New Roman" w:hAnsi="Times New Roman" w:cs="Times New Roman"/>
          <w:bCs/>
          <w:sz w:val="24"/>
          <w:szCs w:val="24"/>
        </w:rPr>
        <w:t xml:space="preserve"> действий и умений, которые могут быть достигнуты на этом этапе обучения. Тем самым подчеркивается, что становление личностных новообразований и универсальных учебных действий осуществляется средствами математического содержания курса.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161.5.8. В первом и втором классах предлагается пропедевтический уровень формирования универсальных учебных действий.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w:t>
      </w:r>
      <w:proofErr w:type="spellStart"/>
      <w:r w:rsidRPr="00E74D9A">
        <w:rPr>
          <w:rFonts w:ascii="Times New Roman" w:hAnsi="Times New Roman" w:cs="Times New Roman"/>
          <w:bCs/>
          <w:sz w:val="24"/>
          <w:szCs w:val="24"/>
        </w:rPr>
        <w:t>саморегуляция</w:t>
      </w:r>
      <w:proofErr w:type="spellEnd"/>
      <w:r w:rsidRPr="00E74D9A">
        <w:rPr>
          <w:rFonts w:ascii="Times New Roman" w:hAnsi="Times New Roman" w:cs="Times New Roman"/>
          <w:bCs/>
          <w:sz w:val="24"/>
          <w:szCs w:val="24"/>
        </w:rPr>
        <w:t xml:space="preserve">, самоконтроль, проявление терпения и доброжелательности при налаживании отношений) и коммуникативных (способность </w:t>
      </w:r>
      <w:r w:rsidRPr="00E74D9A">
        <w:rPr>
          <w:rFonts w:ascii="Times New Roman" w:hAnsi="Times New Roman" w:cs="Times New Roman"/>
          <w:bCs/>
          <w:sz w:val="24"/>
          <w:szCs w:val="24"/>
        </w:rPr>
        <w:lastRenderedPageBreak/>
        <w:t>вербальными средствами устанавливать взаимоотношения) универсальных учебных действий, их перечень дан в специальном разделе – «Совместная деятельность».</w:t>
      </w:r>
    </w:p>
    <w:p w:rsid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161.5.9. Общее число часов, рекомендованных для изучения математики - 540 часов: </w:t>
      </w:r>
    </w:p>
    <w:p w:rsid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 1 классе – 132 часа (4 часа в неделю), </w:t>
      </w:r>
    </w:p>
    <w:p w:rsid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во 2 классе – 136 часов (4 часа в неделю), </w:t>
      </w:r>
    </w:p>
    <w:p w:rsid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 3 классе – 136 часов (4 часа в неделю),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 4 классе – 136 часов (4 часа в неделю).</w:t>
      </w:r>
    </w:p>
    <w:p w:rsid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161.5.10. 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161.6. Содержание обучения в 1 классе.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161.6.1. Числа и величины.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161.6.1.1. 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161.6.1.2. Числа в пределах 20: чтение, запись, сравнение. Однозначные и двузначные числа. Увеличение (уменьшение) числа на несколько единиц.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161.6.1.3. Длина и её измерение. Единицы длины и установление соотношения между ними: сантиметр, дециметр.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161.6.2. Арифметические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161.6.2.1. 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161.6.3. Текстовые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161.6.3.1. 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161.6.4. Пространственные отношения и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161.6.4.1. Расположение предметов и объектов на плоскости, в пространстве, установление пространственных отношений: «слева-справа», «сверху-снизу», «между».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161.6.5. Математическая информация.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161.6.5.1. 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161.6.5.2. Закономерность в ряду заданных объектов: её обнаружение, продолжение ряда.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161.6.5.3. Верные (истинные) и неверные (ложные) предложения, составленные относительно заданного набора математических объектов.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161.6.5.4. Чтение таблицы, содержащей не более 4-х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161.6.5.5. Двух-</w:t>
      </w:r>
      <w:proofErr w:type="spellStart"/>
      <w:r w:rsidRPr="00E74D9A">
        <w:rPr>
          <w:rFonts w:ascii="Times New Roman" w:hAnsi="Times New Roman" w:cs="Times New Roman"/>
          <w:bCs/>
          <w:sz w:val="24"/>
          <w:szCs w:val="24"/>
        </w:rPr>
        <w:t>трёхшаговые</w:t>
      </w:r>
      <w:proofErr w:type="spellEnd"/>
      <w:r w:rsidRPr="00E74D9A">
        <w:rPr>
          <w:rFonts w:ascii="Times New Roman" w:hAnsi="Times New Roman" w:cs="Times New Roman"/>
          <w:bCs/>
          <w:sz w:val="24"/>
          <w:szCs w:val="24"/>
        </w:rPr>
        <w:t xml:space="preserve"> инструкции, связанные с вычислением, измерением длины, изображением геометрической фигуры.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161.6.6. 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161.6.6.1.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наблюдать математические объекты (числа, величины) в окружающем мире;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обнаруживать общее и различное в записи арифметических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наблюдать действие измерительных приборов;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два объекта, два числа;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распределять объекты на группы по заданному основанию;</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копировать изученные фигуры, рисовать от руки по собственному замыслу;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приводить примеры чисел, геометрических фигур;</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соблюдать последовательность при количественном и порядковом счете.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161.6.6.2. У обучающегося будут сформированы следующие информационные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понимать, что математические явления могут быть представлены с помощью различных средств: текст, числовая запись, таблица, рисунок, схема;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читать таблицу, извлекать информацию, представленную в табличной форме.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161.6.6.3. У обучающегося будут сформированы следующие действия общения как часть коммуникативных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характеризовать (описывать) число, геометрическую фигуру, последовательность из нескольких чисел, записанных по порядку;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комментировать ход сравнения двух объектов;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описывать своими словами сюжетную ситуацию и математическое отношение величин (чисел), описывать положение предмета в пространстве;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и использовать математические знаки;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строить предложения относительно заданного набора объектов.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принимать учебную задачу, удерживать её в процессе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действовать в соответствии с предложенным образцом, инструкцией;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проявлять интерес к проверке результатов решения учебной задачи, с помощью учителя устанавливать причину возникшей ошибки и трудности;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проверять правильность вычисления с помощью другого приёма выполнения действия.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161.6.6.5. Совместная деятельность способствует формированию умений:</w:t>
      </w:r>
    </w:p>
    <w:p w:rsidR="00686D0C"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rsidR="00E74D9A" w:rsidRP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161.7. Содержание обучения во 2 классе.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161.7.1. Числа и величины.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161.7.1.1.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161.7.1.2. 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161.7.2. Арифметические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161.7.2.1. Устное сложение и вычитание чисел в пределах 100 без перехода и с переходом через разряд. Письменное сложение и вычитание чисел в пределах 100. </w:t>
      </w:r>
      <w:r w:rsidRPr="00E74D9A">
        <w:rPr>
          <w:rFonts w:ascii="Times New Roman" w:hAnsi="Times New Roman" w:cs="Times New Roman"/>
          <w:bCs/>
          <w:sz w:val="24"/>
          <w:szCs w:val="24"/>
        </w:rPr>
        <w:lastRenderedPageBreak/>
        <w:t xml:space="preserve">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161.7.2.2. Действия умножения и деления чисел в практических и учебных ситуациях. Названия компонентов действий умножения, деления.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161.7.2.3. 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161.7.2.4. Неизвестный компонент действия сложения, действия вычитания. Нахождение неизвестного компонента сложения, вычитания.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161.7.2.5. 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161.7.3. Текстовые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161.7.3.1.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161.7.4. Пространственные отношения и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161.7.4.1.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161.7.5. Математическая информация.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161.7.5.1.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161.7.5.2.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161.7.5.3.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161.7.5.4. Внесение данных в таблицу, дополнение моделей (схем, изображений) готовыми числовыми данными.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161.7.5.5. Алгоритмы (приёмы, правила) устных и письменных вычислений, измерений и построения геометрических фигур.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161.7.5.6. Правила работы с электронными средствами обучения (электронной формой учебника, компьютерными тренажёрами).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161.7.6. Изучение математики во 2 классе способствует освоению на пропедевтическом уровне ряда универсальных учебных действий: познавательных </w:t>
      </w:r>
      <w:r w:rsidRPr="00E74D9A">
        <w:rPr>
          <w:rFonts w:ascii="Times New Roman" w:hAnsi="Times New Roman" w:cs="Times New Roman"/>
          <w:bCs/>
          <w:sz w:val="24"/>
          <w:szCs w:val="24"/>
        </w:rPr>
        <w:lastRenderedPageBreak/>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наблюдать математические отношения (часть-целое, больше-меньше) в окружающем мире;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характеризовать назначение и использовать простейшие измерительные приборы (сантиметровая лента, весы);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группы объектов (чисел, величин, геометрических фигур) по самостоятельно выбранному основанию;</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распределять (классифицировать) объекты (числа, величины, геометрические фигуры, текстовые задачи в одно действие) на группы;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обнаруживать модели геометрических фигур в окружающем мире;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вести поиск различных решений задачи (расчётной, с геометрическим содержанием);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воспроизводить порядок выполнения действий в числовом выражении, содержащем действия сложения и вычитания (со скобками или без скобок);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соответствие между математическим выражением и его текстовым описанием;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подбирать примеры, подтверждающие суждение, вывод, ответ.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161.7.6.2. У обучающегося будут сформированы следующие информационные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извлекать и использовать информацию, представленную в текстовой, графической (рисунок, схема, таблица) форме, заполнять таблицы;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логику перебора вариантов для решения простейших комбинаторных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дополнять модели (схемы, изображения) готовыми числовыми данными.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161.7.6.3. У обучающегося будут сформированы следующие действия общения как часть коммуникативных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комментировать ход вычислений;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объяснять выбор величины, соответствующей ситуации измерения;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текстовую задачу с заданным отношением (готовым решением) по образцу;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называть числа, величины, геометрические фигуры, обладающие заданным свойством;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записывать, читать число, числовое выражение;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приводить примеры, иллюстрирующие арифметическое действие, взаимное расположение геометрических фигур;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конструировать утверждения с использованием слов «каждый», «все».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следовать установленному правилу, по которому составлен ряд чисел, величин, геометрических фигур;</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организовывать, участвовать, контролировать ход и результат парной работы с математическим материалом;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проверять правильность вычисления с помощью другого приёма выполнения действия, обратного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 xml:space="preserve">находить с помощью учителя причину возникшей ошибки или затруднения.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161.7.6.5. У обучающегося будут сформированы следующие умения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принимать правила совместной деятельности при работе в парах, группах, составленных учителем или самостоятельно;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686D0C"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совместно с учителем оценивать результаты выполнения общей работы. </w:t>
      </w:r>
    </w:p>
    <w:p w:rsidR="00E74D9A" w:rsidRP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161.8. Содержание обучения в 3 классе.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161.8.1. Числа и величины.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161.8.1.1. 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161.8.1.2. Масса (единица массы – грамм), соотношение между килограммом и граммом, отношения «тяжелее-легче на…», «тяжелее-легче в…».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161.8.1.3.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161.8.1.4.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161.8.1.5. Длина (единицы длины – миллиметр, километр), соотношение между величинами в пределах тысячи. Сравнение объектов по длине.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161.8.1.6. Площадь (единицы площади – квадратный метр, квадратный сантиметр, квадратный дециметр, квадратный метр). Сравнение объектов по площади.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161.8.2. Арифметические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161.8.2.1. Устные вычисления, сводимые к действиям в пределах 100 (табличное и </w:t>
      </w:r>
      <w:proofErr w:type="spellStart"/>
      <w:r w:rsidRPr="00E74D9A">
        <w:rPr>
          <w:rFonts w:ascii="Times New Roman" w:hAnsi="Times New Roman" w:cs="Times New Roman"/>
          <w:bCs/>
          <w:sz w:val="24"/>
          <w:szCs w:val="24"/>
        </w:rPr>
        <w:t>внетабличное</w:t>
      </w:r>
      <w:proofErr w:type="spellEnd"/>
      <w:r w:rsidRPr="00E74D9A">
        <w:rPr>
          <w:rFonts w:ascii="Times New Roman" w:hAnsi="Times New Roman" w:cs="Times New Roman"/>
          <w:bCs/>
          <w:sz w:val="24"/>
          <w:szCs w:val="24"/>
        </w:rPr>
        <w:t xml:space="preserve"> умножение, деление, действия с круглыми числами).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161.8.2.2. Письменное сложение, вычитание чисел в пределах 1000. Действия с числами 0 и 1.</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161.8.2.3.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161.8.2.4. Переместительное, сочетательное свойства сложения, умножения при вычислениях.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161.8.2.5. Нахождение неизвестного компонента арифметического действия.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161.8.2.6.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161.8.2.7. Однородные величины: сложение и вычитание.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161.8.3. Текстовые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 xml:space="preserve">161.8.3.1.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w:t>
      </w:r>
      <w:r w:rsidRPr="00E74D9A">
        <w:rPr>
          <w:rFonts w:ascii="Times New Roman" w:hAnsi="Times New Roman" w:cs="Times New Roman"/>
          <w:bCs/>
          <w:sz w:val="24"/>
          <w:szCs w:val="24"/>
        </w:rPr>
        <w:br/>
        <w:t>и с помощью числового выражения. Проверка решения и оценка полученного результата.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161.8.3.2. 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161.8.4. Пространственные отношения и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161.8.4.1. Конструирование геометрических фигур (разбиение фигуры на части, составление фигуры из частей).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161.8.4.2. Периметр многоугольника: измерение, вычисление, запись равенства.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161.8.4.3.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161.8.5. Математическая информация.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161.8.5.1. Классификация объектов по двум признакам.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161.8.5.2. Верные (истинные) и неверные (ложные) утверждения: конструирование, проверка. Логические рассуждения со связками «если …, то …», «поэтому», «значит».</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161.8.5.3.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161.8.5.4. Формализованное описание последовательности действий (инструкция, план, схема, алгоритм).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161.8.5.5. Столбчатая диаграмма: чтение, использование данных для решения учебных и практических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161.8.5.6.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математические объекты (числа, величины,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приём вычисления, выполнения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конструировать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классифицировать объекты (числа, величины, геометрические фигуры, текстовые задачи в одно действие) по выбранному признаку;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прикидывать размеры фигуры, её элементов;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понимать смысл зависимостей и математических отношений, описанных в задаче;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и использовать разные приёмы и алгоритмы вычисления;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метод решения (моделирование ситуации, перебор вариантов, использование алгоритма);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соотносить начало, окончание, продолжительность события в практической ситуации;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ряд чисел (величин, геометрических фигур) по самостоятельно выбранному правилу;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моделировать предложенную практическую ситуацию;</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последовательность событий, действий сюжета текстовой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161.8.6.2. У обучающегося будут сформированы следующие информационные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информацию, представленную в разных формах;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извлекать и интерпретировать числовые данные, представленные в таблице, на диаграмме;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заполнять таблицы сложения и умножения, дополнять данными чертеж;</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соответствие между различными записями решения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дополнительную литературу (справочники, словари) для установления и проверки значения математического термина (понятия).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161.8.6.3. У обучающегося будут сформированы следующие действия общения как часть коммуникативных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математическую терминологию для описания отношений и зависимостей;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строить речевые высказывания для решения задач, составлять текстовую задачу;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объяснять на примерах отношения «больше-меньше на…», «больше-меньше в…», «равно»;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математическую символику для составления числовых выражений;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осуществлять переход от одних единиц измерения величины к другим в соответствии с практической ситуацией;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участвовать в обсуждении ошибок в ходе и результате выполнения вычисления.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проверять ход и результат выполнения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вести поиск ошибок, характеризовать их и исправлять;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формулировать ответ (вывод), подтверждать его объяснением, расчётами;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161.8.6.5. У обучающегося будут сформированы следующие умения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w:t>
      </w:r>
    </w:p>
    <w:p w:rsidR="00686D0C"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выполнять совместно прикидку и оценку результата выполнения общей работы. </w:t>
      </w:r>
    </w:p>
    <w:p w:rsidR="00E74D9A" w:rsidRP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161.9. Содержание обучения в 4 классе.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161.9.1. Числа и величины.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161.9.1.1.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161.9.1.2. Величины: сравнение объектов по массе, длине, площади, вместимости.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161.9.1.3. Единицы массы и соотношения между ними: – центнер, тонна.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161.9.1.4. Единицы времени (сутки, неделя, месяц, год, век), соотношения между ними.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161.9.1.5.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161.9.1.6. Доля величины времени, массы, длины.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161.9.2. Арифметические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161.9.2.1. 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161.9.2.2.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161.9.2.3. Равенство, содержащее неизвестный компонент арифметического действия: запись, нахождение неизвестного компонента.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161.9.2.4. Умножение и деление величины на однозначное число.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161.9.3. Текстовые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161.9.3.1. 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161.9.4. Пространственные отношения и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161.9.4.1. Наглядные представления о симметрии.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161.9.4.2.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161.9.4.3. Конструирование: разбиение фигуры на прямоугольники (квадраты), составление фигур из прямоугольников/квадратов.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161.9.4.4. Периметр, площадь фигуры, составленной из двух-трёх прямоугольников (квадратов).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161.9.5. Математическая информация.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161.9.5.1. Работа с утверждениями: конструирование, проверка истинности. Составление и проверка логических рассуждений при решении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161.9.5.2.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в предложенной таблице, на столбчатой диаграмме.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161.9.5.3. Доступные электронные средства обучения, пособия, тренажёры, их использование под руководством педагога и самостоятельно. Правила безопасной работы с </w:t>
      </w:r>
      <w:r w:rsidRPr="00E74D9A">
        <w:rPr>
          <w:rFonts w:ascii="Times New Roman" w:hAnsi="Times New Roman" w:cs="Times New Roman"/>
          <w:bCs/>
          <w:sz w:val="24"/>
          <w:szCs w:val="24"/>
        </w:rPr>
        <w:lastRenderedPageBreak/>
        <w:t>электронными источниками информации (электронная форма учебника, электронные словари, образовательные сайты, ориентированные на обучающихся начальной школы).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161.9.5.4. Алгоритмы решения изученных учебных и практических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ориентироваться в изученной математической терминологии, использовать её в высказываниях и рассуждениях;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математические объекты (числа, величины, геометрические фигуры), записывать признак сравнения;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обнаруживать модели изученных геометрических фигур в окружающем мире;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классифицировать объекты по 1–2 выбранным признакам;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модель математической задачи, проверять её соответствие условиям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161.9.6.2. У обучающегося будут сформированы следующие информационные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представлять информацию в разных формах;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извлекать и интерпретировать информацию, представленную в таблице, на диаграмме;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справочную литературу для поиска информации, в том числе Интернет (в условиях контролируемого выхода).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161.9.6.3. У обучающегося будут сформированы следующие действия общения как часть коммуникативных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математическую терминологию для записи решения предметной или практической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приводить примеры и </w:t>
      </w:r>
      <w:proofErr w:type="spellStart"/>
      <w:r w:rsidRPr="00E74D9A">
        <w:rPr>
          <w:rFonts w:ascii="Times New Roman" w:hAnsi="Times New Roman" w:cs="Times New Roman"/>
          <w:bCs/>
          <w:sz w:val="24"/>
          <w:szCs w:val="24"/>
        </w:rPr>
        <w:t>контрпримеры</w:t>
      </w:r>
      <w:proofErr w:type="spellEnd"/>
      <w:r w:rsidRPr="00E74D9A">
        <w:rPr>
          <w:rFonts w:ascii="Times New Roman" w:hAnsi="Times New Roman" w:cs="Times New Roman"/>
          <w:bCs/>
          <w:sz w:val="24"/>
          <w:szCs w:val="24"/>
        </w:rPr>
        <w:t xml:space="preserve"> для подтверждения или опровержения вывода, гипотезы;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конструировать, читать числовое выражение;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описывать практическую ситуацию с использованием изученной терминологии;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характеризовать математические объекты, явления и события с помощью изученных величин;</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инструкцию, записывать рассуждение;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инициировать обсуждение разных способов выполнения задания, поиск ошибок в решении.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161.9.6.4. 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самостоятельно выполнять прикидку и оценку результата измерений;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находить, исправлять, прогнозировать ошибки и трудности в решении учебной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161.9.6.5. У обучающегося будут сформированы следующие умения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686D0C"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E74D9A" w:rsidRP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
          <w:bCs/>
          <w:sz w:val="24"/>
          <w:szCs w:val="24"/>
        </w:rPr>
      </w:pPr>
      <w:r w:rsidRPr="00E74D9A">
        <w:rPr>
          <w:rFonts w:ascii="Times New Roman" w:hAnsi="Times New Roman" w:cs="Times New Roman"/>
          <w:b/>
          <w:bCs/>
          <w:sz w:val="24"/>
          <w:szCs w:val="24"/>
        </w:rPr>
        <w:t>161.10. Планируемые результаты освоения программы по математике на уровне начального общего образования.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161.10.1. 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осваивать навыки организации безопасного поведения в информационной среде;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пользоваться разнообразными информационными средствами для решения предложенных и самостоятельно выбранных учебных проблем,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161.10.2.1. У обучающегося будут сформированы следующие базовые логические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устанавливать связи и зависимости между математическими объектами («часть-целое», «причина-следствие», протяжённость);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применять базовые логические универсальные действия: сравнение, анализ, классификация (группировка), обобщение;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приобретать практические графические и измерительные навыки для успешного решения учебных и житейских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проявлять способность ориентироваться в учебном материале разных разделов курса математики;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применять изученные методы познания (измерение, моделирование, перебор вариантов).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161.10.2.3. У обучающегося будут сформированы следующие информационные действия как часть познавательных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и использовать для решения учебных задач текстовую, графическую информацию в разных источниках информационной среды;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интерпретировать графически представленную информацию (схему, таблицу, диаграмму, другую модель);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принимать правила, безопасно использовать предлагаемые электронные средства и источники информации.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161.10.2.4. У обучающегося будут сформированы следующие действия общения как часть коммуникативных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конструировать утверждения, проверять их истинность;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текст задания для объяснения способа и хода решения математической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комментировать процесс вычисления, построения, решения;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объяснять полученный ответ с использованием изученной терминологии;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ориентироваться в алгоритмах: воспроизводить, дополнять, исправлять деформированные;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самостоятельно составлять тексты заданий, аналогичные типовым изученным.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161.10.2.5. У обучающегося будут сформированы следующие действия самоорганизации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планировать действия по решению учебной задачи для получения результата;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планировать этапы предстоящей работы, определять последовательность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правила безопасного использования электронных средств, предлагаемых в процессе обучения.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161.10.2.6. У обучающегося будут сформированы следующие действия самоконтроля как часть регулятивных универсальных учебных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осуществлять контроль процесса и результата своей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и при необходимости корректировать способы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ошибки в своей работе, устанавливать их причины, вести поиск путей преодоления ошибок;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оценивать рациональность своих действий, давать им качественную характеристику.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161.10.2.7. У обучающегося будут сформированы следующие умения совместной деятельности: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E74D9A">
        <w:rPr>
          <w:rFonts w:ascii="Times New Roman" w:hAnsi="Times New Roman" w:cs="Times New Roman"/>
          <w:bCs/>
          <w:sz w:val="24"/>
          <w:szCs w:val="24"/>
        </w:rPr>
        <w:t>контрпримеров</w:t>
      </w:r>
      <w:proofErr w:type="spellEnd"/>
      <w:r w:rsidRPr="00E74D9A">
        <w:rPr>
          <w:rFonts w:ascii="Times New Roman" w:hAnsi="Times New Roman" w:cs="Times New Roman"/>
          <w:bCs/>
          <w:sz w:val="24"/>
          <w:szCs w:val="24"/>
        </w:rPr>
        <w:t>), согласовывать мнения в ходе поиска доказательств, выбора рационального способа, анализа информации;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161.10.3. </w:t>
      </w:r>
      <w:r w:rsidRPr="00E74D9A">
        <w:rPr>
          <w:rFonts w:ascii="Times New Roman" w:hAnsi="Times New Roman" w:cs="Times New Roman"/>
          <w:b/>
          <w:bCs/>
          <w:sz w:val="24"/>
          <w:szCs w:val="24"/>
        </w:rPr>
        <w:t>К концу обучения в 1 классе обучающийся получит следующие предметные результаты</w:t>
      </w:r>
      <w:r w:rsidRPr="00E74D9A">
        <w:rPr>
          <w:rFonts w:ascii="Times New Roman" w:hAnsi="Times New Roman" w:cs="Times New Roman"/>
          <w:bCs/>
          <w:sz w:val="24"/>
          <w:szCs w:val="24"/>
        </w:rPr>
        <w:t xml:space="preserve"> по отдельным темам программы по математике: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записывать, сравнивать, упорядочивать числа от 0 до 20;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пересчитывать различные объекты, устанавливать порядковый номер объекта;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числа, большие или меньшие данного числа на заданное число;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арифметические действия сложения и вычитания в пределах 20 (устно и письменно) без перехода через десяток;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называть и различать компоненты действий сложения (слагаемые, сумма) и вычитания (уменьшаемое, вычитаемое, разность);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решать текстовые задачи в одно действие на сложение и вычитание: выделять условие и требование (вопрос);</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объекты по длине, устанавливая между ними соотношение «длиннее-короче», «выше-ниже», «шире-уже»;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измерять длину отрезка (в см), чертить отрезок заданной длины;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число и цифру;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распознавать геометрические фигуры: круг, треугольник, прямоугольник (квадрат), отрезок;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между объектами соотношения: «слева-справа», «спереди-сзади», между;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распознавать верные (истинные) и неверные (ложные) утверждения относительно заданного набора объектов/предметов;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группировать объекты по заданному признаку, находить и называть закономерности в ряду объектов повседневной жизни;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строки и столбцы таблицы, вносить данное в таблицу, извлекать данное или данные из таблицы;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два объекта (числа, геометрические фигуры);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распределять объекты на две группы по заданному основанию.</w:t>
      </w:r>
    </w:p>
    <w:p w:rsid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161.10.4. </w:t>
      </w:r>
      <w:r w:rsidRPr="00E74D9A">
        <w:rPr>
          <w:rFonts w:ascii="Times New Roman" w:hAnsi="Times New Roman" w:cs="Times New Roman"/>
          <w:b/>
          <w:bCs/>
          <w:sz w:val="24"/>
          <w:szCs w:val="24"/>
        </w:rPr>
        <w:t>К концу обучения во 2 классе обучающийся получит следующие предметные результаты</w:t>
      </w:r>
      <w:r w:rsidRPr="00E74D9A">
        <w:rPr>
          <w:rFonts w:ascii="Times New Roman" w:hAnsi="Times New Roman" w:cs="Times New Roman"/>
          <w:bCs/>
          <w:sz w:val="24"/>
          <w:szCs w:val="24"/>
        </w:rPr>
        <w:t xml:space="preserve"> по отдельным темам программы по математике: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записывать, сравнивать, упорядочивать числа в пределах 100;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число большее или меньшее данного числа на заданное число (в пределах 100), большее данного числа в заданное число раз (в пределах 20);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называть и различать компоненты действий умножения (множители, произведение), деления (делимое, делитель, частное);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неизвестный компонент сложения, вычитания;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определять с помощью измерительных инструментов длину, определять время с помощью часов;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величины длины, массы, времени, стоимости, устанавливая между ними соотношение «больше или меньше на»;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и называть геометрические фигуры: прямой угол, ломаную, многоугольник;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измерение длин реальных объектов с помощью линейки;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длину ломаной, состоящей из двух-трёх звеньев, периметр прямоугольника (квадрата);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распознавать верные (истинные) и неверные (ложные) утверждения со словами «все», «каждый»;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проводить одно-</w:t>
      </w:r>
      <w:proofErr w:type="spellStart"/>
      <w:r w:rsidRPr="00E74D9A">
        <w:rPr>
          <w:rFonts w:ascii="Times New Roman" w:hAnsi="Times New Roman" w:cs="Times New Roman"/>
          <w:bCs/>
          <w:sz w:val="24"/>
          <w:szCs w:val="24"/>
        </w:rPr>
        <w:t>двухшаговые</w:t>
      </w:r>
      <w:proofErr w:type="spellEnd"/>
      <w:r w:rsidRPr="00E74D9A">
        <w:rPr>
          <w:rFonts w:ascii="Times New Roman" w:hAnsi="Times New Roman" w:cs="Times New Roman"/>
          <w:bCs/>
          <w:sz w:val="24"/>
          <w:szCs w:val="24"/>
        </w:rPr>
        <w:t xml:space="preserve"> логические рассуждения и делать выводы;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общий признак группы математических объектов (чисел, величин, геометрических фигур);</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закономерность в ряду объектов (чисел, геометрических фигур);</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группы объектов (находить общее, различное);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обнаруживать модели геометрических фигур в окружающем мире;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подбирать примеры, подтверждающие суждение, ответ;</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(дополнять) текстовую задачу;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проверять правильность вычисления, измерения.</w:t>
      </w:r>
    </w:p>
    <w:p w:rsidR="00E74D9A" w:rsidRDefault="00E74D9A" w:rsidP="00E74D9A">
      <w:pPr>
        <w:tabs>
          <w:tab w:val="left" w:pos="1134"/>
        </w:tabs>
        <w:spacing w:after="0"/>
        <w:ind w:firstLine="709"/>
        <w:jc w:val="both"/>
        <w:rPr>
          <w:rFonts w:ascii="Times New Roman" w:hAnsi="Times New Roman" w:cs="Times New Roman"/>
          <w:bCs/>
          <w:sz w:val="24"/>
          <w:szCs w:val="24"/>
        </w:rPr>
      </w:pP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161.10.5. </w:t>
      </w:r>
      <w:r w:rsidRPr="00E74D9A">
        <w:rPr>
          <w:rFonts w:ascii="Times New Roman" w:hAnsi="Times New Roman" w:cs="Times New Roman"/>
          <w:b/>
          <w:bCs/>
          <w:sz w:val="24"/>
          <w:szCs w:val="24"/>
        </w:rPr>
        <w:t xml:space="preserve">К концу обучения в 3 классе обучающийся получит следующие предметные результаты </w:t>
      </w:r>
      <w:r w:rsidRPr="00E74D9A">
        <w:rPr>
          <w:rFonts w:ascii="Times New Roman" w:hAnsi="Times New Roman" w:cs="Times New Roman"/>
          <w:bCs/>
          <w:sz w:val="24"/>
          <w:szCs w:val="24"/>
        </w:rPr>
        <w:t>по отдельным темам программы по математике: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записывать, сравнивать, упорядочивать числа в пределах 1000;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число большее или меньшее данного числа на заданное число, в заданное число раз (в пределах 1000);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действия умножение и деление с числами 0 и 1;</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при вычислениях переместительное и сочетательное свойства сложения;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неизвестный компонент арифметического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величины длины, площади, массы, времени, стоимости, устанавливая между ними соотношение «больше или меньше на или 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называть, находить долю величины (половина, четверть);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величины, выраженные долями;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при решении задач выполнять сложение и вычитание однородных величин, умножение и деление величины на однозначное число;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конструировать прямоугольник из данных фигур (квадратов), делить прямоугольник, многоугольник на заданные части;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фигуры по площади (наложение, сопоставление числовых значений);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периметр прямоугольника (квадрата), площадь прямоугольника (квадрата);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распознавать верные (истинные) и неверные (ложные) утверждения </w:t>
      </w:r>
      <w:r w:rsidRPr="00E74D9A">
        <w:rPr>
          <w:rFonts w:ascii="Times New Roman" w:hAnsi="Times New Roman" w:cs="Times New Roman"/>
          <w:bCs/>
          <w:sz w:val="24"/>
          <w:szCs w:val="24"/>
        </w:rPr>
        <w:br/>
        <w:t>со словами: «все», «некоторые», «и», «каждый», «если…, то…»;</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формулировать утверждение (вывод), строить логические рассуждения (одно-</w:t>
      </w:r>
      <w:proofErr w:type="spellStart"/>
      <w:r w:rsidRPr="00E74D9A">
        <w:rPr>
          <w:rFonts w:ascii="Times New Roman" w:hAnsi="Times New Roman" w:cs="Times New Roman"/>
          <w:bCs/>
          <w:sz w:val="24"/>
          <w:szCs w:val="24"/>
        </w:rPr>
        <w:t>двухшаговые</w:t>
      </w:r>
      <w:proofErr w:type="spellEnd"/>
      <w:r w:rsidRPr="00E74D9A">
        <w:rPr>
          <w:rFonts w:ascii="Times New Roman" w:hAnsi="Times New Roman" w:cs="Times New Roman"/>
          <w:bCs/>
          <w:sz w:val="24"/>
          <w:szCs w:val="24"/>
        </w:rPr>
        <w:t>), в том числе с использованием изученных связок;</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классифицировать объекты по одному-двум признакам;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план выполнения учебного задания и следовать ему, выполнять действия по алгоритму;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сравнивать математические объекты (находить общее, различное, уникальное);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верное решение математической задачи.</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161.10.6. К концу обучения в 4 классе обучающийся получит следующие предметные результаты по отдельным темам программы по математике: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читать, записывать, сравнивать, упорядочивать многозначные числа;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находить число большее или меньшее данного числа на заданное число, </w:t>
      </w:r>
      <w:r w:rsidRPr="00E74D9A">
        <w:rPr>
          <w:rFonts w:ascii="Times New Roman" w:hAnsi="Times New Roman" w:cs="Times New Roman"/>
          <w:bCs/>
          <w:sz w:val="24"/>
          <w:szCs w:val="24"/>
        </w:rPr>
        <w:br/>
        <w:t>в заданное число раз;</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lastRenderedPageBreak/>
        <w:t xml:space="preserve">выполнять арифметические действия: сложение и вычитание </w:t>
      </w:r>
      <w:r w:rsidRPr="00E74D9A">
        <w:rPr>
          <w:rFonts w:ascii="Times New Roman" w:hAnsi="Times New Roman" w:cs="Times New Roman"/>
          <w:bCs/>
          <w:sz w:val="24"/>
          <w:szCs w:val="24"/>
        </w:rPr>
        <w:br/>
        <w:t xml:space="preserve">с многозначными числами письменно (в пределах 100 – устно), умножение </w:t>
      </w:r>
      <w:r w:rsidRPr="00E74D9A">
        <w:rPr>
          <w:rFonts w:ascii="Times New Roman" w:hAnsi="Times New Roman" w:cs="Times New Roman"/>
          <w:bCs/>
          <w:sz w:val="24"/>
          <w:szCs w:val="24"/>
        </w:rPr>
        <w:br/>
        <w:t xml:space="preserve">и деление многозначного числа на однозначное, двузначное число письменно </w:t>
      </w:r>
      <w:r w:rsidRPr="00E74D9A">
        <w:rPr>
          <w:rFonts w:ascii="Times New Roman" w:hAnsi="Times New Roman" w:cs="Times New Roman"/>
          <w:bCs/>
          <w:sz w:val="24"/>
          <w:szCs w:val="24"/>
        </w:rPr>
        <w:br/>
        <w:t>(в пределах 100 – устно), деление с остатком – письменно (в пределах 1000);</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выполнять прикидку результата вычислений, проверку полученного ответа </w:t>
      </w:r>
      <w:r w:rsidRPr="00E74D9A">
        <w:rPr>
          <w:rFonts w:ascii="Times New Roman" w:hAnsi="Times New Roman" w:cs="Times New Roman"/>
          <w:bCs/>
          <w:sz w:val="24"/>
          <w:szCs w:val="24"/>
        </w:rPr>
        <w:br/>
        <w:t xml:space="preserve">по критериям: достоверность (реальность), соответствие правилу (алгоритму), </w:t>
      </w:r>
      <w:r w:rsidRPr="00E74D9A">
        <w:rPr>
          <w:rFonts w:ascii="Times New Roman" w:hAnsi="Times New Roman" w:cs="Times New Roman"/>
          <w:bCs/>
          <w:sz w:val="24"/>
          <w:szCs w:val="24"/>
        </w:rPr>
        <w:br/>
        <w:t>а также с помощью калькулятора;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долю величины, величину по ее доле;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находить неизвестный компонент арифметического действия;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единицы величин при решении задач (длина, масса, время, вместимость, стоимость, площадь, скорость);</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вместимость с помощью измерительных сосудов, прикидку и оценку результата измерений;</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w:t>
      </w:r>
      <w:r w:rsidRPr="00E74D9A">
        <w:rPr>
          <w:rFonts w:ascii="Times New Roman" w:hAnsi="Times New Roman" w:cs="Times New Roman"/>
          <w:bCs/>
          <w:sz w:val="24"/>
          <w:szCs w:val="24"/>
        </w:rPr>
        <w:br/>
        <w:t>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решать практические задачи, связанные с повседневной жизнью (например, покупка товара, определение времени, выполнение расчётов), в том числе </w:t>
      </w:r>
      <w:r w:rsidRPr="00E74D9A">
        <w:rPr>
          <w:rFonts w:ascii="Times New Roman" w:hAnsi="Times New Roman" w:cs="Times New Roman"/>
          <w:bCs/>
          <w:sz w:val="24"/>
          <w:szCs w:val="24"/>
        </w:rPr>
        <w:br/>
        <w:t xml:space="preserve">с избыточными данными, находить недостающую информацию (например, </w:t>
      </w:r>
      <w:r w:rsidRPr="00E74D9A">
        <w:rPr>
          <w:rFonts w:ascii="Times New Roman" w:hAnsi="Times New Roman" w:cs="Times New Roman"/>
          <w:bCs/>
          <w:sz w:val="24"/>
          <w:szCs w:val="24"/>
        </w:rPr>
        <w:br/>
        <w:t>из таблиц, схем), находить различные способы решения;</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окружность и круг, изображать с помощью циркуля и линейки окружность заданного радиуса;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распознавать верные (истинные) и неверные (ложные) утверждения, приводить пример, </w:t>
      </w:r>
      <w:proofErr w:type="spellStart"/>
      <w:r w:rsidRPr="00E74D9A">
        <w:rPr>
          <w:rFonts w:ascii="Times New Roman" w:hAnsi="Times New Roman" w:cs="Times New Roman"/>
          <w:bCs/>
          <w:sz w:val="24"/>
          <w:szCs w:val="24"/>
        </w:rPr>
        <w:t>контрпример</w:t>
      </w:r>
      <w:proofErr w:type="spellEnd"/>
      <w:r w:rsidRPr="00E74D9A">
        <w:rPr>
          <w:rFonts w:ascii="Times New Roman" w:hAnsi="Times New Roman" w:cs="Times New Roman"/>
          <w:bCs/>
          <w:sz w:val="24"/>
          <w:szCs w:val="24"/>
        </w:rPr>
        <w:t xml:space="preserve">; </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формулировать утверждение (вывод), строить логические рассуждения (двух-</w:t>
      </w:r>
      <w:proofErr w:type="spellStart"/>
      <w:r w:rsidRPr="00E74D9A">
        <w:rPr>
          <w:rFonts w:ascii="Times New Roman" w:hAnsi="Times New Roman" w:cs="Times New Roman"/>
          <w:bCs/>
          <w:sz w:val="24"/>
          <w:szCs w:val="24"/>
        </w:rPr>
        <w:t>трехшаговые</w:t>
      </w:r>
      <w:proofErr w:type="spellEnd"/>
      <w:r w:rsidRPr="00E74D9A">
        <w:rPr>
          <w:rFonts w:ascii="Times New Roman" w:hAnsi="Times New Roman" w:cs="Times New Roman"/>
          <w:bCs/>
          <w:sz w:val="24"/>
          <w:szCs w:val="24"/>
        </w:rPr>
        <w:t>);</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классифицировать объекты по заданным или самостоятельно установленным одному-двум признакам;</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w:t>
      </w:r>
      <w:r w:rsidRPr="00E74D9A">
        <w:rPr>
          <w:rFonts w:ascii="Times New Roman" w:hAnsi="Times New Roman" w:cs="Times New Roman"/>
          <w:bCs/>
          <w:sz w:val="24"/>
          <w:szCs w:val="24"/>
        </w:rPr>
        <w:br/>
      </w:r>
      <w:r w:rsidRPr="00E74D9A">
        <w:rPr>
          <w:rFonts w:ascii="Times New Roman" w:hAnsi="Times New Roman" w:cs="Times New Roman"/>
          <w:bCs/>
          <w:sz w:val="24"/>
          <w:szCs w:val="24"/>
        </w:rPr>
        <w:lastRenderedPageBreak/>
        <w:t>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заполнять данными предложенную таблицу, столбчатую диаграмму;</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составлять модель текстовой задачи, числовое выражение;</w:t>
      </w:r>
    </w:p>
    <w:p w:rsidR="00686D0C" w:rsidRPr="00E74D9A" w:rsidRDefault="00686D0C" w:rsidP="00E74D9A">
      <w:pPr>
        <w:tabs>
          <w:tab w:val="left" w:pos="1134"/>
        </w:tabs>
        <w:spacing w:after="0"/>
        <w:ind w:firstLine="709"/>
        <w:jc w:val="both"/>
        <w:rPr>
          <w:rFonts w:ascii="Times New Roman" w:hAnsi="Times New Roman" w:cs="Times New Roman"/>
          <w:bCs/>
          <w:sz w:val="24"/>
          <w:szCs w:val="24"/>
        </w:rPr>
      </w:pPr>
      <w:r w:rsidRPr="00E74D9A">
        <w:rPr>
          <w:rFonts w:ascii="Times New Roman" w:hAnsi="Times New Roman" w:cs="Times New Roman"/>
          <w:bCs/>
          <w:sz w:val="24"/>
          <w:szCs w:val="24"/>
        </w:rPr>
        <w:t>выбирать рациональное решение задачи, находить все верные решения из предложенных.</w:t>
      </w:r>
    </w:p>
    <w:p w:rsidR="007E0B87" w:rsidRDefault="007E0B87" w:rsidP="00E74D9A">
      <w:pPr>
        <w:tabs>
          <w:tab w:val="left" w:pos="1134"/>
        </w:tabs>
        <w:spacing w:after="0"/>
        <w:ind w:firstLine="709"/>
        <w:jc w:val="both"/>
        <w:rPr>
          <w:rFonts w:ascii="Times New Roman" w:hAnsi="Times New Roman" w:cs="Times New Roman"/>
          <w:bCs/>
          <w:sz w:val="24"/>
          <w:szCs w:val="24"/>
        </w:rPr>
        <w:sectPr w:rsidR="007E0B87" w:rsidSect="00E74D9A">
          <w:pgSz w:w="11906" w:h="16838"/>
          <w:pgMar w:top="567" w:right="1134" w:bottom="567" w:left="1134" w:header="709" w:footer="709" w:gutter="0"/>
          <w:cols w:space="708"/>
          <w:docGrid w:linePitch="360"/>
        </w:sectPr>
      </w:pPr>
    </w:p>
    <w:p w:rsidR="00C86523" w:rsidRPr="00C86523" w:rsidRDefault="00C86523" w:rsidP="00C86523">
      <w:pPr>
        <w:tabs>
          <w:tab w:val="left" w:pos="1134"/>
        </w:tabs>
        <w:spacing w:after="0"/>
        <w:ind w:firstLine="709"/>
        <w:jc w:val="center"/>
        <w:rPr>
          <w:rFonts w:ascii="Times New Roman" w:hAnsi="Times New Roman" w:cs="Times New Roman"/>
          <w:b/>
          <w:bCs/>
          <w:sz w:val="24"/>
          <w:szCs w:val="24"/>
        </w:rPr>
      </w:pPr>
      <w:r w:rsidRPr="00C86523">
        <w:rPr>
          <w:rFonts w:ascii="Times New Roman" w:hAnsi="Times New Roman" w:cs="Times New Roman"/>
          <w:b/>
          <w:bCs/>
          <w:sz w:val="24"/>
          <w:szCs w:val="24"/>
        </w:rPr>
        <w:lastRenderedPageBreak/>
        <w:t>ТЕМАТИЧЕСКОЕ ПЛАНИРОВАНИЕ</w:t>
      </w:r>
    </w:p>
    <w:p w:rsidR="00C86523" w:rsidRPr="00C86523" w:rsidRDefault="00C86523" w:rsidP="007E0B87">
      <w:pPr>
        <w:tabs>
          <w:tab w:val="left" w:pos="1134"/>
        </w:tabs>
        <w:spacing w:after="0"/>
        <w:ind w:firstLine="709"/>
        <w:rPr>
          <w:rFonts w:ascii="Times New Roman" w:hAnsi="Times New Roman" w:cs="Times New Roman"/>
          <w:b/>
          <w:bCs/>
          <w:sz w:val="24"/>
          <w:szCs w:val="24"/>
        </w:rPr>
      </w:pPr>
      <w:r w:rsidRPr="00C86523">
        <w:rPr>
          <w:rFonts w:ascii="Times New Roman" w:hAnsi="Times New Roman" w:cs="Times New Roman"/>
          <w:b/>
          <w:bCs/>
          <w:sz w:val="24"/>
          <w:szCs w:val="24"/>
        </w:rPr>
        <w:t>1 КЛАСС</w:t>
      </w:r>
    </w:p>
    <w:tbl>
      <w:tblPr>
        <w:tblStyle w:val="a5"/>
        <w:tblW w:w="16097" w:type="dxa"/>
        <w:tblLook w:val="04A0" w:firstRow="1" w:lastRow="0" w:firstColumn="1" w:lastColumn="0" w:noHBand="0" w:noVBand="1"/>
      </w:tblPr>
      <w:tblGrid>
        <w:gridCol w:w="534"/>
        <w:gridCol w:w="3969"/>
        <w:gridCol w:w="850"/>
        <w:gridCol w:w="43"/>
        <w:gridCol w:w="3501"/>
        <w:gridCol w:w="5386"/>
        <w:gridCol w:w="1814"/>
      </w:tblGrid>
      <w:tr w:rsidR="002D2723" w:rsidRPr="007A6327" w:rsidTr="00DD4D3F">
        <w:tc>
          <w:tcPr>
            <w:tcW w:w="534" w:type="dxa"/>
          </w:tcPr>
          <w:p w:rsidR="002D2723" w:rsidRPr="007A6327" w:rsidRDefault="002D2723" w:rsidP="00DD4D3F">
            <w:pPr>
              <w:tabs>
                <w:tab w:val="left" w:pos="1134"/>
              </w:tabs>
              <w:ind w:left="-57" w:right="-57"/>
              <w:jc w:val="center"/>
              <w:rPr>
                <w:rFonts w:asciiTheme="majorBidi" w:hAnsiTheme="majorBidi" w:cstheme="majorBidi"/>
                <w:b/>
                <w:bCs/>
                <w:sz w:val="20"/>
                <w:szCs w:val="20"/>
              </w:rPr>
            </w:pPr>
            <w:r w:rsidRPr="007A6327">
              <w:rPr>
                <w:rFonts w:asciiTheme="majorBidi" w:hAnsiTheme="majorBidi" w:cstheme="majorBidi"/>
                <w:b/>
                <w:sz w:val="20"/>
                <w:szCs w:val="20"/>
              </w:rPr>
              <w:t xml:space="preserve">№ </w:t>
            </w:r>
            <w:proofErr w:type="gramStart"/>
            <w:r w:rsidRPr="007A6327">
              <w:rPr>
                <w:rFonts w:asciiTheme="majorBidi" w:hAnsiTheme="majorBidi" w:cstheme="majorBidi"/>
                <w:b/>
                <w:sz w:val="20"/>
                <w:szCs w:val="20"/>
              </w:rPr>
              <w:t>п</w:t>
            </w:r>
            <w:proofErr w:type="gramEnd"/>
            <w:r w:rsidRPr="007A6327">
              <w:rPr>
                <w:rFonts w:asciiTheme="majorBidi" w:hAnsiTheme="majorBidi" w:cstheme="majorBidi"/>
                <w:b/>
                <w:sz w:val="20"/>
                <w:szCs w:val="20"/>
              </w:rPr>
              <w:t>/п</w:t>
            </w:r>
          </w:p>
        </w:tc>
        <w:tc>
          <w:tcPr>
            <w:tcW w:w="3969" w:type="dxa"/>
          </w:tcPr>
          <w:p w:rsidR="002D2723" w:rsidRPr="007A6327" w:rsidRDefault="002D2723" w:rsidP="00DD4D3F">
            <w:pPr>
              <w:tabs>
                <w:tab w:val="left" w:pos="1134"/>
              </w:tabs>
              <w:ind w:left="-57" w:right="-57"/>
              <w:jc w:val="center"/>
              <w:rPr>
                <w:rFonts w:asciiTheme="majorBidi" w:hAnsiTheme="majorBidi" w:cstheme="majorBidi"/>
                <w:b/>
                <w:sz w:val="20"/>
                <w:szCs w:val="20"/>
              </w:rPr>
            </w:pPr>
            <w:r w:rsidRPr="007A6327">
              <w:rPr>
                <w:rFonts w:asciiTheme="majorBidi" w:hAnsiTheme="majorBidi" w:cstheme="majorBidi"/>
                <w:b/>
                <w:sz w:val="20"/>
                <w:szCs w:val="20"/>
              </w:rPr>
              <w:t xml:space="preserve">Наименование разделов </w:t>
            </w:r>
          </w:p>
          <w:p w:rsidR="002D2723" w:rsidRPr="007A6327" w:rsidRDefault="002D2723" w:rsidP="00DD4D3F">
            <w:pPr>
              <w:tabs>
                <w:tab w:val="left" w:pos="1134"/>
              </w:tabs>
              <w:ind w:left="-57" w:right="-57"/>
              <w:jc w:val="center"/>
              <w:rPr>
                <w:rFonts w:asciiTheme="majorBidi" w:hAnsiTheme="majorBidi" w:cstheme="majorBidi"/>
                <w:b/>
                <w:bCs/>
                <w:sz w:val="20"/>
                <w:szCs w:val="20"/>
              </w:rPr>
            </w:pPr>
            <w:r w:rsidRPr="007A6327">
              <w:rPr>
                <w:rFonts w:asciiTheme="majorBidi" w:hAnsiTheme="majorBidi" w:cstheme="majorBidi"/>
                <w:b/>
                <w:sz w:val="20"/>
                <w:szCs w:val="20"/>
              </w:rPr>
              <w:t>и тем учебного предмета</w:t>
            </w:r>
          </w:p>
        </w:tc>
        <w:tc>
          <w:tcPr>
            <w:tcW w:w="893" w:type="dxa"/>
            <w:gridSpan w:val="2"/>
          </w:tcPr>
          <w:p w:rsidR="002D2723" w:rsidRPr="007A6327" w:rsidRDefault="002D2723" w:rsidP="00DD4D3F">
            <w:pPr>
              <w:tabs>
                <w:tab w:val="left" w:pos="1134"/>
              </w:tabs>
              <w:ind w:left="-57" w:right="-57"/>
              <w:jc w:val="center"/>
              <w:rPr>
                <w:rFonts w:asciiTheme="majorBidi" w:hAnsiTheme="majorBidi" w:cstheme="majorBidi"/>
                <w:b/>
                <w:bCs/>
                <w:sz w:val="20"/>
                <w:szCs w:val="20"/>
              </w:rPr>
            </w:pPr>
            <w:r w:rsidRPr="007A6327">
              <w:rPr>
                <w:rFonts w:asciiTheme="majorBidi" w:hAnsiTheme="majorBidi" w:cstheme="majorBidi"/>
                <w:b/>
                <w:sz w:val="20"/>
                <w:szCs w:val="20"/>
              </w:rPr>
              <w:t>Кол-во часов</w:t>
            </w:r>
          </w:p>
        </w:tc>
        <w:tc>
          <w:tcPr>
            <w:tcW w:w="3501" w:type="dxa"/>
          </w:tcPr>
          <w:p w:rsidR="002D2723" w:rsidRPr="007A6327" w:rsidRDefault="002D2723" w:rsidP="00DD4D3F">
            <w:pPr>
              <w:tabs>
                <w:tab w:val="left" w:pos="1134"/>
              </w:tabs>
              <w:ind w:left="-57" w:right="-57"/>
              <w:jc w:val="center"/>
              <w:rPr>
                <w:rFonts w:asciiTheme="majorBidi" w:hAnsiTheme="majorBidi" w:cstheme="majorBidi"/>
                <w:b/>
                <w:bCs/>
                <w:sz w:val="20"/>
                <w:szCs w:val="20"/>
              </w:rPr>
            </w:pPr>
            <w:r w:rsidRPr="007A6327">
              <w:rPr>
                <w:rFonts w:asciiTheme="majorBidi" w:hAnsiTheme="majorBidi" w:cstheme="majorBidi"/>
                <w:b/>
                <w:sz w:val="20"/>
                <w:szCs w:val="20"/>
              </w:rPr>
              <w:t>Программное содержание</w:t>
            </w:r>
          </w:p>
        </w:tc>
        <w:tc>
          <w:tcPr>
            <w:tcW w:w="5386" w:type="dxa"/>
          </w:tcPr>
          <w:p w:rsidR="002D2723" w:rsidRPr="007A6327" w:rsidRDefault="002D2723" w:rsidP="00DD4D3F">
            <w:pPr>
              <w:tabs>
                <w:tab w:val="left" w:pos="1134"/>
              </w:tabs>
              <w:ind w:left="-57" w:right="-57"/>
              <w:jc w:val="center"/>
              <w:rPr>
                <w:rFonts w:asciiTheme="majorBidi" w:hAnsiTheme="majorBidi" w:cstheme="majorBidi"/>
                <w:b/>
                <w:bCs/>
                <w:sz w:val="20"/>
                <w:szCs w:val="20"/>
              </w:rPr>
            </w:pPr>
            <w:r w:rsidRPr="007A6327">
              <w:rPr>
                <w:rFonts w:asciiTheme="majorBidi" w:hAnsiTheme="majorBidi" w:cstheme="majorBidi"/>
                <w:b/>
                <w:sz w:val="20"/>
                <w:szCs w:val="20"/>
              </w:rPr>
              <w:t xml:space="preserve">Характеристика деятельности </w:t>
            </w:r>
            <w:proofErr w:type="gramStart"/>
            <w:r w:rsidRPr="007A6327">
              <w:rPr>
                <w:rFonts w:asciiTheme="majorBidi" w:hAnsiTheme="majorBidi" w:cstheme="majorBidi"/>
                <w:b/>
                <w:sz w:val="20"/>
                <w:szCs w:val="20"/>
              </w:rPr>
              <w:t>обучающихся</w:t>
            </w:r>
            <w:proofErr w:type="gramEnd"/>
          </w:p>
        </w:tc>
        <w:tc>
          <w:tcPr>
            <w:tcW w:w="1814" w:type="dxa"/>
          </w:tcPr>
          <w:p w:rsidR="002D2723" w:rsidRPr="007A6327" w:rsidRDefault="002D2723" w:rsidP="00DD4D3F">
            <w:pPr>
              <w:tabs>
                <w:tab w:val="left" w:pos="1134"/>
              </w:tabs>
              <w:ind w:left="-57" w:right="-57"/>
              <w:jc w:val="center"/>
              <w:rPr>
                <w:rFonts w:asciiTheme="majorBidi" w:hAnsiTheme="majorBidi" w:cstheme="majorBidi"/>
                <w:b/>
                <w:sz w:val="20"/>
                <w:szCs w:val="20"/>
              </w:rPr>
            </w:pPr>
            <w:r w:rsidRPr="007A6327">
              <w:rPr>
                <w:rFonts w:asciiTheme="majorBidi" w:hAnsiTheme="majorBidi" w:cstheme="majorBidi"/>
                <w:b/>
                <w:sz w:val="20"/>
                <w:szCs w:val="20"/>
              </w:rPr>
              <w:t>ЭОР</w:t>
            </w:r>
          </w:p>
        </w:tc>
      </w:tr>
      <w:tr w:rsidR="002D2723" w:rsidRPr="007A6327" w:rsidTr="00DD4D3F">
        <w:tc>
          <w:tcPr>
            <w:tcW w:w="53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Раздел 1. Числа и величины</w:t>
            </w:r>
          </w:p>
        </w:tc>
        <w:tc>
          <w:tcPr>
            <w:tcW w:w="893" w:type="dxa"/>
            <w:gridSpan w:val="2"/>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bCs/>
                <w:sz w:val="20"/>
                <w:szCs w:val="20"/>
              </w:rPr>
              <w:t>27</w:t>
            </w:r>
          </w:p>
        </w:tc>
        <w:tc>
          <w:tcPr>
            <w:tcW w:w="3501"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5386"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1.1</w:t>
            </w:r>
          </w:p>
        </w:tc>
        <w:tc>
          <w:tcPr>
            <w:tcW w:w="3969"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 xml:space="preserve">Числа от 1 до 9 </w:t>
            </w:r>
          </w:p>
        </w:tc>
        <w:tc>
          <w:tcPr>
            <w:tcW w:w="893" w:type="dxa"/>
            <w:gridSpan w:val="2"/>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13</w:t>
            </w:r>
          </w:p>
        </w:tc>
        <w:tc>
          <w:tcPr>
            <w:tcW w:w="3501"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Количественный счётчик. Один, два, три…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Числа от 1 до 9: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 группах: формулирование ответов на вопросы: «Сколько?», «</w:t>
            </w:r>
            <w:proofErr w:type="gramStart"/>
            <w:r w:rsidRPr="007A6327">
              <w:rPr>
                <w:rFonts w:asciiTheme="majorBidi" w:hAnsiTheme="majorBidi" w:cstheme="majorBidi"/>
                <w:sz w:val="20"/>
                <w:szCs w:val="20"/>
              </w:rPr>
              <w:t>Который</w:t>
            </w:r>
            <w:proofErr w:type="gramEnd"/>
            <w:r w:rsidRPr="007A6327">
              <w:rPr>
                <w:rFonts w:asciiTheme="majorBidi" w:hAnsiTheme="majorBidi" w:cstheme="majorBidi"/>
                <w:sz w:val="20"/>
                <w:szCs w:val="20"/>
              </w:rPr>
              <w:t xml:space="preserve"> по счёту?», «На сколько больше?», «На сколько меньше?», «Что получится, если увеличить/уменьшить количество на 1, на 2?» – по образцу и самостоятельно.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Порядковый счёт. Первый, второй, третий…</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Словесное описание группы предметов, ряда чисел.</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по количеству: столько же, сколько. Только же. Больше. Меньше.</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Словесное описание группы предметов, ряда чисел.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по количеству: больше, меньше. Столько же. Больше. Меньше.</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Чтение и запись по образцу и самостоятельно групп чисел, геометрических фигур в </w:t>
            </w:r>
            <w:proofErr w:type="gramStart"/>
            <w:r w:rsidRPr="007A6327">
              <w:rPr>
                <w:rFonts w:asciiTheme="majorBidi" w:hAnsiTheme="majorBidi" w:cstheme="majorBidi"/>
                <w:sz w:val="20"/>
                <w:szCs w:val="20"/>
              </w:rPr>
              <w:t>заданном</w:t>
            </w:r>
            <w:proofErr w:type="gramEnd"/>
            <w:r w:rsidRPr="007A6327">
              <w:rPr>
                <w:rFonts w:asciiTheme="majorBidi" w:hAnsiTheme="majorBidi" w:cstheme="majorBidi"/>
                <w:sz w:val="20"/>
                <w:szCs w:val="20"/>
              </w:rPr>
              <w:t xml:space="preserve"> и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самостоятельно установленном </w:t>
            </w:r>
            <w:proofErr w:type="gramStart"/>
            <w:r w:rsidRPr="007A6327">
              <w:rPr>
                <w:rFonts w:asciiTheme="majorBidi" w:hAnsiTheme="majorBidi" w:cstheme="majorBidi"/>
                <w:sz w:val="20"/>
                <w:szCs w:val="20"/>
              </w:rPr>
              <w:t>порядке</w:t>
            </w:r>
            <w:proofErr w:type="gramEnd"/>
            <w:r w:rsidRPr="007A6327">
              <w:rPr>
                <w:rFonts w:asciiTheme="majorBidi" w:hAnsiTheme="majorBidi" w:cstheme="majorBidi"/>
                <w:sz w:val="20"/>
                <w:szCs w:val="20"/>
              </w:rPr>
              <w:t xml:space="preserve">. Упражнения: увеличение/ уменьшение числа </w:t>
            </w:r>
            <w:proofErr w:type="gramStart"/>
            <w:r w:rsidRPr="007A6327">
              <w:rPr>
                <w:rFonts w:asciiTheme="majorBidi" w:hAnsiTheme="majorBidi" w:cstheme="majorBidi"/>
                <w:sz w:val="20"/>
                <w:szCs w:val="20"/>
              </w:rPr>
              <w:t>на</w:t>
            </w:r>
            <w:proofErr w:type="gramEnd"/>
            <w:r w:rsidRPr="007A6327">
              <w:rPr>
                <w:rFonts w:asciiTheme="majorBidi" w:hAnsiTheme="majorBidi" w:cstheme="majorBidi"/>
                <w:sz w:val="20"/>
                <w:szCs w:val="20"/>
              </w:rPr>
              <w:t xml:space="preserve">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несколько единиц в практической ситуации; письмо цифр</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Различение, чтение чисел. Число и цифра 1.</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Число и количество. Число и цифра 2.</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чисел, упорядочение чисел. Число и цифра 3.</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Увеличение числа на одну или несколько единиц. Знакомство с действием.</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Упражнения: увеличение/ уменьшение числа на несколько единиц в практической ситуации; письмо цифр</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Уменьшение числа на одну или несколько единиц. Знакомство с действием.</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Состав числа. Запись чисел в заданном порядке. Число и цифра 5.</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Чтение и запись по образцу и самостоятельно групп чисел, геометрических фигур в заданном и самостоятельно установленном порядке.</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Запись результата сравнения: больше, меньше, столько же (равномерно). Знаки </w:t>
            </w:r>
            <w:r w:rsidRPr="007A6327">
              <w:rPr>
                <w:rFonts w:asciiTheme="majorBidi" w:eastAsia="Times New Roman" w:hAnsiTheme="majorBidi" w:cstheme="majorBidi"/>
                <w:sz w:val="20"/>
                <w:szCs w:val="20"/>
              </w:rPr>
              <w:lastRenderedPageBreak/>
              <w:t>сравнения.</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7"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Увеличение, уменьшение числа на одну или несколько единиц. Числа 6 и 7. Цифра 7.</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 группах: формулирование ответов на вопросы: «Сколько?», «</w:t>
            </w:r>
            <w:proofErr w:type="gramStart"/>
            <w:r w:rsidRPr="007A6327">
              <w:rPr>
                <w:rFonts w:asciiTheme="majorBidi" w:hAnsiTheme="majorBidi" w:cstheme="majorBidi"/>
                <w:sz w:val="20"/>
                <w:szCs w:val="20"/>
              </w:rPr>
              <w:t>Который</w:t>
            </w:r>
            <w:proofErr w:type="gramEnd"/>
            <w:r w:rsidRPr="007A6327">
              <w:rPr>
                <w:rFonts w:asciiTheme="majorBidi" w:hAnsiTheme="majorBidi" w:cstheme="majorBidi"/>
                <w:sz w:val="20"/>
                <w:szCs w:val="20"/>
              </w:rPr>
              <w:t xml:space="preserve"> по счёту?», «На сколько больше?», «На сколько меньше?», «Что получится, если увеличить/уменьшить количество на 1, на 2?» – по образцу и самостоятельно.</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Число как результат счета. Состав чисел. Числа 8 и 9. Цифра 8.</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Числа от 1 до 9: различение, чтение, запись.</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1.2</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Числа от 0 до 10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3</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2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Число и цифра 0.</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Число и цифра 0 при измерении, вычислении</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Обсуждение: назначение знаков в математике; ситуации, в которых появляется число и цифра 0.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с терминологией: цифры; знаки сравнения, равенства, арифметических действий</w:t>
            </w:r>
          </w:p>
        </w:tc>
        <w:tc>
          <w:tcPr>
            <w:tcW w:w="1814" w:type="dxa"/>
          </w:tcPr>
          <w:p w:rsidR="002D2723" w:rsidRPr="007A6327" w:rsidRDefault="002D2723" w:rsidP="00DD4D3F">
            <w:pPr>
              <w:ind w:left="-57" w:right="-57"/>
              <w:rPr>
                <w:rFonts w:asciiTheme="majorBidi" w:hAnsiTheme="majorBidi" w:cstheme="majorBidi"/>
                <w:sz w:val="20"/>
                <w:szCs w:val="20"/>
              </w:rPr>
            </w:pPr>
            <w:hyperlink r:id="rId2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Число 10.</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Единица счёта. Десяток. Счёт предметов, </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2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с числом 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запись результата цифрами.</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2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1.3</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Числа от 11 до 20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4</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Числа от 11 до 20. Десятичный принцип записи чисел. Нумерация.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Числа в пределах 20: чтение, запись, сравнение.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Устная работа: счёт единицами в разном порядке, чтение, упорядочение однозначных и двузначных чисел; счёт по 2, по 5. </w:t>
            </w:r>
          </w:p>
        </w:tc>
        <w:tc>
          <w:tcPr>
            <w:tcW w:w="1814" w:type="dxa"/>
          </w:tcPr>
          <w:p w:rsidR="002D2723" w:rsidRPr="007A6327" w:rsidRDefault="002D2723" w:rsidP="00DD4D3F">
            <w:pPr>
              <w:ind w:left="-57" w:right="-57"/>
              <w:rPr>
                <w:rFonts w:asciiTheme="majorBidi" w:hAnsiTheme="majorBidi" w:cstheme="majorBidi"/>
                <w:sz w:val="20"/>
                <w:szCs w:val="20"/>
              </w:rPr>
            </w:pPr>
            <w:hyperlink r:id="rId2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Порядок следования чисел от 11 до 20. Сравнение и упорядочение чисел.</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Работа с таблицей чисел: наблюдение, установление закономерностей в расположении чисел.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2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Однозначные и двузначные числа.</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Однозначные и двузначные числа.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парах/группах: формулирование вопросов, связанных с порядком чисел, увеличением/уменьшением числа на несколько единиц, установлением закономерности в ряду чисел.</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2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Запись результата увеличения, уменьшения числа на несколько единиц. □ + 1 + 1, □ - 1 – 1.</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Увеличение (уменьшение) числа на несколько единиц</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Моделирование учебных ситуаций, связанных с применением представлений о числе в практических ситуациях</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2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1.4</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Длина. Измерение длины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7</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2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Длина. Сравнение по длине: длиннее, размеры, одинаковые по длине.</w:t>
            </w:r>
          </w:p>
        </w:tc>
        <w:tc>
          <w:tcPr>
            <w:tcW w:w="893" w:type="dxa"/>
            <w:gridSpan w:val="2"/>
            <w:vMerge w:val="restart"/>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p w:rsidR="002D2723" w:rsidRPr="007A6327" w:rsidRDefault="002D2723" w:rsidP="00DD4D3F">
            <w:pPr>
              <w:ind w:left="-57" w:right="-57"/>
              <w:jc w:val="center"/>
              <w:rPr>
                <w:rFonts w:asciiTheme="majorBidi" w:hAnsiTheme="majorBidi" w:cstheme="majorBidi"/>
                <w:sz w:val="20"/>
                <w:szCs w:val="20"/>
              </w:rPr>
            </w:pP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Длина и её измерение.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Коллективная работа по различению и сравнению величин. Игровые упражнения для закрепления умения переходить от одной величины длины к другой</w:t>
            </w:r>
          </w:p>
        </w:tc>
        <w:tc>
          <w:tcPr>
            <w:tcW w:w="1814" w:type="dxa"/>
          </w:tcPr>
          <w:p w:rsidR="002D2723" w:rsidRPr="007A6327" w:rsidRDefault="002D2723" w:rsidP="00DD4D3F">
            <w:pPr>
              <w:ind w:left="-57" w:right="-57"/>
              <w:rPr>
                <w:rFonts w:asciiTheme="majorBidi" w:hAnsiTheme="majorBidi" w:cstheme="majorBidi"/>
                <w:sz w:val="20"/>
                <w:szCs w:val="20"/>
              </w:rPr>
            </w:pPr>
            <w:hyperlink r:id="rId2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Сравнение без измерения: выше — ниже, шире — уже, длиннее – короче.</w:t>
            </w:r>
          </w:p>
        </w:tc>
        <w:tc>
          <w:tcPr>
            <w:tcW w:w="893" w:type="dxa"/>
            <w:gridSpan w:val="2"/>
            <w:vMerge/>
          </w:tcPr>
          <w:p w:rsidR="002D2723" w:rsidRPr="007A6327" w:rsidRDefault="002D2723" w:rsidP="00DD4D3F">
            <w:pPr>
              <w:ind w:left="-57" w:right="-57"/>
              <w:jc w:val="center"/>
              <w:rPr>
                <w:rFonts w:asciiTheme="majorBidi" w:hAnsiTheme="majorBidi" w:cstheme="majorBidi"/>
                <w:sz w:val="20"/>
                <w:szCs w:val="20"/>
              </w:rPr>
            </w:pP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Коллективная работа: комментирование хода сравнения двух объектов</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0"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Число как результат измерения. Числа 8 и 9. Цифра 9.</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Работа с таблицей чисел: наблюдение, установление закономерностей в расположении чисел.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val="restart"/>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Единицы длины: сантиметр. Сантиметр.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Единицы длины и установление соотношения </w:t>
            </w:r>
          </w:p>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между ними: сантиметр, дециметр</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Знакомство с приборами и инструментами для измерения величин. Линейка как простейший инструмент измерения длины.</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vMerge/>
            <w:shd w:val="clear" w:color="auto" w:fill="F2DBDB" w:themeFill="accent2" w:themeFillTint="33"/>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Измерение длины с помощью линейки. Сантиметр.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Наблюдение действия измерительных приборов. Обсуждение: назначение и необходимость использования величин в жизни.</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по длине, проверка результата сравнительного измерения.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Длина и её измерение. Единицы длины и установление соотношения между ними: сантиметр, дециметр.</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Практическая работа: использование линейки для измерения длины отрезка.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Единицы длины: сантиметр, дециметр; установление равенства между ними. Дециметр.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Коллективная работа по различению и сравнению величин. Игровые упражнения для закрепления умения переходить от одной величины длины к другой</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Раздел 2. Арифметические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40</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действия</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2.1</w:t>
            </w: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 xml:space="preserve">Сложение и вычитание </w:t>
            </w:r>
            <w:proofErr w:type="gramStart"/>
            <w:r w:rsidRPr="007A6327">
              <w:rPr>
                <w:rFonts w:asciiTheme="majorBidi" w:hAnsiTheme="majorBidi" w:cstheme="majorBidi"/>
                <w:b/>
                <w:sz w:val="20"/>
                <w:szCs w:val="20"/>
              </w:rPr>
              <w:t>в</w:t>
            </w:r>
            <w:proofErr w:type="gramEnd"/>
            <w:r w:rsidRPr="007A6327">
              <w:rPr>
                <w:rFonts w:asciiTheme="majorBidi" w:hAnsiTheme="majorBidi" w:cstheme="majorBidi"/>
                <w:b/>
                <w:sz w:val="20"/>
                <w:szCs w:val="20"/>
              </w:rPr>
              <w:t xml:space="preserve">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11</w:t>
            </w:r>
          </w:p>
        </w:tc>
        <w:tc>
          <w:tcPr>
            <w:tcW w:w="3501" w:type="dxa"/>
          </w:tcPr>
          <w:p w:rsidR="002D2723" w:rsidRPr="007A6327" w:rsidRDefault="002D2723" w:rsidP="00DD4D3F">
            <w:pPr>
              <w:ind w:left="-57" w:right="-57"/>
              <w:rPr>
                <w:rFonts w:asciiTheme="majorBidi" w:hAnsiTheme="majorBidi" w:cstheme="majorBidi"/>
                <w:b/>
                <w:sz w:val="20"/>
                <w:szCs w:val="20"/>
              </w:rPr>
            </w:pPr>
            <w:proofErr w:type="gramStart"/>
            <w:r w:rsidRPr="007A6327">
              <w:rPr>
                <w:rFonts w:asciiTheme="majorBidi" w:hAnsiTheme="majorBidi" w:cstheme="majorBidi"/>
                <w:b/>
                <w:sz w:val="20"/>
                <w:szCs w:val="20"/>
              </w:rPr>
              <w:t>пределах</w:t>
            </w:r>
            <w:proofErr w:type="gramEnd"/>
            <w:r w:rsidRPr="007A6327">
              <w:rPr>
                <w:rFonts w:asciiTheme="majorBidi" w:hAnsiTheme="majorBidi" w:cstheme="majorBidi"/>
                <w:b/>
                <w:sz w:val="20"/>
                <w:szCs w:val="20"/>
              </w:rPr>
              <w:t xml:space="preserve"> 10</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Действие сложения. Компоненты действия, запись равенства. Вычисления вида □ + 1, □ – 1.</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Сложение и вычитание чисел в пределах 20. </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sz w:val="20"/>
                <w:szCs w:val="20"/>
              </w:rPr>
            </w:pPr>
            <w:r w:rsidRPr="007A6327">
              <w:rPr>
                <w:rFonts w:asciiTheme="majorBidi" w:hAnsiTheme="majorBidi" w:cstheme="majorBidi"/>
                <w:sz w:val="20"/>
                <w:szCs w:val="20"/>
              </w:rPr>
              <w:t xml:space="preserve">Учебный диалог: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«Сравнение практических (житейских) ситуаций, требующих записи одного и того же арифметического действия, разных арифметических действий». </w:t>
            </w:r>
          </w:p>
        </w:tc>
        <w:tc>
          <w:tcPr>
            <w:tcW w:w="1814" w:type="dxa"/>
          </w:tcPr>
          <w:p w:rsidR="002D2723" w:rsidRPr="007A6327" w:rsidRDefault="002D2723" w:rsidP="00DD4D3F">
            <w:pPr>
              <w:ind w:left="-57" w:right="-57"/>
              <w:rPr>
                <w:rFonts w:asciiTheme="majorBidi" w:hAnsiTheme="majorBidi" w:cstheme="majorBidi"/>
                <w:sz w:val="20"/>
                <w:szCs w:val="20"/>
              </w:rPr>
            </w:pPr>
            <w:hyperlink r:id="rId3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в пределах 10. Вычисления вида □ + 1, □ – 1.</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Названия компонентов действий, </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Дополнение до 10. Запись действия.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результатов действий сложения,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Практическая работа с числовым выражением: запись, чтение, приведение примера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Таблица сложения чисел (в пределах 10)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вычитания.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(с помощью учителя или по образцу), иллюстрирующего смысл арифметического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3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Действие вычитания. Компоненты действия, запись равенства.</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Обсуждение приёмов сложения, вычитания: нахождение значения суммы и разности на основе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Вычитание в пределах 10. Вычитание вида 6 - □, 7 -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состава числа, с использованием числовой ленты, по частям и др.</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в пределах 10.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Сложение и вычитание чисел в пределах 10. Названия компонентов действий, результатов действий сложения, вычитания. 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Запись результата вычитания нескольких единиц. Вычитание вида 8 - □, 9 -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3"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Устное сложение и вычитание в пределах 10.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Дифференцированные задания: использование разных способов подсчёта суммы и разности,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Переместительное свойство сложения и его применение в вычислениях.</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Переместительное свойство сложения и его применение в вычислениях.</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использование переместительного свойства при нахождении суммы</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b/>
                <w:sz w:val="20"/>
                <w:szCs w:val="20"/>
              </w:rPr>
              <w:t>Обобщение.</w:t>
            </w:r>
            <w:r w:rsidRPr="007A6327">
              <w:rPr>
                <w:rFonts w:asciiTheme="majorBidi" w:eastAsia="Times New Roman" w:hAnsiTheme="majorBidi" w:cstheme="majorBidi"/>
                <w:sz w:val="20"/>
                <w:szCs w:val="20"/>
              </w:rPr>
              <w:t xml:space="preserve"> Сложение и вычитание в пределах 10.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Сложение и вычитание чисел в пределах 10. Названия компонентов действий, результатов действий сложения, вычитания. Обобщение.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Практическая работа с числовым выражением: запись, чтение, приведение примера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2.2</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Сложение и вычитание в пределах 20</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 xml:space="preserve">29 </w:t>
            </w:r>
          </w:p>
        </w:tc>
        <w:tc>
          <w:tcPr>
            <w:tcW w:w="3501" w:type="dxa"/>
            <w:vMerge/>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4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Обобщение. Состав чисел в пределах 10.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Пропедевтика исследовательской работы: перестановка слагаемых при сложении (обсуждение практических и учебных ситуаций).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Десяток. Счёт десятками.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4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Выбор и запись арифметического действия в практической ситуации.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Выбор и запись арифметического действия в практической ситуации.</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Моделирование. Иллюстрация с помощью предметной модели переместительного свойства сложения,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proofErr w:type="gramStart"/>
            <w:r w:rsidRPr="007A6327">
              <w:rPr>
                <w:rFonts w:asciiTheme="majorBidi" w:eastAsia="Times New Roman" w:hAnsiTheme="majorBidi" w:cstheme="majorBidi"/>
                <w:sz w:val="20"/>
                <w:szCs w:val="20"/>
              </w:rPr>
              <w:t>Комментирование хода увеличения отдельных чисел до заданного, действие записи.</w:t>
            </w:r>
            <w:proofErr w:type="gramEnd"/>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 xml:space="preserve">Увеличение отдельных чисел до </w:t>
            </w:r>
            <w:proofErr w:type="gramStart"/>
            <w:r w:rsidRPr="007A6327">
              <w:rPr>
                <w:rFonts w:asciiTheme="majorBidi" w:eastAsia="Times New Roman" w:hAnsiTheme="majorBidi" w:cstheme="majorBidi"/>
                <w:sz w:val="20"/>
                <w:szCs w:val="20"/>
              </w:rPr>
              <w:t>заданного</w:t>
            </w:r>
            <w:proofErr w:type="gramEnd"/>
            <w:r w:rsidRPr="007A6327">
              <w:rPr>
                <w:rFonts w:asciiTheme="majorBidi" w:eastAsia="Times New Roman" w:hAnsiTheme="majorBidi" w:cstheme="majorBidi"/>
                <w:sz w:val="20"/>
                <w:szCs w:val="20"/>
              </w:rPr>
              <w:t>, действие записи.</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способа нахождения неизвестного слагаемого.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Компоненты действия сложения. Нахождение неизвестного слагаемого.</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Названия компонентов действий, результатов действий сложения, вычитания.</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Под руководством педагога выполнение счёта с использованием заданной единицы счёта.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Увеличение, уменьшение длины отрезка. Построение, запись действия.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Геометрические фигуры: распознавание отрезка. Построение отрезка с помощью линейки на листе в клетку. Измерение длины отрезка в сантиметрах.</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Работа в парах/группах: проверка правильности вычисления с использованием раздаточного материала, линейки, модели действия, по образцу; обнаружение общего и различного в записи арифметических действий, одного и того же действия с разными числами.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Вычитание как действие, обратное сложению.</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Сложение и вычитание чисел в пределах 20. Названия компонентов действий.</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Сравнение без измерения: старше — моложе, тяжелее — легче. Килограмм.</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Сравнение без измерения: старше — моложе, тяжелее — легче. Килограмм.</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 комментировать ход сравнения двух объектов</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Компоненты действия вычитания. Нахождение неизвестного компонента.</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Компоненты действия вычитания. Нахождение неизвестного компонента.</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Работа в парах/группах: проверка правильности вычисления с использованием раздаточного материала, линейки, модели </w:t>
            </w:r>
            <w:r w:rsidRPr="007A6327">
              <w:rPr>
                <w:rFonts w:asciiTheme="majorBidi" w:hAnsiTheme="majorBidi" w:cstheme="majorBidi"/>
                <w:sz w:val="20"/>
                <w:szCs w:val="20"/>
              </w:rPr>
              <w:lastRenderedPageBreak/>
              <w:t xml:space="preserve">действия, по образцу; обнаружение общего и различного в записи арифметических действий, одного и того же действия с разными числами.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6"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в пределах 20 без перехода через десяток. Вычисления вида 10 + 7. 17 - 7. 17 – 10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Сложение в пределах 20 без перехода через десяток.</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Вычитание в пределах 20 без перехода через десяток. Вычисления вида 10 + 7. 17 - 7. 17 - 10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Вычитание в пределах 20 без перехода через десяток.</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в пределах 20 без перехода через десяток.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Сложение и вычитание в пределах 20 без перехода через десяток.</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5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Составление числовых  выражений в 1-2 действия.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Составление числовых  выражений в 1-2 действия.</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 с</w:t>
            </w:r>
            <w:r w:rsidRPr="007A6327">
              <w:rPr>
                <w:rFonts w:asciiTheme="majorBidi" w:eastAsia="Times New Roman" w:hAnsiTheme="majorBidi" w:cstheme="majorBidi"/>
                <w:sz w:val="20"/>
                <w:szCs w:val="20"/>
              </w:rPr>
              <w:t>оставление числовых  выражений в 1-2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Числа от 1 до 20: различение, чтение, запись.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Числа от 1 до 20: различение, чтение, запись.</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Переход через десяток при сложении, запись действий. Табличное сложение.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Переход через десяток при сложении, запись действий. Табличное сложение.</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Переход через десяток при вычитании, запись действий.</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Переход через десяток при вычитании, запись действий.</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 xml:space="preserve">Сложение в пределах 15. Сложение вида □ + 2, □ + 3. </w:t>
            </w:r>
          </w:p>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вида □ + 4. Сложение вида □ + 5. Сложение вида □ + 6.</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Сложение в пределах 15.</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 xml:space="preserve">Вычитание в пределах 15. Табличное вычитание. </w:t>
            </w:r>
          </w:p>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Вычитание вида 11 - □. Вычитание вида 12 - □. Вычитание вида 13 - □. Вычитание вида 14 - □. Вычитание вида 15 -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 xml:space="preserve">Вычитание в пределах 15. Табличное вычитание. </w:t>
            </w:r>
          </w:p>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в пределах 15.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чисел в пределах 20. Сложение однозначных чисел с переходом через десяток.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Сложение и вычитание чисел в пределах 20. Сложение однозначных чисел с переходом через десяток. Проверка знаний.</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Таблица сложения. Применение таблицы для сложения и вычитания чисел в пределах </w:t>
            </w:r>
            <w:r w:rsidRPr="007A6327">
              <w:rPr>
                <w:rFonts w:asciiTheme="majorBidi" w:eastAsia="Times New Roman" w:hAnsiTheme="majorBidi" w:cstheme="majorBidi"/>
                <w:sz w:val="20"/>
                <w:szCs w:val="20"/>
              </w:rPr>
              <w:lastRenderedPageBreak/>
              <w:t>20.</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lastRenderedPageBreak/>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 xml:space="preserve">Таблица сложения. Применение таблицы для сложения и вычитания </w:t>
            </w:r>
            <w:r w:rsidRPr="007A6327">
              <w:rPr>
                <w:rFonts w:asciiTheme="majorBidi" w:eastAsia="Times New Roman" w:hAnsiTheme="majorBidi" w:cstheme="majorBidi"/>
                <w:sz w:val="20"/>
                <w:szCs w:val="20"/>
              </w:rPr>
              <w:lastRenderedPageBreak/>
              <w:t>чисел в пределах 20.</w:t>
            </w:r>
          </w:p>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Сложение в пределах 20. Проверка знаний.</w:t>
            </w:r>
          </w:p>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 xml:space="preserve">Вычитание в пределах 20. </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8"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в пределах 20.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6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Вычитание в пределах 20.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 с</w:t>
            </w:r>
            <w:r w:rsidRPr="007A6327">
              <w:rPr>
                <w:rFonts w:asciiTheme="majorBidi" w:eastAsia="Times New Roman" w:hAnsiTheme="majorBidi" w:cstheme="majorBidi"/>
                <w:sz w:val="20"/>
                <w:szCs w:val="20"/>
              </w:rPr>
              <w:t>оставление числовых  выражений в 1-2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Сложение и вычитание в пределах 20 с комментированием хода выполнения действия.</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Счёт по 2, по 3, по 5. Сложение одинаковых слагаемых.</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Состав чисел в пределах 20. Что узнали. Чему научились в 1 классе.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Дидактические игры и упражнения, связанные с выбором, составлением сумм, разностей с заданным результатом действия; сравнением значений числовых выражений (без вычислений), по результату действия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Сложение и вычитание в пределах 20 без перехода через десяток. Что узнали. Чему научились в 1 классе.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Комментирование сложения и вычитания с переходом через десяток. Что узнали. Чему научились в 1 классе.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Комментирование сложения и вычитания с переходом через десяток.</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Дифференцированные задания: использование разных способов подсчёта суммы и разности, использование переместительного свойства при нахождении суммы</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по теме «Числа от 1 до 20. Сложение и вычитание». Что узнали. Чему научились в 1 классе.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Обобщение по теме «Числа от 1 до 20. Сложение и вычитание».</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shd w:val="clear" w:color="auto" w:fill="A6A6A6" w:themeFill="background1" w:themeFillShade="A6"/>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Раздел 3. Текстовые задачи</w:t>
            </w:r>
          </w:p>
        </w:tc>
        <w:tc>
          <w:tcPr>
            <w:tcW w:w="893" w:type="dxa"/>
            <w:gridSpan w:val="2"/>
            <w:shd w:val="clear" w:color="auto" w:fill="A6A6A6" w:themeFill="background1" w:themeFillShade="A6"/>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16</w:t>
            </w:r>
          </w:p>
        </w:tc>
        <w:tc>
          <w:tcPr>
            <w:tcW w:w="3501" w:type="dxa"/>
            <w:shd w:val="clear" w:color="auto" w:fill="A6A6A6" w:themeFill="background1" w:themeFillShade="A6"/>
          </w:tcPr>
          <w:p w:rsidR="002D2723" w:rsidRPr="007A6327" w:rsidRDefault="002D2723" w:rsidP="00DD4D3F">
            <w:pPr>
              <w:ind w:left="-57" w:right="-57"/>
              <w:rPr>
                <w:rFonts w:asciiTheme="majorBidi" w:hAnsiTheme="majorBidi" w:cstheme="majorBidi"/>
                <w:b/>
                <w:sz w:val="20"/>
                <w:szCs w:val="20"/>
              </w:rPr>
            </w:pPr>
          </w:p>
        </w:tc>
        <w:tc>
          <w:tcPr>
            <w:tcW w:w="5386"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3.1</w:t>
            </w: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 xml:space="preserve">Текстовые задачи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16</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7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Текстовая задача: структурные элементы.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Текстовая задача: структурные элементы.</w:t>
            </w:r>
            <w:r w:rsidRPr="007A6327">
              <w:rPr>
                <w:rFonts w:asciiTheme="majorBidi" w:eastAsia="Times New Roman" w:hAnsiTheme="majorBidi" w:cstheme="majorBidi"/>
                <w:sz w:val="20"/>
                <w:szCs w:val="20"/>
              </w:rPr>
              <w:t xml:space="preserve"> Дополнение текста к задаче. Задача.</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Коллективное обсуждение: анализ реальной ситуации, представленной с помощью рисунка,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Текстовая задача: составление текстовой задачи по образцу.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Составление текстовой задачи по образцу.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7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Модели задач: краткая запись, рисунок, схема.</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Текстовая сюжетная задача в одном действии: запись решения, решение задачи.</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Упражнения: различение текста и текстовой задачи, представленного в текстовой задаче; соотнесение текста задачи и её модели.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по увеличению числа на несколько единиц.</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Решение задач в одно действие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Составление задачи по краткой записи, рисунку, схеме.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Составление задачи по краткой записи, рисунку, схеме.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roofErr w:type="gramStart"/>
            <w:r w:rsidRPr="007A6327">
              <w:rPr>
                <w:rFonts w:asciiTheme="majorBidi" w:hAnsiTheme="majorBidi" w:cstheme="majorBidi"/>
                <w:sz w:val="20"/>
                <w:szCs w:val="20"/>
              </w:rPr>
              <w:t xml:space="preserve">Анализ реальной ситуации, представленной с помощью иллюстрации, текста, таблицы, схемы (описание ситуации, что известно, что не известно; условие задачи, вопрос задачи). </w:t>
            </w:r>
            <w:proofErr w:type="gramEnd"/>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на получение суммы.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Иллюстрация практической ситуации с использованием счётного материала.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Выбор и объяснение верного решения задачи.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по уменьшению числа на несколько единиц.</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Обсуждение: обобщение представлений о текстовых задачах, решаемых с помощью действий сложения и вычитания</w:t>
            </w:r>
            <w:proofErr w:type="gramStart"/>
            <w:r w:rsidRPr="007A6327">
              <w:rPr>
                <w:rFonts w:asciiTheme="majorBidi" w:hAnsiTheme="majorBidi" w:cstheme="majorBidi"/>
                <w:sz w:val="20"/>
                <w:szCs w:val="20"/>
              </w:rPr>
              <w:t>.</w:t>
            </w:r>
            <w:proofErr w:type="gramEnd"/>
            <w:r w:rsidRPr="007A6327">
              <w:rPr>
                <w:rFonts w:asciiTheme="majorBidi" w:hAnsiTheme="majorBidi" w:cstheme="majorBidi"/>
                <w:sz w:val="20"/>
                <w:szCs w:val="20"/>
              </w:rPr>
              <w:t xml:space="preserve"> («</w:t>
            </w:r>
            <w:proofErr w:type="gramStart"/>
            <w:r w:rsidRPr="007A6327">
              <w:rPr>
                <w:rFonts w:asciiTheme="majorBidi" w:hAnsiTheme="majorBidi" w:cstheme="majorBidi"/>
                <w:sz w:val="20"/>
                <w:szCs w:val="20"/>
              </w:rPr>
              <w:t>н</w:t>
            </w:r>
            <w:proofErr w:type="gramEnd"/>
            <w:r w:rsidRPr="007A6327">
              <w:rPr>
                <w:rFonts w:asciiTheme="majorBidi" w:hAnsiTheme="majorBidi" w:cstheme="majorBidi"/>
                <w:sz w:val="20"/>
                <w:szCs w:val="20"/>
              </w:rPr>
              <w:t>а сколько больше/меньше», «сколько всего», «сколько осталось»).</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на разностное сравнение.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Моделирование: описание словами и с помощью предметной модели сюжетной ситуации и математического отношения.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Зависимость между данными и искомой величиной в текстовой задаче. Литр.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Зависимость между данными и искомой величиной в текстовой задаче.</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по увеличению и уменьшению числа на несколько единиц.</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val="restart"/>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Текстовая сюжетная задача в одном действии: запись решения, решение задачи.</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Дифференцированные задания: решение текстовой задачи с помощью раздаточного материала.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Объяснение выбора арифметического действия для решения, иллюстрация хода решения, </w:t>
            </w:r>
          </w:p>
          <w:p w:rsidR="002D2723" w:rsidRPr="007A6327" w:rsidRDefault="002D2723" w:rsidP="00DD4D3F">
            <w:pPr>
              <w:tabs>
                <w:tab w:val="left" w:pos="1134"/>
              </w:tabs>
              <w:ind w:left="-57" w:right="-57"/>
              <w:jc w:val="both"/>
              <w:rPr>
                <w:rFonts w:asciiTheme="majorBidi" w:hAnsiTheme="majorBidi" w:cstheme="majorBidi"/>
                <w:sz w:val="20"/>
                <w:szCs w:val="20"/>
              </w:rPr>
            </w:pPr>
            <w:r w:rsidRPr="007A6327">
              <w:rPr>
                <w:rFonts w:asciiTheme="majorBidi" w:hAnsiTheme="majorBidi" w:cstheme="majorBidi"/>
                <w:sz w:val="20"/>
                <w:szCs w:val="20"/>
              </w:rPr>
              <w:t>выполнения действия на модели</w:t>
            </w:r>
          </w:p>
          <w:p w:rsidR="002D2723" w:rsidRPr="007A6327" w:rsidRDefault="002D2723" w:rsidP="00DD4D3F">
            <w:pPr>
              <w:rPr>
                <w:rFonts w:asciiTheme="majorBidi" w:hAnsiTheme="majorBidi" w:cstheme="majorBidi"/>
                <w:sz w:val="20"/>
                <w:szCs w:val="20"/>
              </w:rPr>
            </w:pPr>
          </w:p>
          <w:p w:rsidR="002D2723" w:rsidRPr="007A6327" w:rsidRDefault="002D2723" w:rsidP="00DD4D3F">
            <w:pPr>
              <w:rPr>
                <w:rFonts w:asciiTheme="majorBidi" w:hAnsiTheme="majorBidi" w:cstheme="majorBidi"/>
                <w:sz w:val="20"/>
                <w:szCs w:val="20"/>
              </w:rPr>
            </w:pPr>
            <w:r w:rsidRPr="007A6327">
              <w:rPr>
                <w:rFonts w:asciiTheme="majorBidi" w:hAnsiTheme="majorBidi" w:cstheme="majorBidi"/>
                <w:sz w:val="20"/>
                <w:szCs w:val="20"/>
              </w:rPr>
              <w:t>Обсуждение: обобщение представлений о текстовых задачах, решаемых с помощью действий сложения и вычитания.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Выбор и запись арифметического действия для получения ответа на вопрос.</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8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Решение задачи по увеличению, уменьшению длины.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vMerge/>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по нахождению неизвестного слагаемого.</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Текстовая сюжетная задача в одно действие: запись решения, решение задачи.</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на нахождение неизвестного вычитаемого.</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Текстовая сюжетная задача в одном действии: запись решения, решение задачи.</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eastAsia="Times New Roman" w:hAnsiTheme="majorBidi" w:cstheme="majorBidi"/>
                <w:sz w:val="20"/>
                <w:szCs w:val="20"/>
              </w:rPr>
              <w:t>Общение по теме «Решение текстовых задач»</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shd w:val="clear" w:color="auto" w:fill="A6A6A6" w:themeFill="background1" w:themeFillShade="A6"/>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Раздел 4. Пространственные </w:t>
            </w:r>
          </w:p>
        </w:tc>
        <w:tc>
          <w:tcPr>
            <w:tcW w:w="893" w:type="dxa"/>
            <w:gridSpan w:val="2"/>
            <w:shd w:val="clear" w:color="auto" w:fill="A6A6A6" w:themeFill="background1" w:themeFillShade="A6"/>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20</w:t>
            </w:r>
          </w:p>
        </w:tc>
        <w:tc>
          <w:tcPr>
            <w:tcW w:w="3501" w:type="dxa"/>
            <w:shd w:val="clear" w:color="auto" w:fill="A6A6A6" w:themeFill="background1" w:themeFillShade="A6"/>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 xml:space="preserve">отношения и геометрические </w:t>
            </w:r>
          </w:p>
        </w:tc>
        <w:tc>
          <w:tcPr>
            <w:tcW w:w="5386"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фигуры</w:t>
            </w:r>
          </w:p>
        </w:tc>
        <w:tc>
          <w:tcPr>
            <w:tcW w:w="1814" w:type="dxa"/>
            <w:shd w:val="clear" w:color="auto" w:fill="A6A6A6" w:themeFill="background1" w:themeFillShade="A6"/>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4.1</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Пространственные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3</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отношения</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94" w:history="1">
              <w:r w:rsidRPr="007A6327">
                <w:rPr>
                  <w:rStyle w:val="a7"/>
                  <w:rFonts w:asciiTheme="majorBidi" w:hAnsiTheme="majorBidi" w:cstheme="majorBidi"/>
                  <w:sz w:val="20"/>
                  <w:szCs w:val="20"/>
                </w:rPr>
                <w:t xml:space="preserve">Математика - Российская </w:t>
              </w:r>
              <w:r w:rsidRPr="007A6327">
                <w:rPr>
                  <w:rStyle w:val="a7"/>
                  <w:rFonts w:asciiTheme="majorBidi" w:hAnsiTheme="majorBidi" w:cstheme="majorBidi"/>
                  <w:sz w:val="20"/>
                  <w:szCs w:val="20"/>
                </w:rPr>
                <w:lastRenderedPageBreak/>
                <w:t>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Расположение предметов и объектов на плоскости, в пространстве: слева/справа, сверху/снизу; установление пространственных отношений.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eastAsia="Times New Roman" w:hAnsiTheme="majorBidi" w:cstheme="majorBidi"/>
                <w:sz w:val="20"/>
                <w:szCs w:val="20"/>
              </w:rPr>
            </w:pPr>
            <w:r w:rsidRPr="007A6327">
              <w:rPr>
                <w:rFonts w:asciiTheme="majorBidi" w:hAnsiTheme="majorBidi" w:cstheme="majorBidi"/>
                <w:sz w:val="20"/>
                <w:szCs w:val="20"/>
              </w:rPr>
              <w:t>Расположение предметов и объектов на плоскости, в пространстве, установление пространственных отношений: «слева-справа», «сверху-снизу», «между»</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Игровые упражнения: «Расположи фигуры в заданном порядке», «Опиши положение фигуры», «Найди фигуру по описанию ее местоположения» и т. п. </w:t>
            </w:r>
          </w:p>
        </w:tc>
        <w:tc>
          <w:tcPr>
            <w:tcW w:w="1814" w:type="dxa"/>
          </w:tcPr>
          <w:p w:rsidR="002D2723" w:rsidRPr="007A6327" w:rsidRDefault="002D2723" w:rsidP="00DD4D3F">
            <w:pPr>
              <w:ind w:left="-57" w:right="-57"/>
              <w:rPr>
                <w:rFonts w:asciiTheme="majorBidi" w:hAnsiTheme="majorBidi" w:cstheme="majorBidi"/>
                <w:sz w:val="20"/>
                <w:szCs w:val="20"/>
              </w:rPr>
            </w:pPr>
            <w:hyperlink r:id="rId9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Установление пространственных отношений. Вверху. Внизу, слева. Справа. Что узнали. Чему научились.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Расположение предметов и объектов на плоскости, в пространстве: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Практическая работа: копирование фигуры, описание взаимного расположения частей. Работа в парах: анализ изображения (узора, геометрической фигуры), называние элементов узора. Творческие задания: узоры и орнаменты. Ориентировка в пространстве и на плоскости (классной доски, листа бумаги, страницы учебника и т. д.).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Установление пространственных отношений. Внутри. Вне. Между. Перед? За? Между?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 xml:space="preserve">Расположение предметов и объектов на плоскости, в пространстве: слева/справа, сверху/снизу, </w:t>
            </w:r>
            <w:proofErr w:type="gramStart"/>
            <w:r w:rsidRPr="007A6327">
              <w:rPr>
                <w:rFonts w:asciiTheme="majorBidi" w:eastAsia="Times New Roman" w:hAnsiTheme="majorBidi" w:cstheme="majorBidi"/>
                <w:sz w:val="20"/>
                <w:szCs w:val="20"/>
              </w:rPr>
              <w:t>между</w:t>
            </w:r>
            <w:proofErr w:type="gramEnd"/>
            <w:r w:rsidRPr="007A6327">
              <w:rPr>
                <w:rFonts w:asciiTheme="majorBidi" w:eastAsia="Times New Roman" w:hAnsiTheme="majorBidi" w:cstheme="majorBidi"/>
                <w:sz w:val="20"/>
                <w:szCs w:val="20"/>
              </w:rPr>
              <w:t>;</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Игровые упражнения: установление направления, прокладывание маршрута. </w:t>
            </w:r>
            <w:proofErr w:type="gramStart"/>
            <w:r w:rsidRPr="007A6327">
              <w:rPr>
                <w:rFonts w:asciiTheme="majorBidi" w:hAnsiTheme="majorBidi" w:cstheme="majorBidi"/>
                <w:sz w:val="20"/>
                <w:szCs w:val="20"/>
              </w:rPr>
              <w:t>Работа с терминологией: слева/справа, сверху/снизу, между; установление пространственных отношений (внутри, вне, между)</w:t>
            </w:r>
            <w:proofErr w:type="gramEnd"/>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4.2</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Геометрические фигуры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17</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Многоугольники: различие, сравнение, изображение от руки на листе в клетку. Число и цифра 4.</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Обсуждение: распознавание и называние известных геометрических фигур, обнаружение в окружающем мире их моделей.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Конструирование целого из частей (форма геометрических фигур)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9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Распознание геометрических фигур: точки, отрезки и др. Точка. Кривая линия. Прямая линия. Отрезок. Луч.</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Геометрические фигуры: распознавание круга, треугольника, прямоугольника, отрезка.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Игровые упражнения: «Угадай фигуру по описанию», «Найди модели фигур в классе» и т. п.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геометрических фигур: общее, различное. Многоугольник. Круг.</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Упражнения: анализ геометрической фигуры, называние ее элементов.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Расположение, описание расположения геометрических фигур на плоскости. Число и цифра 6.</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Расположение предметов и объектов на плоскости, в пространстве, установление пространственных отношений: «слева-справа», «сверху-снизу», «между»</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Игровые упражнения: «Расположи фигуры в заданном порядке», «Опиши положение фигуры», «Найди фигуру по описанию ее местоположения» и т. п. Практическая работа: копирование фигуры, описание взаимного расположения частей.</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Измерение длины отрезка. Сантиметр.</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Измерение длины отрезка в сантиметрах</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Практическая деятельность: графические и измерительные действия в работе с карандашом и линейкой: копирование, рисование фигур по инструкции.</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Изображение геометрических фигур с помощью линейки на листе в клетку. Изображение </w:t>
            </w:r>
            <w:proofErr w:type="gramStart"/>
            <w:r w:rsidRPr="007A6327">
              <w:rPr>
                <w:rFonts w:asciiTheme="majorBidi" w:eastAsia="Times New Roman" w:hAnsiTheme="majorBidi" w:cstheme="majorBidi"/>
                <w:sz w:val="20"/>
                <w:szCs w:val="20"/>
              </w:rPr>
              <w:t>ломаной</w:t>
            </w:r>
            <w:proofErr w:type="gramEnd"/>
            <w:r w:rsidRPr="007A6327">
              <w:rPr>
                <w:rFonts w:asciiTheme="majorBidi" w:eastAsia="Times New Roman" w:hAnsiTheme="majorBidi" w:cstheme="majorBidi"/>
                <w:sz w:val="20"/>
                <w:szCs w:val="20"/>
              </w:rPr>
              <w:t>.</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Построение отрезка, квадрата, треугольника с помощью линейки на листе в клетку.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Практическая деятельность: графические и измерительные действия в работе с карандашом и линейкой: копирование, рисование фигур по инструкции.</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длин отрезков.</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Практические работы: измерение длины отрезка, ломаной, </w:t>
            </w:r>
            <w:r w:rsidRPr="007A6327">
              <w:rPr>
                <w:rFonts w:asciiTheme="majorBidi" w:hAnsiTheme="majorBidi" w:cstheme="majorBidi"/>
                <w:sz w:val="20"/>
                <w:szCs w:val="20"/>
              </w:rPr>
              <w:lastRenderedPageBreak/>
              <w:t xml:space="preserve">длины стороны квадрата, сторон прямоугольника.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5" w:history="1">
              <w:r w:rsidRPr="007A6327">
                <w:rPr>
                  <w:rStyle w:val="a7"/>
                  <w:rFonts w:asciiTheme="majorBidi" w:hAnsiTheme="majorBidi" w:cstheme="majorBidi"/>
                  <w:sz w:val="20"/>
                  <w:szCs w:val="20"/>
                </w:rPr>
                <w:t xml:space="preserve">Математика - </w:t>
              </w:r>
              <w:r w:rsidRPr="007A6327">
                <w:rPr>
                  <w:rStyle w:val="a7"/>
                  <w:rFonts w:asciiTheme="majorBidi" w:hAnsiTheme="majorBidi" w:cstheme="majorBidi"/>
                  <w:sz w:val="20"/>
                  <w:szCs w:val="20"/>
                </w:rPr>
                <w:lastRenderedPageBreak/>
                <w:t>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Распознание треугольников на чертеже.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Геометрические фигуры: распознавание круга, треугольника, четырехугольника.</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Комментирование хода и результата работы; установление соответствия результата и поставленного вопроса.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Распределение фигур по группам. Отрезок. Ломаная. Треугольник.</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Геометрические фигуры: распознавание круга, треугольника, четырехугольника.</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Учебный диалог: обсуждение свойств геометрических фигур (прямоугольника и др.); сравнение геометрических фигур (по форме, размеру); </w:t>
            </w:r>
          </w:p>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сравнение отрезков по длине.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Построение отрезка заданной длины.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Построение отрезка, с помощью линейки на листе в клетку. </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Многоугольники: различие, сравнение, изображение от руки на листе в клетку. Прямоугольник. Квадрат.</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0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Геометрические фигуры: квадрат.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Прямоугольник. Квадрат.</w:t>
            </w: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Предметное моделирование заданной фигуры из различных материалов</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Геометрические фигуры: прямоугольник.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Прямоугольник. Квадрат.</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Построение квадрата.</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Построение квадрата с помощью линейки на листе в клетку. </w:t>
            </w: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Измерение длины отрезка в разных единицах (сантиметры, дециметры)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Практическая деятельность: графические и измерительные действия в работе с карандашом и линейкой: копирование, рисование фигур по инструкции.</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Обобщение по теме «Пространственные отношения и геометрические фигуры»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Раздел 5. Математическая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15</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информация</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5.1</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Характеристика объекта,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8</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группы объектов</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Характеристики объекта, группы объектов (количество, форма, размер, запись)</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Характеристики объекта, группы объектов (количество, форма, размер). Группировка объектов по заданному признаку. </w:t>
            </w:r>
          </w:p>
        </w:tc>
        <w:tc>
          <w:tcPr>
            <w:tcW w:w="5386" w:type="dxa"/>
          </w:tcPr>
          <w:p w:rsidR="002D2723" w:rsidRPr="007A6327" w:rsidRDefault="002D2723" w:rsidP="00DD4D3F">
            <w:pPr>
              <w:tabs>
                <w:tab w:val="left" w:pos="1134"/>
              </w:tabs>
              <w:ind w:left="-57" w:right="-57"/>
              <w:jc w:val="both"/>
              <w:rPr>
                <w:rFonts w:asciiTheme="majorBidi" w:hAnsiTheme="majorBidi" w:cstheme="majorBidi"/>
                <w:sz w:val="20"/>
                <w:szCs w:val="20"/>
              </w:rPr>
            </w:pPr>
            <w:r w:rsidRPr="007A6327">
              <w:rPr>
                <w:rFonts w:asciiTheme="majorBidi" w:hAnsiTheme="majorBidi" w:cstheme="majorBidi"/>
                <w:sz w:val="20"/>
                <w:szCs w:val="20"/>
              </w:rPr>
              <w:t>Коллективное наблюдение: распознавание в окружающем мире ситуаций, которые целесообразно сформулировать на языке математики и решить математическими средствами.</w:t>
            </w:r>
          </w:p>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ind w:left="-57" w:right="-57"/>
              <w:rPr>
                <w:rFonts w:asciiTheme="majorBidi" w:hAnsiTheme="majorBidi" w:cstheme="majorBidi"/>
                <w:sz w:val="20"/>
                <w:szCs w:val="20"/>
              </w:rPr>
            </w:pPr>
            <w:hyperlink r:id="rId11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Сбор данных об объекте по изображению; выбор объекта по описанию.</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Сбор данных об объекте по образцу.</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Наблюдение за числами в окружающем мире, описание словами наблюдаемых фактов, закономерностей; сбор информации.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Закономерность в ряду заданных объектов: Её обнаружение, продолжение ряда.</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Закономерность в ряду заданных объектов: её обнаружение, продолжение ряда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Ориентировка в книге, на странице учебника, использование изученных терминов для описания положения рисунка, числа, задания и пр. на странице, на листе бумаги.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Верные (истинные) и неверные (ложные) предложения, составленные относительно заданного набора математических объектов.</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Верные (истинные) и неверные (ложные) предложения, составленные относительно заданного набора математических объектов</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Знакомство с логической конструкцией «Если</w:t>
            </w:r>
            <w:proofErr w:type="gramStart"/>
            <w:r w:rsidRPr="007A6327">
              <w:rPr>
                <w:rFonts w:asciiTheme="majorBidi" w:hAnsiTheme="majorBidi" w:cstheme="majorBidi"/>
                <w:sz w:val="20"/>
                <w:szCs w:val="20"/>
              </w:rPr>
              <w:t xml:space="preserve"> .</w:t>
            </w:r>
            <w:proofErr w:type="gramEnd"/>
            <w:r w:rsidRPr="007A6327">
              <w:rPr>
                <w:rFonts w:asciiTheme="majorBidi" w:hAnsiTheme="majorBidi" w:cstheme="majorBidi"/>
                <w:sz w:val="20"/>
                <w:szCs w:val="20"/>
              </w:rPr>
              <w:t xml:space="preserve">.. , то ...». </w:t>
            </w:r>
            <w:proofErr w:type="gramStart"/>
            <w:r w:rsidRPr="007A6327">
              <w:rPr>
                <w:rFonts w:asciiTheme="majorBidi" w:hAnsiTheme="majorBidi" w:cstheme="majorBidi"/>
                <w:sz w:val="20"/>
                <w:szCs w:val="20"/>
              </w:rPr>
              <w:t>Верно</w:t>
            </w:r>
            <w:proofErr w:type="gramEnd"/>
            <w:r w:rsidRPr="007A6327">
              <w:rPr>
                <w:rFonts w:asciiTheme="majorBidi" w:hAnsiTheme="majorBidi" w:cstheme="majorBidi"/>
                <w:sz w:val="20"/>
                <w:szCs w:val="20"/>
              </w:rPr>
              <w:t xml:space="preserve"> или неверно: формулирование и проверка предложения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Группировка объектов по заданному признаку.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парах/группах: поиск общих свой</w:t>
            </w:r>
            <w:proofErr w:type="gramStart"/>
            <w:r w:rsidRPr="007A6327">
              <w:rPr>
                <w:rFonts w:asciiTheme="majorBidi" w:hAnsiTheme="majorBidi" w:cstheme="majorBidi"/>
                <w:sz w:val="20"/>
                <w:szCs w:val="20"/>
              </w:rPr>
              <w:t>ств гр</w:t>
            </w:r>
            <w:proofErr w:type="gramEnd"/>
            <w:r w:rsidRPr="007A6327">
              <w:rPr>
                <w:rFonts w:asciiTheme="majorBidi" w:hAnsiTheme="majorBidi" w:cstheme="majorBidi"/>
                <w:sz w:val="20"/>
                <w:szCs w:val="20"/>
              </w:rPr>
              <w:t xml:space="preserve">упп предметов (цвет, форма, величина, количество, назначение и др.).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1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Свойства группы объектов, группировка по самостоятельно установленному свойству.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vMerge w:val="restart"/>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Упорядочение математических объектов с опорой на рисунок, сюжетную ситуацию и пр.</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Сравнение двух объектов (числа, величины, геометрические фигуры, задачи)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vMerge/>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Группировка объектов по заданному признаку.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Работа в парах/группах: поиск общих свой</w:t>
            </w:r>
            <w:proofErr w:type="gramStart"/>
            <w:r w:rsidRPr="007A6327">
              <w:rPr>
                <w:rFonts w:asciiTheme="majorBidi" w:hAnsiTheme="majorBidi" w:cstheme="majorBidi"/>
                <w:sz w:val="20"/>
                <w:szCs w:val="20"/>
              </w:rPr>
              <w:t>ств гр</w:t>
            </w:r>
            <w:proofErr w:type="gramEnd"/>
            <w:r w:rsidRPr="007A6327">
              <w:rPr>
                <w:rFonts w:asciiTheme="majorBidi" w:hAnsiTheme="majorBidi" w:cstheme="majorBidi"/>
                <w:sz w:val="20"/>
                <w:szCs w:val="20"/>
              </w:rPr>
              <w:t>упп предметов (цвет, форма, величина, количество, назначение и др.).</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r w:rsidRPr="007A6327">
              <w:rPr>
                <w:rFonts w:asciiTheme="majorBidi" w:hAnsiTheme="majorBidi" w:cstheme="majorBidi"/>
                <w:b/>
                <w:sz w:val="20"/>
                <w:szCs w:val="20"/>
              </w:rPr>
              <w:t>5.2</w:t>
            </w: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Таблицы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7</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hyperlink r:id="rId12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Чтение таблицы (содержащей не более четырех данных)</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Чтение таблицы, содержащей не более 4 данных.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Упражнения: таблица как способ представления информации, полученной из повседневной жизни (расписания, чеки, меню и т.д.). </w:t>
            </w:r>
          </w:p>
        </w:tc>
        <w:tc>
          <w:tcPr>
            <w:tcW w:w="1814" w:type="dxa"/>
          </w:tcPr>
          <w:p w:rsidR="002D2723" w:rsidRPr="007A6327" w:rsidRDefault="002D2723" w:rsidP="00DD4D3F">
            <w:pPr>
              <w:ind w:left="-57" w:right="-57"/>
              <w:rPr>
                <w:rFonts w:asciiTheme="majorBidi" w:hAnsiTheme="majorBidi" w:cstheme="majorBidi"/>
                <w:sz w:val="20"/>
                <w:szCs w:val="20"/>
              </w:rPr>
            </w:pPr>
            <w:hyperlink r:id="rId12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Изображение геометрических фигур с помощью линии на листе в клетку.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Двух-</w:t>
            </w:r>
            <w:proofErr w:type="spellStart"/>
            <w:r w:rsidRPr="007A6327">
              <w:rPr>
                <w:rFonts w:asciiTheme="majorBidi" w:hAnsiTheme="majorBidi" w:cstheme="majorBidi"/>
                <w:sz w:val="20"/>
                <w:szCs w:val="20"/>
              </w:rPr>
              <w:t>трёхшаговые</w:t>
            </w:r>
            <w:proofErr w:type="spellEnd"/>
            <w:r w:rsidRPr="007A6327">
              <w:rPr>
                <w:rFonts w:asciiTheme="majorBidi" w:hAnsiTheme="majorBidi" w:cstheme="majorBidi"/>
                <w:sz w:val="20"/>
                <w:szCs w:val="20"/>
              </w:rPr>
              <w:t xml:space="preserve"> инструкции, связанные с измерением длины, изображением геометрической фигуры</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Составление инструкции изображения узора, линии, изученной фигуры (например, по клеткам).</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Чтение рисунка, схемы с 1-2 числами данных (значениями величины данных)</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Чтение рисунка, схемы с одним-двумя числовыми данными (значениями данных величин).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 xml:space="preserve">Работа с наглядностью — рисунками, содержащими математическую информацию. Формулирование вопросов и ответов по рисунку (иллюстрации, модели). </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Перестановка слагаемых при составлении чисел.</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Извлечение данных из строк, столбцов таблицы.</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Извлечение данного из строки или столбца, внесение одного-двух данных в таблицу. </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Моделирование отношения («больше», «меньше», «равно»), переместительное свойство сложения</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Выполнение 1-3-шаговых инструкций, титулов с вычислениями.</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Двух-</w:t>
            </w:r>
            <w:proofErr w:type="spellStart"/>
            <w:r w:rsidRPr="007A6327">
              <w:rPr>
                <w:rFonts w:asciiTheme="majorBidi" w:hAnsiTheme="majorBidi" w:cstheme="majorBidi"/>
                <w:sz w:val="20"/>
                <w:szCs w:val="20"/>
              </w:rPr>
              <w:t>трёхшаговые</w:t>
            </w:r>
            <w:proofErr w:type="spellEnd"/>
            <w:r w:rsidRPr="007A6327">
              <w:rPr>
                <w:rFonts w:asciiTheme="majorBidi" w:hAnsiTheme="majorBidi" w:cstheme="majorBidi"/>
                <w:sz w:val="20"/>
                <w:szCs w:val="20"/>
              </w:rPr>
              <w:t xml:space="preserve"> инструкции, связанные с вычислением, измерением длины, изображением геометрической фигуры</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Дифференцированные задания: составление предложений, характеризующих положение одного предмета относительно другого.</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2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Внесение одного-двух данных в таблицу.</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eastAsia="Times New Roman" w:hAnsiTheme="majorBidi" w:cstheme="majorBidi"/>
                <w:sz w:val="20"/>
                <w:szCs w:val="20"/>
              </w:rPr>
              <w:t>Внесение одного-двух данных в таблицу.</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r w:rsidRPr="007A6327">
              <w:rPr>
                <w:rFonts w:asciiTheme="majorBidi" w:hAnsiTheme="majorBidi" w:cstheme="majorBidi"/>
                <w:sz w:val="20"/>
                <w:szCs w:val="20"/>
              </w:rPr>
              <w:t>Упражнения: таблица как способ представления информации, полученной из повседневной жизни (расписания, чеки, меню и т.д.).</w:t>
            </w: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3969" w:type="dxa"/>
          </w:tcPr>
          <w:p w:rsidR="002D2723" w:rsidRPr="007A6327" w:rsidRDefault="002D2723" w:rsidP="00DD4D3F">
            <w:pPr>
              <w:ind w:left="-57" w:right="-57"/>
              <w:rPr>
                <w:rFonts w:asciiTheme="majorBidi" w:eastAsia="Times New Roman" w:hAnsiTheme="majorBidi" w:cstheme="majorBidi"/>
                <w:b/>
                <w:sz w:val="20"/>
                <w:szCs w:val="20"/>
              </w:rPr>
            </w:pPr>
            <w:r w:rsidRPr="007A6327">
              <w:rPr>
                <w:rFonts w:asciiTheme="majorBidi" w:hAnsiTheme="majorBidi" w:cstheme="majorBidi"/>
                <w:b/>
                <w:sz w:val="20"/>
                <w:szCs w:val="20"/>
              </w:rPr>
              <w:t xml:space="preserve">Повторение </w:t>
            </w:r>
            <w:proofErr w:type="gramStart"/>
            <w:r w:rsidRPr="007A6327">
              <w:rPr>
                <w:rFonts w:asciiTheme="majorBidi" w:hAnsiTheme="majorBidi" w:cstheme="majorBidi"/>
                <w:b/>
                <w:sz w:val="20"/>
                <w:szCs w:val="20"/>
              </w:rPr>
              <w:t>пройденного</w:t>
            </w:r>
            <w:proofErr w:type="gramEnd"/>
            <w:r w:rsidRPr="007A6327">
              <w:rPr>
                <w:rFonts w:asciiTheme="majorBidi" w:hAnsiTheme="majorBidi" w:cstheme="majorBidi"/>
                <w:b/>
                <w:sz w:val="20"/>
                <w:szCs w:val="20"/>
              </w:rPr>
              <w:t xml:space="preserve">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b/>
                <w:sz w:val="20"/>
                <w:szCs w:val="20"/>
              </w:rPr>
              <w:t>14</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b/>
                <w:sz w:val="20"/>
                <w:szCs w:val="20"/>
              </w:rPr>
              <w:t>материала</w:t>
            </w:r>
          </w:p>
        </w:tc>
        <w:tc>
          <w:tcPr>
            <w:tcW w:w="5386"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
                <w:bCs/>
                <w:sz w:val="20"/>
                <w:szCs w:val="20"/>
              </w:rPr>
            </w:pPr>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Числа от 1 до 10. Повторение.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Числа от 1 до 10: различение, чтение, запись.</w:t>
            </w:r>
          </w:p>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Единица счёта. Десяток. Счёт предметов, запись результата цифрами. Число и цифра 0  при измерении, вычислении.</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Числа от 1 до 10. Сложение и вычитание.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Сложение и вычитание чисел в пределах 10. Названия компонентов действий, результатов действий сложения, вычитания. 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на нахождение суммы и остатка. Повторение.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Задачи по увеличению (уменьшению) числа на несколько единиц.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4"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Задачи на разностное сравнение. Повторение.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5"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Числа с 11 до 20.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Числа в пределах 20: чтение, запись, сравнение. Однозначные  и двузначные числа. Увеличение (уменьшение) числа  на несколько единиц.</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6"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Единица длины: сантиметр, дециметр.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Длина и её измерение. Единицы длины и установление соотношения между ними: сантиметр, дециметр.</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7"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Числа от 1 до 20. Сложение с переходом через десяток.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 xml:space="preserve">Сложение и вычитание чисел в пределах 20. Названия компонентов действий, результатов действий сложения, вычитания. Вычитание как </w:t>
            </w:r>
            <w:r w:rsidRPr="007A6327">
              <w:rPr>
                <w:rFonts w:asciiTheme="majorBidi" w:hAnsiTheme="majorBidi" w:cstheme="majorBidi"/>
                <w:sz w:val="20"/>
                <w:szCs w:val="20"/>
              </w:rPr>
              <w:lastRenderedPageBreak/>
              <w:t>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8"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Числа от 1 до 20. Вычитание с переходом через десяток.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39"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Числа от 1 до 20. Повторение.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0"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Нахождение неизвестного компонента: действия сложения, вычитания.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hAnsiTheme="majorBidi" w:cstheme="majorBidi"/>
                <w:sz w:val="20"/>
                <w:szCs w:val="20"/>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1"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Измерение длины отрезка. Повторение. </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b/>
                <w:sz w:val="20"/>
                <w:szCs w:val="20"/>
              </w:rPr>
            </w:pP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2"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 xml:space="preserve">Сравнение, группировка, условности, высказывания. Повторение. </w:t>
            </w:r>
          </w:p>
        </w:tc>
        <w:tc>
          <w:tcPr>
            <w:tcW w:w="893" w:type="dxa"/>
            <w:gridSpan w:val="2"/>
          </w:tcPr>
          <w:p w:rsidR="002D2723" w:rsidRPr="007A6327" w:rsidRDefault="002D2723" w:rsidP="00DD4D3F">
            <w:pPr>
              <w:ind w:left="-57" w:right="-57"/>
              <w:jc w:val="center"/>
              <w:rPr>
                <w:rFonts w:asciiTheme="majorBidi" w:hAnsiTheme="majorBidi" w:cstheme="majorBidi"/>
                <w:b/>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Группировка объектов по заданному признаку. Закономерность в ряду заданных объектов: её обнаружение, продолжение ряда.</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3" w:history="1">
              <w:r w:rsidRPr="007A6327">
                <w:rPr>
                  <w:rStyle w:val="a7"/>
                  <w:rFonts w:asciiTheme="majorBidi" w:hAnsiTheme="majorBidi" w:cstheme="majorBidi"/>
                  <w:sz w:val="20"/>
                  <w:szCs w:val="20"/>
                </w:rPr>
                <w:t>Математика - Российская электронная школа</w:t>
              </w:r>
            </w:hyperlink>
          </w:p>
        </w:tc>
      </w:tr>
      <w:tr w:rsidR="002D2723" w:rsidRPr="007A6327" w:rsidTr="00DD4D3F">
        <w:tc>
          <w:tcPr>
            <w:tcW w:w="534" w:type="dxa"/>
          </w:tcPr>
          <w:p w:rsidR="002D2723" w:rsidRPr="007A6327" w:rsidRDefault="002D2723" w:rsidP="00DD4D3F">
            <w:pPr>
              <w:pStyle w:val="a6"/>
              <w:numPr>
                <w:ilvl w:val="0"/>
                <w:numId w:val="1"/>
              </w:numPr>
              <w:tabs>
                <w:tab w:val="left" w:pos="1134"/>
              </w:tabs>
              <w:ind w:left="-57" w:right="-57" w:firstLine="0"/>
              <w:jc w:val="both"/>
              <w:rPr>
                <w:rFonts w:asciiTheme="majorBidi" w:hAnsiTheme="majorBidi" w:cstheme="majorBidi"/>
                <w:bCs/>
                <w:sz w:val="20"/>
                <w:szCs w:val="20"/>
              </w:rPr>
            </w:pPr>
          </w:p>
        </w:tc>
        <w:tc>
          <w:tcPr>
            <w:tcW w:w="3969" w:type="dxa"/>
          </w:tcPr>
          <w:p w:rsidR="002D2723" w:rsidRPr="007A6327" w:rsidRDefault="002D2723" w:rsidP="00DD4D3F">
            <w:pPr>
              <w:ind w:left="-57" w:right="-57"/>
              <w:rPr>
                <w:rFonts w:asciiTheme="majorBidi" w:hAnsiTheme="majorBidi" w:cstheme="majorBidi"/>
                <w:b/>
                <w:sz w:val="20"/>
                <w:szCs w:val="20"/>
              </w:rPr>
            </w:pPr>
            <w:r w:rsidRPr="007A6327">
              <w:rPr>
                <w:rFonts w:asciiTheme="majorBidi" w:eastAsia="Times New Roman" w:hAnsiTheme="majorBidi" w:cstheme="majorBidi"/>
                <w:sz w:val="20"/>
                <w:szCs w:val="20"/>
              </w:rPr>
              <w:t>Таблицы. Повторение.</w:t>
            </w:r>
          </w:p>
        </w:tc>
        <w:tc>
          <w:tcPr>
            <w:tcW w:w="893" w:type="dxa"/>
            <w:gridSpan w:val="2"/>
          </w:tcPr>
          <w:p w:rsidR="002D2723" w:rsidRPr="007A6327" w:rsidRDefault="002D2723" w:rsidP="00DD4D3F">
            <w:pPr>
              <w:ind w:left="-57" w:right="-57"/>
              <w:jc w:val="center"/>
              <w:rPr>
                <w:rFonts w:asciiTheme="majorBidi" w:hAnsiTheme="majorBidi" w:cstheme="majorBidi"/>
                <w:sz w:val="20"/>
                <w:szCs w:val="20"/>
              </w:rPr>
            </w:pPr>
            <w:r w:rsidRPr="007A6327">
              <w:rPr>
                <w:rFonts w:asciiTheme="majorBidi" w:hAnsiTheme="majorBidi" w:cstheme="majorBidi"/>
                <w:sz w:val="20"/>
                <w:szCs w:val="20"/>
              </w:rPr>
              <w:t>1</w:t>
            </w:r>
          </w:p>
        </w:tc>
        <w:tc>
          <w:tcPr>
            <w:tcW w:w="3501" w:type="dxa"/>
          </w:tcPr>
          <w:p w:rsidR="002D2723" w:rsidRPr="007A6327" w:rsidRDefault="002D2723" w:rsidP="00DD4D3F">
            <w:pPr>
              <w:ind w:left="-57" w:right="-57"/>
              <w:rPr>
                <w:rFonts w:asciiTheme="majorBidi" w:hAnsiTheme="majorBidi" w:cstheme="majorBidi"/>
                <w:sz w:val="20"/>
                <w:szCs w:val="20"/>
              </w:rPr>
            </w:pPr>
            <w:r w:rsidRPr="007A6327">
              <w:rPr>
                <w:rFonts w:asciiTheme="majorBidi" w:hAnsiTheme="majorBidi" w:cstheme="majorBidi"/>
                <w:sz w:val="20"/>
                <w:szCs w:val="20"/>
              </w:rPr>
              <w:t>Чтение таблицы, содержащей не более 4 данных. Извлечение данного из строки или столбца, внесение одного-двух данных  в таблицу.</w:t>
            </w:r>
          </w:p>
        </w:tc>
        <w:tc>
          <w:tcPr>
            <w:tcW w:w="5386" w:type="dxa"/>
          </w:tcPr>
          <w:p w:rsidR="002D2723" w:rsidRPr="007A6327" w:rsidRDefault="002D2723" w:rsidP="00DD4D3F">
            <w:pPr>
              <w:tabs>
                <w:tab w:val="left" w:pos="1134"/>
              </w:tabs>
              <w:ind w:left="-57" w:right="-57"/>
              <w:jc w:val="both"/>
              <w:rPr>
                <w:rFonts w:asciiTheme="majorBidi" w:hAnsiTheme="majorBidi" w:cstheme="majorBidi"/>
                <w:bCs/>
                <w:sz w:val="20"/>
                <w:szCs w:val="20"/>
              </w:rPr>
            </w:pPr>
          </w:p>
        </w:tc>
        <w:tc>
          <w:tcPr>
            <w:tcW w:w="1814" w:type="dxa"/>
          </w:tcPr>
          <w:p w:rsidR="002D2723" w:rsidRPr="007A6327" w:rsidRDefault="002D2723" w:rsidP="00DD4D3F">
            <w:pPr>
              <w:tabs>
                <w:tab w:val="left" w:pos="1134"/>
              </w:tabs>
              <w:ind w:left="-57" w:right="-57"/>
              <w:jc w:val="both"/>
              <w:rPr>
                <w:rFonts w:asciiTheme="majorBidi" w:hAnsiTheme="majorBidi" w:cstheme="majorBidi"/>
                <w:bCs/>
                <w:sz w:val="20"/>
                <w:szCs w:val="20"/>
              </w:rPr>
            </w:pPr>
            <w:hyperlink r:id="rId144" w:history="1">
              <w:r w:rsidRPr="007A6327">
                <w:rPr>
                  <w:rStyle w:val="a7"/>
                  <w:rFonts w:asciiTheme="majorBidi" w:hAnsiTheme="majorBidi" w:cstheme="majorBidi"/>
                  <w:sz w:val="20"/>
                  <w:szCs w:val="20"/>
                </w:rPr>
                <w:t>Математика - Российская электронная школа</w:t>
              </w:r>
            </w:hyperlink>
          </w:p>
        </w:tc>
      </w:tr>
      <w:tr w:rsidR="002D2723" w:rsidTr="00DD4D3F">
        <w:tc>
          <w:tcPr>
            <w:tcW w:w="4503" w:type="dxa"/>
            <w:gridSpan w:val="2"/>
          </w:tcPr>
          <w:p w:rsidR="002D2723" w:rsidRPr="007A6327" w:rsidRDefault="002D2723" w:rsidP="00DD4D3F">
            <w:pPr>
              <w:ind w:left="-57" w:right="-57"/>
              <w:jc w:val="center"/>
              <w:rPr>
                <w:rFonts w:asciiTheme="majorBidi" w:hAnsiTheme="majorBidi" w:cstheme="majorBidi"/>
                <w:sz w:val="20"/>
                <w:szCs w:val="20"/>
              </w:rPr>
            </w:pPr>
          </w:p>
        </w:tc>
        <w:tc>
          <w:tcPr>
            <w:tcW w:w="850" w:type="dxa"/>
          </w:tcPr>
          <w:p w:rsidR="002D2723" w:rsidRPr="007A6327" w:rsidRDefault="002D2723" w:rsidP="00DD4D3F">
            <w:pPr>
              <w:ind w:left="-57" w:right="-57"/>
              <w:jc w:val="center"/>
              <w:rPr>
                <w:rFonts w:asciiTheme="majorBidi" w:hAnsiTheme="majorBidi" w:cstheme="majorBidi"/>
                <w:sz w:val="20"/>
                <w:szCs w:val="20"/>
              </w:rPr>
            </w:pPr>
            <w:r>
              <w:rPr>
                <w:rFonts w:asciiTheme="majorBidi" w:hAnsiTheme="majorBidi" w:cstheme="majorBidi"/>
                <w:sz w:val="20"/>
                <w:szCs w:val="20"/>
              </w:rPr>
              <w:t>124</w:t>
            </w:r>
          </w:p>
        </w:tc>
        <w:tc>
          <w:tcPr>
            <w:tcW w:w="8930" w:type="dxa"/>
            <w:gridSpan w:val="3"/>
          </w:tcPr>
          <w:p w:rsidR="002D2723" w:rsidRPr="007A6327" w:rsidRDefault="002D2723" w:rsidP="00DD4D3F">
            <w:pPr>
              <w:tabs>
                <w:tab w:val="left" w:pos="1134"/>
              </w:tabs>
              <w:ind w:left="-57" w:right="-57"/>
              <w:jc w:val="both"/>
              <w:rPr>
                <w:rFonts w:asciiTheme="majorBidi" w:hAnsiTheme="majorBidi" w:cstheme="majorBidi"/>
                <w:bCs/>
                <w:sz w:val="20"/>
                <w:szCs w:val="20"/>
              </w:rPr>
            </w:pPr>
            <w:r>
              <w:rPr>
                <w:rFonts w:asciiTheme="majorBidi" w:hAnsiTheme="majorBidi" w:cstheme="majorBidi"/>
                <w:sz w:val="20"/>
                <w:szCs w:val="20"/>
              </w:rPr>
              <w:t>Общее количество часов по программе</w:t>
            </w:r>
          </w:p>
        </w:tc>
        <w:tc>
          <w:tcPr>
            <w:tcW w:w="1814" w:type="dxa"/>
          </w:tcPr>
          <w:p w:rsidR="002D2723" w:rsidRDefault="002D2723" w:rsidP="00DD4D3F">
            <w:pPr>
              <w:tabs>
                <w:tab w:val="left" w:pos="1134"/>
              </w:tabs>
              <w:ind w:left="-57" w:right="-57"/>
              <w:jc w:val="both"/>
            </w:pPr>
          </w:p>
        </w:tc>
      </w:tr>
    </w:tbl>
    <w:p w:rsidR="00C86523" w:rsidRDefault="00C86523" w:rsidP="00E74D9A">
      <w:pPr>
        <w:tabs>
          <w:tab w:val="left" w:pos="1134"/>
        </w:tabs>
        <w:spacing w:after="0"/>
        <w:ind w:firstLine="709"/>
        <w:jc w:val="both"/>
        <w:rPr>
          <w:rFonts w:ascii="Times New Roman" w:hAnsi="Times New Roman" w:cs="Times New Roman"/>
          <w:bCs/>
          <w:sz w:val="24"/>
          <w:szCs w:val="24"/>
        </w:rPr>
      </w:pPr>
      <w:bookmarkStart w:id="0" w:name="_GoBack"/>
      <w:bookmarkEnd w:id="0"/>
    </w:p>
    <w:p w:rsidR="00CD3691" w:rsidRPr="00E74D9A" w:rsidRDefault="00CD3691" w:rsidP="00E74D9A">
      <w:pPr>
        <w:tabs>
          <w:tab w:val="left" w:pos="1134"/>
        </w:tabs>
        <w:spacing w:after="0"/>
        <w:ind w:firstLine="709"/>
        <w:jc w:val="both"/>
        <w:rPr>
          <w:rFonts w:ascii="Times New Roman" w:hAnsi="Times New Roman" w:cs="Times New Roman"/>
          <w:bCs/>
          <w:sz w:val="24"/>
          <w:szCs w:val="24"/>
        </w:rPr>
      </w:pPr>
    </w:p>
    <w:p w:rsidR="00954313" w:rsidRDefault="00954313" w:rsidP="00954313">
      <w:pPr>
        <w:pStyle w:val="a3"/>
        <w:ind w:left="0"/>
        <w:jc w:val="left"/>
        <w:rPr>
          <w:i/>
        </w:rPr>
      </w:pPr>
    </w:p>
    <w:p w:rsidR="00686D0C" w:rsidRDefault="00954313" w:rsidP="00E74D9A">
      <w:pPr>
        <w:spacing w:after="0"/>
        <w:ind w:firstLine="709"/>
        <w:rPr>
          <w:w w:val="115"/>
          <w:sz w:val="18"/>
        </w:rPr>
      </w:pPr>
      <w:r>
        <w:rPr>
          <w:w w:val="115"/>
          <w:position w:val="4"/>
          <w:sz w:val="12"/>
        </w:rPr>
        <w:t xml:space="preserve">2   </w:t>
      </w:r>
      <w:r>
        <w:rPr>
          <w:spacing w:val="19"/>
          <w:w w:val="115"/>
          <w:position w:val="4"/>
          <w:sz w:val="12"/>
        </w:rPr>
        <w:t xml:space="preserve"> </w:t>
      </w:r>
      <w:r>
        <w:rPr>
          <w:w w:val="115"/>
          <w:sz w:val="18"/>
        </w:rPr>
        <w:t>Резервные</w:t>
      </w:r>
      <w:r>
        <w:rPr>
          <w:spacing w:val="18"/>
          <w:w w:val="115"/>
          <w:sz w:val="18"/>
        </w:rPr>
        <w:t xml:space="preserve"> </w:t>
      </w:r>
      <w:r>
        <w:rPr>
          <w:w w:val="115"/>
          <w:sz w:val="18"/>
        </w:rPr>
        <w:t>часы</w:t>
      </w:r>
      <w:r>
        <w:rPr>
          <w:spacing w:val="18"/>
          <w:w w:val="115"/>
          <w:sz w:val="18"/>
        </w:rPr>
        <w:t xml:space="preserve"> </w:t>
      </w:r>
      <w:r>
        <w:rPr>
          <w:w w:val="115"/>
          <w:sz w:val="18"/>
        </w:rPr>
        <w:t>могут</w:t>
      </w:r>
      <w:r>
        <w:rPr>
          <w:spacing w:val="18"/>
          <w:w w:val="115"/>
          <w:sz w:val="18"/>
        </w:rPr>
        <w:t xml:space="preserve"> </w:t>
      </w:r>
      <w:r>
        <w:rPr>
          <w:w w:val="115"/>
          <w:sz w:val="18"/>
        </w:rPr>
        <w:t>быть</w:t>
      </w:r>
      <w:r>
        <w:rPr>
          <w:spacing w:val="18"/>
          <w:w w:val="115"/>
          <w:sz w:val="18"/>
        </w:rPr>
        <w:t xml:space="preserve"> </w:t>
      </w:r>
      <w:r>
        <w:rPr>
          <w:w w:val="115"/>
          <w:sz w:val="18"/>
        </w:rPr>
        <w:t>использованы</w:t>
      </w:r>
      <w:r>
        <w:rPr>
          <w:spacing w:val="18"/>
          <w:w w:val="115"/>
          <w:sz w:val="18"/>
        </w:rPr>
        <w:t xml:space="preserve"> </w:t>
      </w:r>
      <w:r>
        <w:rPr>
          <w:w w:val="115"/>
          <w:sz w:val="18"/>
        </w:rPr>
        <w:t>с</w:t>
      </w:r>
      <w:r>
        <w:rPr>
          <w:spacing w:val="19"/>
          <w:w w:val="115"/>
          <w:sz w:val="18"/>
        </w:rPr>
        <w:t xml:space="preserve"> </w:t>
      </w:r>
      <w:r>
        <w:rPr>
          <w:w w:val="115"/>
          <w:sz w:val="18"/>
        </w:rPr>
        <w:t>учётом</w:t>
      </w:r>
      <w:r>
        <w:rPr>
          <w:spacing w:val="18"/>
          <w:w w:val="115"/>
          <w:sz w:val="18"/>
        </w:rPr>
        <w:t xml:space="preserve"> </w:t>
      </w:r>
      <w:r>
        <w:rPr>
          <w:w w:val="115"/>
          <w:sz w:val="18"/>
        </w:rPr>
        <w:t>особенностей</w:t>
      </w:r>
      <w:r>
        <w:rPr>
          <w:spacing w:val="18"/>
          <w:w w:val="115"/>
          <w:sz w:val="18"/>
        </w:rPr>
        <w:t xml:space="preserve"> </w:t>
      </w:r>
      <w:r>
        <w:rPr>
          <w:w w:val="115"/>
          <w:sz w:val="18"/>
        </w:rPr>
        <w:t>класса,</w:t>
      </w:r>
      <w:r>
        <w:rPr>
          <w:spacing w:val="18"/>
          <w:w w:val="115"/>
          <w:sz w:val="18"/>
        </w:rPr>
        <w:t xml:space="preserve"> </w:t>
      </w:r>
      <w:r>
        <w:rPr>
          <w:w w:val="115"/>
          <w:sz w:val="18"/>
        </w:rPr>
        <w:t>в</w:t>
      </w:r>
      <w:r>
        <w:rPr>
          <w:spacing w:val="18"/>
          <w:w w:val="115"/>
          <w:sz w:val="18"/>
        </w:rPr>
        <w:t xml:space="preserve"> </w:t>
      </w:r>
      <w:r>
        <w:rPr>
          <w:w w:val="115"/>
          <w:sz w:val="18"/>
        </w:rPr>
        <w:t>котором</w:t>
      </w:r>
      <w:r>
        <w:rPr>
          <w:spacing w:val="18"/>
          <w:w w:val="115"/>
          <w:sz w:val="18"/>
        </w:rPr>
        <w:t xml:space="preserve"> </w:t>
      </w:r>
      <w:r>
        <w:rPr>
          <w:w w:val="115"/>
          <w:sz w:val="18"/>
        </w:rPr>
        <w:t>ведётся</w:t>
      </w:r>
      <w:r>
        <w:rPr>
          <w:spacing w:val="18"/>
          <w:w w:val="115"/>
          <w:sz w:val="18"/>
        </w:rPr>
        <w:t xml:space="preserve"> </w:t>
      </w:r>
      <w:r>
        <w:rPr>
          <w:w w:val="115"/>
          <w:sz w:val="18"/>
        </w:rPr>
        <w:t>обучение</w:t>
      </w:r>
    </w:p>
    <w:p w:rsidR="007E0B87" w:rsidRDefault="007E0B87" w:rsidP="00E74D9A">
      <w:pPr>
        <w:spacing w:after="0"/>
        <w:ind w:firstLine="709"/>
        <w:rPr>
          <w:w w:val="115"/>
          <w:sz w:val="18"/>
        </w:rPr>
        <w:sectPr w:rsidR="007E0B87" w:rsidSect="0021564C">
          <w:pgSz w:w="16838" w:h="11906" w:orient="landscape"/>
          <w:pgMar w:top="1134" w:right="567" w:bottom="1134" w:left="567" w:header="709" w:footer="709" w:gutter="0"/>
          <w:cols w:space="708"/>
          <w:docGrid w:linePitch="360"/>
        </w:sectPr>
      </w:pPr>
    </w:p>
    <w:p w:rsidR="00954313" w:rsidRPr="00DF67CC" w:rsidRDefault="00954313" w:rsidP="00E74D9A">
      <w:pPr>
        <w:spacing w:after="0"/>
        <w:ind w:firstLine="709"/>
        <w:rPr>
          <w:rFonts w:ascii="Times New Roman" w:hAnsi="Times New Roman" w:cs="Times New Roman"/>
          <w:b/>
          <w:w w:val="115"/>
          <w:sz w:val="24"/>
          <w:szCs w:val="24"/>
        </w:rPr>
      </w:pPr>
      <w:r w:rsidRPr="00DF67CC">
        <w:rPr>
          <w:rFonts w:ascii="Times New Roman" w:hAnsi="Times New Roman" w:cs="Times New Roman"/>
          <w:b/>
          <w:w w:val="115"/>
          <w:sz w:val="24"/>
          <w:szCs w:val="24"/>
        </w:rPr>
        <w:lastRenderedPageBreak/>
        <w:t>2 класс</w:t>
      </w:r>
    </w:p>
    <w:tbl>
      <w:tblPr>
        <w:tblStyle w:val="a5"/>
        <w:tblW w:w="15984" w:type="dxa"/>
        <w:tblLayout w:type="fixed"/>
        <w:tblLook w:val="04A0" w:firstRow="1" w:lastRow="0" w:firstColumn="1" w:lastColumn="0" w:noHBand="0" w:noVBand="1"/>
      </w:tblPr>
      <w:tblGrid>
        <w:gridCol w:w="534"/>
        <w:gridCol w:w="4819"/>
        <w:gridCol w:w="749"/>
        <w:gridCol w:w="3544"/>
        <w:gridCol w:w="4354"/>
        <w:gridCol w:w="1984"/>
      </w:tblGrid>
      <w:tr w:rsidR="006C773D" w:rsidTr="00B05FB4">
        <w:tc>
          <w:tcPr>
            <w:tcW w:w="534"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sz w:val="20"/>
                <w:szCs w:val="20"/>
              </w:rPr>
              <w:t xml:space="preserve">№ </w:t>
            </w:r>
            <w:proofErr w:type="gramStart"/>
            <w:r w:rsidRPr="00DF67CC">
              <w:rPr>
                <w:rFonts w:ascii="Times New Roman" w:hAnsi="Times New Roman" w:cs="Times New Roman"/>
                <w:sz w:val="20"/>
                <w:szCs w:val="20"/>
              </w:rPr>
              <w:t>п</w:t>
            </w:r>
            <w:proofErr w:type="gramEnd"/>
            <w:r w:rsidRPr="00DF67CC">
              <w:rPr>
                <w:rFonts w:ascii="Times New Roman" w:hAnsi="Times New Roman" w:cs="Times New Roman"/>
                <w:sz w:val="20"/>
                <w:szCs w:val="20"/>
              </w:rPr>
              <w:t>/п</w:t>
            </w:r>
          </w:p>
        </w:tc>
        <w:tc>
          <w:tcPr>
            <w:tcW w:w="4819"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sz w:val="20"/>
                <w:szCs w:val="20"/>
              </w:rPr>
              <w:t>Наименование разделов и тем учебного предмета</w:t>
            </w:r>
          </w:p>
        </w:tc>
        <w:tc>
          <w:tcPr>
            <w:tcW w:w="749"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sz w:val="20"/>
                <w:szCs w:val="20"/>
              </w:rPr>
              <w:t>Кол-во часов</w:t>
            </w:r>
          </w:p>
        </w:tc>
        <w:tc>
          <w:tcPr>
            <w:tcW w:w="3544"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sz w:val="20"/>
                <w:szCs w:val="20"/>
              </w:rPr>
              <w:t>Программное содержание</w:t>
            </w:r>
          </w:p>
        </w:tc>
        <w:tc>
          <w:tcPr>
            <w:tcW w:w="4354"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sz w:val="20"/>
                <w:szCs w:val="20"/>
              </w:rPr>
              <w:t xml:space="preserve">Характеристика деятельности </w:t>
            </w:r>
            <w:proofErr w:type="gramStart"/>
            <w:r w:rsidRPr="00DF67CC">
              <w:rPr>
                <w:rFonts w:ascii="Times New Roman" w:hAnsi="Times New Roman" w:cs="Times New Roman"/>
                <w:sz w:val="20"/>
                <w:szCs w:val="20"/>
              </w:rPr>
              <w:t>обучающихся</w:t>
            </w:r>
            <w:proofErr w:type="gramEnd"/>
          </w:p>
          <w:p w:rsidR="006C773D" w:rsidRPr="00DF67CC" w:rsidRDefault="006C773D" w:rsidP="006C773D">
            <w:pPr>
              <w:ind w:left="-57" w:right="-57"/>
              <w:rPr>
                <w:rFonts w:ascii="Times New Roman" w:hAnsi="Times New Roman" w:cs="Times New Roman"/>
                <w:w w:val="115"/>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r w:rsidRPr="00DF67CC">
              <w:rPr>
                <w:rFonts w:ascii="Times New Roman" w:hAnsi="Times New Roman" w:cs="Times New Roman"/>
                <w:w w:val="115"/>
                <w:sz w:val="20"/>
                <w:szCs w:val="20"/>
              </w:rPr>
              <w:t>ЭОР</w:t>
            </w:r>
          </w:p>
        </w:tc>
      </w:tr>
      <w:tr w:rsidR="006C773D" w:rsidRPr="003260EC" w:rsidTr="00B05FB4">
        <w:tc>
          <w:tcPr>
            <w:tcW w:w="534"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p>
        </w:tc>
        <w:tc>
          <w:tcPr>
            <w:tcW w:w="4819"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 xml:space="preserve">Раздел 1. </w:t>
            </w:r>
          </w:p>
        </w:tc>
        <w:tc>
          <w:tcPr>
            <w:tcW w:w="749"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p>
        </w:tc>
        <w:tc>
          <w:tcPr>
            <w:tcW w:w="3544"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Числа и величины</w:t>
            </w:r>
          </w:p>
        </w:tc>
        <w:tc>
          <w:tcPr>
            <w:tcW w:w="4354"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p>
        </w:tc>
        <w:tc>
          <w:tcPr>
            <w:tcW w:w="1984" w:type="dxa"/>
            <w:shd w:val="clear" w:color="auto" w:fill="8DB3E2" w:themeFill="text2" w:themeFillTint="66"/>
          </w:tcPr>
          <w:p w:rsidR="006C773D" w:rsidRPr="00DF67CC" w:rsidRDefault="006C773D" w:rsidP="006C773D">
            <w:pPr>
              <w:ind w:left="-57" w:right="-57"/>
              <w:rPr>
                <w:rFonts w:ascii="Times New Roman" w:hAnsi="Times New Roman" w:cs="Times New Roman"/>
                <w:b/>
                <w:w w:val="115"/>
                <w:sz w:val="20"/>
                <w:szCs w:val="20"/>
              </w:rPr>
            </w:pPr>
          </w:p>
        </w:tc>
      </w:tr>
      <w:tr w:rsidR="006C773D" w:rsidRPr="003260EC" w:rsidTr="00B05FB4">
        <w:tc>
          <w:tcPr>
            <w:tcW w:w="534"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1.1</w:t>
            </w:r>
          </w:p>
        </w:tc>
        <w:tc>
          <w:tcPr>
            <w:tcW w:w="4819"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 xml:space="preserve">Числа </w:t>
            </w:r>
          </w:p>
        </w:tc>
        <w:tc>
          <w:tcPr>
            <w:tcW w:w="749"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9</w:t>
            </w:r>
          </w:p>
        </w:tc>
        <w:tc>
          <w:tcPr>
            <w:tcW w:w="3544"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r w:rsidRPr="00DF67CC">
              <w:rPr>
                <w:rFonts w:ascii="Times New Roman" w:hAnsi="Times New Roman" w:cs="Times New Roman"/>
                <w:b/>
                <w:sz w:val="20"/>
                <w:szCs w:val="20"/>
              </w:rPr>
              <w:t>+1к+1п</w:t>
            </w:r>
          </w:p>
        </w:tc>
        <w:tc>
          <w:tcPr>
            <w:tcW w:w="4354"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p>
        </w:tc>
        <w:tc>
          <w:tcPr>
            <w:tcW w:w="1984" w:type="dxa"/>
            <w:shd w:val="clear" w:color="auto" w:fill="D9D9D9" w:themeFill="background1" w:themeFillShade="D9"/>
          </w:tcPr>
          <w:p w:rsidR="006C773D" w:rsidRPr="00DF67CC" w:rsidRDefault="006C773D" w:rsidP="006C773D">
            <w:pPr>
              <w:ind w:left="-57" w:right="-57"/>
              <w:rPr>
                <w:rFonts w:ascii="Times New Roman" w:hAnsi="Times New Roman" w:cs="Times New Roman"/>
                <w:b/>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Числа от 1 до 100: действия с числами до 20. Повторение </w:t>
            </w:r>
          </w:p>
        </w:tc>
        <w:tc>
          <w:tcPr>
            <w:tcW w:w="749" w:type="dxa"/>
          </w:tcPr>
          <w:p w:rsidR="006C773D" w:rsidRPr="00DF67CC" w:rsidRDefault="006C773D" w:rsidP="006C773D">
            <w:pPr>
              <w:ind w:left="-57" w:right="-57"/>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Устная и письменная работа с числами:</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DF67CC">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Числа в пределах 100: чтение, запись. Десятичный принцип записи чисел. </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Default="00C16A88" w:rsidP="00C16A88">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Числа в пределах 100: чтение, запись, десятичный состав, </w:t>
            </w:r>
          </w:p>
          <w:p w:rsidR="006C773D" w:rsidRPr="00DF67CC" w:rsidRDefault="00DF67CC" w:rsidP="00C16A88">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Поместное значение цифр в записи числа. Десяток. Счёт десятками до 100. Числа от 11 до 100</w:t>
            </w:r>
          </w:p>
        </w:tc>
        <w:tc>
          <w:tcPr>
            <w:tcW w:w="4354" w:type="dxa"/>
          </w:tcPr>
          <w:p w:rsidR="006C773D" w:rsidRPr="00DF67CC" w:rsidRDefault="00C16A88" w:rsidP="00C16A88">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Устная и письменная работа с числами: чтение, составление, сравнение, изменение; счёт единицами, двойками, тройками от заданного числа в порядке убывания/ возрастания. Оформление математических записей.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Числа в пределах 100: десятичный состав. Представление числа в виде суммы разрядных слагаемых</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Учебный диалог: обсуждение возможности представления числа разными способами (предметная модель, запись словами, с помощью таблицы разрядов, в виде суммы разрядных слагаемых).</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Числа в пределах 100: упорядочение. Установление закономерности в записи последовательности из чисел, её продолжение</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Запись равенства, неравенства.</w:t>
            </w: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color w:val="FF0000"/>
                <w:sz w:val="20"/>
                <w:szCs w:val="20"/>
              </w:rPr>
            </w:pPr>
            <w:r w:rsidRPr="00DF67CC">
              <w:rPr>
                <w:rFonts w:ascii="Times New Roman" w:hAnsi="Times New Roman" w:cs="Times New Roman"/>
                <w:color w:val="FF0000"/>
                <w:sz w:val="20"/>
                <w:szCs w:val="20"/>
              </w:rPr>
              <w:t>Входная контрольная работа</w:t>
            </w:r>
          </w:p>
        </w:tc>
        <w:tc>
          <w:tcPr>
            <w:tcW w:w="749" w:type="dxa"/>
          </w:tcPr>
          <w:p w:rsidR="006C773D" w:rsidRPr="00DF67CC" w:rsidRDefault="006C773D" w:rsidP="006C773D">
            <w:pPr>
              <w:ind w:left="-57" w:right="-57"/>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Свойства чисел: однозначные и двузначные числа</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Учебный диалог: формулирование предположения о результате сравнения чисел, его словесное объяснение (устно, письменно). Запись общего свойства группы чисел. Характеристика одного числа из группы (величины, геометрической фигуры)</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Сравнение чисел в пределах 100. Неравенство, запись неравенства</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C16A88" w:rsidP="00C16A88">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сравнение. </w:t>
            </w: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Работа в парах: ответ на вопрос: «Зачем нужны знаки в жизни, как они используются в математике?» (цифры, знаки, сравнения, равенства, арифметических действий, скобки).</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Увеличение, уменьшение числа на несколько единиц/десятков</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Увеличение/уменьшение числа на несколько единиц/десятков; разностное сравнение чисел</w:t>
            </w: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Проверка правильности выбора арифметического действия, соответствующего отношению «больше </w:t>
            </w:r>
            <w:proofErr w:type="gramStart"/>
            <w:r w:rsidRPr="00DF67CC">
              <w:rPr>
                <w:rFonts w:ascii="Times New Roman" w:hAnsi="Times New Roman" w:cs="Times New Roman"/>
                <w:sz w:val="20"/>
                <w:szCs w:val="20"/>
              </w:rPr>
              <w:t>на</w:t>
            </w:r>
            <w:proofErr w:type="gramEnd"/>
            <w:r w:rsidRPr="00DF67CC">
              <w:rPr>
                <w:rFonts w:ascii="Times New Roman" w:hAnsi="Times New Roman" w:cs="Times New Roman"/>
                <w:sz w:val="20"/>
                <w:szCs w:val="20"/>
              </w:rPr>
              <w:t xml:space="preserve"> ... », «меньше </w:t>
            </w:r>
            <w:proofErr w:type="gramStart"/>
            <w:r w:rsidRPr="00DF67CC">
              <w:rPr>
                <w:rFonts w:ascii="Times New Roman" w:hAnsi="Times New Roman" w:cs="Times New Roman"/>
                <w:sz w:val="20"/>
                <w:szCs w:val="20"/>
              </w:rPr>
              <w:t>на</w:t>
            </w:r>
            <w:proofErr w:type="gramEnd"/>
            <w:r w:rsidRPr="00DF67CC">
              <w:rPr>
                <w:rFonts w:ascii="Times New Roman" w:hAnsi="Times New Roman" w:cs="Times New Roman"/>
                <w:sz w:val="20"/>
                <w:szCs w:val="20"/>
              </w:rPr>
              <w:t xml:space="preserve"> ... » (с помощью предметной модели, сюжетной ситуации); поиск и устранение ошибок в работе с числами, их свойствами.</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Разностное сравнение чисел, величин</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Практическая работа: установление математического отношения («больше/меньше </w:t>
            </w:r>
            <w:proofErr w:type="gramStart"/>
            <w:r w:rsidRPr="00DF67CC">
              <w:rPr>
                <w:rFonts w:ascii="Times New Roman" w:hAnsi="Times New Roman" w:cs="Times New Roman"/>
                <w:sz w:val="20"/>
                <w:szCs w:val="20"/>
              </w:rPr>
              <w:t>на</w:t>
            </w:r>
            <w:proofErr w:type="gramEnd"/>
            <w:r w:rsidRPr="00DF67CC">
              <w:rPr>
                <w:rFonts w:ascii="Times New Roman" w:hAnsi="Times New Roman" w:cs="Times New Roman"/>
                <w:sz w:val="20"/>
                <w:szCs w:val="20"/>
              </w:rPr>
              <w:t xml:space="preserve"> ... », «больше/меньше </w:t>
            </w:r>
            <w:proofErr w:type="gramStart"/>
            <w:r w:rsidRPr="00DF67CC">
              <w:rPr>
                <w:rFonts w:ascii="Times New Roman" w:hAnsi="Times New Roman" w:cs="Times New Roman"/>
                <w:sz w:val="20"/>
                <w:szCs w:val="20"/>
              </w:rPr>
              <w:t>в</w:t>
            </w:r>
            <w:proofErr w:type="gramEnd"/>
            <w:r w:rsidRPr="00DF67CC">
              <w:rPr>
                <w:rFonts w:ascii="Times New Roman" w:hAnsi="Times New Roman" w:cs="Times New Roman"/>
                <w:sz w:val="20"/>
                <w:szCs w:val="20"/>
              </w:rPr>
              <w:t xml:space="preserve"> ... ») в житейской </w:t>
            </w:r>
            <w:r w:rsidRPr="00DF67CC">
              <w:rPr>
                <w:rFonts w:ascii="Times New Roman" w:hAnsi="Times New Roman" w:cs="Times New Roman"/>
                <w:sz w:val="20"/>
                <w:szCs w:val="20"/>
              </w:rPr>
              <w:lastRenderedPageBreak/>
              <w:t>ситуации (сравнение по возрасту, массе и др.). Работа в парах/группах.</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DF67CC">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Характеристика числа, группы чисел. Группировка чисел по выбранному свойству. </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Группировка числовых выражений по выбранному свойству</w:t>
            </w: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Игры-соревнования, связанные с подбором чисел, обладающих заданным свойством, нахождением общего, различного группы чисел, распределением чисел на группы по существенному основанию.</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DF67CC">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Составление предложений с использованием математической терминологии; проверка истинности утверждений. </w:t>
            </w:r>
          </w:p>
        </w:tc>
        <w:tc>
          <w:tcPr>
            <w:tcW w:w="749" w:type="dxa"/>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color w:val="000000"/>
                <w:sz w:val="20"/>
                <w:szCs w:val="20"/>
              </w:rPr>
              <w:t>Составление верных равенств и неравенств</w:t>
            </w:r>
          </w:p>
        </w:tc>
        <w:tc>
          <w:tcPr>
            <w:tcW w:w="4354" w:type="dxa"/>
          </w:tcPr>
          <w:p w:rsidR="006C773D" w:rsidRPr="00DF67CC" w:rsidRDefault="00C16A88"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Дифференцированные задания: работа с наглядностью — использование различных опор (таблиц, схем) для формулирования ответа на вопрос</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shd w:val="clear" w:color="auto" w:fill="D9D9D9" w:themeFill="background1" w:themeFillShade="D9"/>
          </w:tcPr>
          <w:p w:rsidR="006C773D" w:rsidRPr="00DF67CC" w:rsidRDefault="006C773D" w:rsidP="00C16A88">
            <w:pPr>
              <w:rPr>
                <w:rFonts w:ascii="Times New Roman" w:hAnsi="Times New Roman" w:cs="Times New Roman"/>
                <w:b/>
                <w:w w:val="115"/>
                <w:sz w:val="20"/>
                <w:szCs w:val="20"/>
              </w:rPr>
            </w:pPr>
            <w:r w:rsidRPr="00DF67CC">
              <w:rPr>
                <w:rFonts w:ascii="Times New Roman" w:hAnsi="Times New Roman" w:cs="Times New Roman"/>
                <w:b/>
                <w:sz w:val="20"/>
                <w:szCs w:val="20"/>
              </w:rPr>
              <w:t>1.2</w:t>
            </w:r>
          </w:p>
        </w:tc>
        <w:tc>
          <w:tcPr>
            <w:tcW w:w="4819" w:type="dxa"/>
            <w:shd w:val="clear" w:color="auto" w:fill="D9D9D9" w:themeFill="background1" w:themeFillShade="D9"/>
          </w:tcPr>
          <w:p w:rsidR="006C773D" w:rsidRPr="00DF67CC" w:rsidRDefault="006C773D" w:rsidP="00C16A88">
            <w:pPr>
              <w:ind w:left="-57" w:right="-57"/>
              <w:rPr>
                <w:rFonts w:ascii="Times New Roman" w:hAnsi="Times New Roman" w:cs="Times New Roman"/>
                <w:b/>
                <w:color w:val="000000"/>
                <w:sz w:val="20"/>
                <w:szCs w:val="20"/>
              </w:rPr>
            </w:pPr>
            <w:r w:rsidRPr="00DF67CC">
              <w:rPr>
                <w:rFonts w:ascii="Times New Roman" w:hAnsi="Times New Roman" w:cs="Times New Roman"/>
                <w:b/>
                <w:sz w:val="20"/>
                <w:szCs w:val="20"/>
              </w:rPr>
              <w:t xml:space="preserve">Величины </w:t>
            </w:r>
          </w:p>
        </w:tc>
        <w:tc>
          <w:tcPr>
            <w:tcW w:w="749" w:type="dxa"/>
            <w:shd w:val="clear" w:color="auto" w:fill="D9D9D9" w:themeFill="background1" w:themeFillShade="D9"/>
            <w:vAlign w:val="center"/>
          </w:tcPr>
          <w:p w:rsidR="006C773D" w:rsidRPr="00DF67CC" w:rsidRDefault="006C773D" w:rsidP="00C16A88">
            <w:pPr>
              <w:ind w:left="-57" w:right="-57"/>
              <w:jc w:val="center"/>
              <w:rPr>
                <w:rFonts w:ascii="Times New Roman" w:hAnsi="Times New Roman" w:cs="Times New Roman"/>
                <w:b/>
                <w:color w:val="000000"/>
                <w:sz w:val="20"/>
                <w:szCs w:val="20"/>
              </w:rPr>
            </w:pPr>
            <w:r w:rsidRPr="00DF67CC">
              <w:rPr>
                <w:rFonts w:ascii="Times New Roman" w:hAnsi="Times New Roman" w:cs="Times New Roman"/>
                <w:b/>
                <w:sz w:val="20"/>
                <w:szCs w:val="20"/>
              </w:rPr>
              <w:t>10</w:t>
            </w:r>
            <w:r w:rsidR="00B05FB4">
              <w:rPr>
                <w:rFonts w:ascii="Times New Roman" w:hAnsi="Times New Roman" w:cs="Times New Roman"/>
                <w:b/>
                <w:sz w:val="20"/>
                <w:szCs w:val="20"/>
              </w:rPr>
              <w:t>+1к</w:t>
            </w:r>
          </w:p>
        </w:tc>
        <w:tc>
          <w:tcPr>
            <w:tcW w:w="3544" w:type="dxa"/>
            <w:shd w:val="clear" w:color="auto" w:fill="D9D9D9" w:themeFill="background1" w:themeFillShade="D9"/>
            <w:vAlign w:val="center"/>
          </w:tcPr>
          <w:p w:rsidR="006C773D" w:rsidRPr="00DF67CC" w:rsidRDefault="006C773D" w:rsidP="00C16A88">
            <w:pPr>
              <w:ind w:left="-57" w:right="-57"/>
              <w:jc w:val="center"/>
              <w:rPr>
                <w:rFonts w:ascii="Times New Roman" w:hAnsi="Times New Roman" w:cs="Times New Roman"/>
                <w:b/>
                <w:color w:val="000000"/>
                <w:sz w:val="20"/>
                <w:szCs w:val="20"/>
              </w:rPr>
            </w:pPr>
          </w:p>
        </w:tc>
        <w:tc>
          <w:tcPr>
            <w:tcW w:w="4354" w:type="dxa"/>
            <w:shd w:val="clear" w:color="auto" w:fill="D9D9D9" w:themeFill="background1" w:themeFillShade="D9"/>
          </w:tcPr>
          <w:p w:rsidR="006C773D" w:rsidRPr="00DF67CC" w:rsidRDefault="006C773D"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измерение длины (единица длины — миллиметр)</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Величины: измерение длины (единицы длины – метр, дециметр, сантиметр, миллиметр), </w:t>
            </w:r>
          </w:p>
        </w:tc>
        <w:tc>
          <w:tcPr>
            <w:tcW w:w="4354" w:type="dxa"/>
          </w:tcPr>
          <w:p w:rsidR="006C773D" w:rsidRPr="00DF67CC" w:rsidRDefault="00EA6E4D"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Обсуждение практических ситуаций.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Измерение величин. Решение практических задач</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Соотношение между единицами величины (в пределах 100), его применение для решения практических задач</w:t>
            </w:r>
          </w:p>
        </w:tc>
        <w:tc>
          <w:tcPr>
            <w:tcW w:w="435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Сравнение по росту, массе, возрасту в житейской ситуации и при решении учебных задач.</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измерение длины (единица длины — метр)</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proofErr w:type="gramStart"/>
            <w:r w:rsidRPr="00DF67CC">
              <w:rPr>
                <w:rFonts w:ascii="Times New Roman" w:hAnsi="Times New Roman" w:cs="Times New Roman"/>
                <w:color w:val="000000"/>
                <w:sz w:val="20"/>
                <w:szCs w:val="20"/>
              </w:rPr>
              <w:t>Работа с величинами: измерение длины (единицы длины — метр, дециметр, сантиметр, миллиметр)</w:t>
            </w:r>
            <w:proofErr w:type="gramEnd"/>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EA6E4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Единицы стоимости: рубль, копейка</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Соотношения между единицами величины (в пределах 100). Соотношения между единицами: рубль, копейка; метр, сантиметр</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Различение единиц измерения одной и той же величины, установление между ними отношения (больше, меньше, равно), </w:t>
            </w:r>
            <w:r w:rsidR="00EA6E4D" w:rsidRPr="00DF67CC">
              <w:rPr>
                <w:rFonts w:ascii="Times New Roman" w:hAnsi="Times New Roman" w:cs="Times New Roman"/>
                <w:sz w:val="20"/>
                <w:szCs w:val="20"/>
              </w:rPr>
              <w:t>запись результата сравнения.</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измерение времени. Единица времени: час</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времени (единицы времени – час, минута). </w:t>
            </w:r>
          </w:p>
        </w:tc>
        <w:tc>
          <w:tcPr>
            <w:tcW w:w="4354" w:type="dxa"/>
          </w:tcPr>
          <w:p w:rsidR="006C773D"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Проектные задания с величинами, например временем: чтение расписания, графика работы;</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измерение времени (единицы времени — час, минута). Определение времени по часам</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составление схемы для определения отрезка времени; установление соотношения между единицами времени: годом, месяцем, неделей, сутками.</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измерение времени (единицы времени – час, минута). Единицы времени – час, минута, секунда</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Пропедевтика исследовательской работы: переход от одних единиц измерения величин к другим, обратный переход; иллюстрация перехода с помощью модели</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величинами: сравнение по массе (единица массы — килограмм)</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сравнение по массе (единица массы – килограмм);</w:t>
            </w: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№1</w:t>
            </w:r>
          </w:p>
        </w:tc>
        <w:tc>
          <w:tcPr>
            <w:tcW w:w="749" w:type="dxa"/>
          </w:tcPr>
          <w:p w:rsidR="006C773D" w:rsidRPr="00DF67CC" w:rsidRDefault="006C773D"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shd w:val="clear" w:color="auto" w:fill="8DB3E2" w:themeFill="text2" w:themeFillTint="66"/>
          </w:tcPr>
          <w:p w:rsidR="006C773D" w:rsidRPr="00DF67CC" w:rsidRDefault="006C773D" w:rsidP="006C773D">
            <w:pPr>
              <w:ind w:right="-57"/>
              <w:rPr>
                <w:rFonts w:ascii="Times New Roman" w:hAnsi="Times New Roman" w:cs="Times New Roman"/>
                <w:w w:val="115"/>
                <w:sz w:val="20"/>
                <w:szCs w:val="20"/>
              </w:rPr>
            </w:pPr>
          </w:p>
        </w:tc>
        <w:tc>
          <w:tcPr>
            <w:tcW w:w="4819" w:type="dxa"/>
            <w:shd w:val="clear" w:color="auto" w:fill="8DB3E2" w:themeFill="text2" w:themeFillTint="66"/>
          </w:tcPr>
          <w:p w:rsidR="006C773D" w:rsidRPr="00DF67CC" w:rsidRDefault="006C773D" w:rsidP="006C773D">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Раздел 2. </w:t>
            </w:r>
          </w:p>
        </w:tc>
        <w:tc>
          <w:tcPr>
            <w:tcW w:w="749" w:type="dxa"/>
            <w:shd w:val="clear" w:color="auto" w:fill="8DB3E2" w:themeFill="text2" w:themeFillTint="66"/>
          </w:tcPr>
          <w:p w:rsidR="006C773D" w:rsidRPr="00DF67CC" w:rsidRDefault="006C773D" w:rsidP="00C16A88">
            <w:pPr>
              <w:rPr>
                <w:rFonts w:ascii="Times New Roman" w:hAnsi="Times New Roman" w:cs="Times New Roman"/>
                <w:b/>
                <w:color w:val="000000"/>
                <w:sz w:val="20"/>
                <w:szCs w:val="20"/>
              </w:rPr>
            </w:pPr>
          </w:p>
        </w:tc>
        <w:tc>
          <w:tcPr>
            <w:tcW w:w="3544" w:type="dxa"/>
            <w:shd w:val="clear" w:color="auto" w:fill="8DB3E2" w:themeFill="text2" w:themeFillTint="66"/>
          </w:tcPr>
          <w:p w:rsidR="006C773D" w:rsidRPr="00DF67CC" w:rsidRDefault="006C773D" w:rsidP="006C773D">
            <w:pPr>
              <w:ind w:left="-57" w:right="-57"/>
              <w:rPr>
                <w:rFonts w:ascii="Times New Roman" w:hAnsi="Times New Roman" w:cs="Times New Roman"/>
                <w:sz w:val="20"/>
                <w:szCs w:val="20"/>
              </w:rPr>
            </w:pPr>
            <w:r w:rsidRPr="00DF67CC">
              <w:rPr>
                <w:rFonts w:ascii="Times New Roman" w:hAnsi="Times New Roman" w:cs="Times New Roman"/>
                <w:b/>
                <w:sz w:val="20"/>
                <w:szCs w:val="20"/>
              </w:rPr>
              <w:t>Арифметические действия</w:t>
            </w:r>
          </w:p>
        </w:tc>
        <w:tc>
          <w:tcPr>
            <w:tcW w:w="4354" w:type="dxa"/>
            <w:shd w:val="clear" w:color="auto" w:fill="8DB3E2" w:themeFill="text2" w:themeFillTint="66"/>
          </w:tcPr>
          <w:p w:rsidR="006C773D" w:rsidRPr="00DF67CC" w:rsidRDefault="006C773D" w:rsidP="006C773D">
            <w:pPr>
              <w:ind w:left="-57" w:right="-57"/>
              <w:rPr>
                <w:rFonts w:ascii="Times New Roman" w:hAnsi="Times New Roman" w:cs="Times New Roman"/>
                <w:sz w:val="20"/>
                <w:szCs w:val="20"/>
              </w:rPr>
            </w:pPr>
          </w:p>
        </w:tc>
        <w:tc>
          <w:tcPr>
            <w:tcW w:w="1984" w:type="dxa"/>
            <w:shd w:val="clear" w:color="auto" w:fill="8DB3E2" w:themeFill="text2" w:themeFillTint="66"/>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shd w:val="clear" w:color="auto" w:fill="D9D9D9" w:themeFill="background1" w:themeFillShade="D9"/>
          </w:tcPr>
          <w:p w:rsidR="006C773D" w:rsidRPr="00DF67CC" w:rsidRDefault="006C773D" w:rsidP="006C773D">
            <w:pPr>
              <w:ind w:right="-57"/>
              <w:rPr>
                <w:rFonts w:ascii="Times New Roman" w:hAnsi="Times New Roman" w:cs="Times New Roman"/>
                <w:w w:val="115"/>
                <w:sz w:val="20"/>
                <w:szCs w:val="20"/>
              </w:rPr>
            </w:pPr>
            <w:r w:rsidRPr="00DF67CC">
              <w:rPr>
                <w:rFonts w:ascii="Times New Roman" w:hAnsi="Times New Roman" w:cs="Times New Roman"/>
                <w:b/>
                <w:sz w:val="20"/>
                <w:szCs w:val="20"/>
              </w:rPr>
              <w:t>2.1</w:t>
            </w:r>
          </w:p>
        </w:tc>
        <w:tc>
          <w:tcPr>
            <w:tcW w:w="4819" w:type="dxa"/>
            <w:shd w:val="clear" w:color="auto" w:fill="D9D9D9" w:themeFill="background1" w:themeFillShade="D9"/>
          </w:tcPr>
          <w:p w:rsidR="006C773D" w:rsidRPr="00DF67CC" w:rsidRDefault="006C773D" w:rsidP="006C773D">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Сложение и вычитание </w:t>
            </w:r>
          </w:p>
        </w:tc>
        <w:tc>
          <w:tcPr>
            <w:tcW w:w="749" w:type="dxa"/>
            <w:shd w:val="clear" w:color="auto" w:fill="D9D9D9" w:themeFill="background1" w:themeFillShade="D9"/>
          </w:tcPr>
          <w:p w:rsidR="006C773D" w:rsidRPr="00DF67CC" w:rsidRDefault="006C773D" w:rsidP="00B05FB4">
            <w:pPr>
              <w:rPr>
                <w:rFonts w:ascii="Times New Roman" w:hAnsi="Times New Roman" w:cs="Times New Roman"/>
                <w:b/>
                <w:color w:val="000000"/>
                <w:sz w:val="20"/>
                <w:szCs w:val="20"/>
              </w:rPr>
            </w:pPr>
            <w:r w:rsidRPr="00DF67CC">
              <w:rPr>
                <w:rFonts w:ascii="Times New Roman" w:hAnsi="Times New Roman" w:cs="Times New Roman"/>
                <w:b/>
                <w:sz w:val="20"/>
                <w:szCs w:val="20"/>
              </w:rPr>
              <w:t>19</w:t>
            </w:r>
          </w:p>
        </w:tc>
        <w:tc>
          <w:tcPr>
            <w:tcW w:w="3544" w:type="dxa"/>
            <w:shd w:val="clear" w:color="auto" w:fill="D9D9D9" w:themeFill="background1" w:themeFillShade="D9"/>
          </w:tcPr>
          <w:p w:rsidR="006C773D" w:rsidRPr="00DF67CC" w:rsidRDefault="00B05FB4" w:rsidP="006C773D">
            <w:pPr>
              <w:ind w:left="-57" w:right="-57"/>
              <w:rPr>
                <w:rFonts w:ascii="Times New Roman" w:hAnsi="Times New Roman" w:cs="Times New Roman"/>
                <w:sz w:val="20"/>
                <w:szCs w:val="20"/>
              </w:rPr>
            </w:pPr>
            <w:r>
              <w:rPr>
                <w:rFonts w:ascii="Times New Roman" w:hAnsi="Times New Roman" w:cs="Times New Roman"/>
                <w:b/>
                <w:sz w:val="20"/>
                <w:szCs w:val="20"/>
              </w:rPr>
              <w:t>+2к+2п</w:t>
            </w:r>
          </w:p>
        </w:tc>
        <w:tc>
          <w:tcPr>
            <w:tcW w:w="4354" w:type="dxa"/>
            <w:shd w:val="clear" w:color="auto" w:fill="D9D9D9" w:themeFill="background1" w:themeFillShade="D9"/>
          </w:tcPr>
          <w:p w:rsidR="006C773D" w:rsidRPr="00DF67CC" w:rsidRDefault="006C773D"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Устное сложение и вычитание в пределах 20. Повторение</w:t>
            </w:r>
          </w:p>
        </w:tc>
        <w:tc>
          <w:tcPr>
            <w:tcW w:w="749" w:type="dxa"/>
          </w:tcPr>
          <w:p w:rsidR="006C773D" w:rsidRPr="00DF67CC" w:rsidRDefault="006C773D"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Сочетательное свойство сложения</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Переместительное, сочетательное свойства сложения, их применение для вычислений</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Рациональные приемы вычислений: использование переместительного и сочетательного свойства</w:t>
            </w:r>
          </w:p>
        </w:tc>
        <w:tc>
          <w:tcPr>
            <w:tcW w:w="4354" w:type="dxa"/>
          </w:tcPr>
          <w:p w:rsidR="006C773D" w:rsidRPr="00DF67CC" w:rsidRDefault="00EA6E4D"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Упражнения: различение приёмов вычисления (устные и письменные). Выбор удобного способа выполнения действия.</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Сложение и вычитание с круглым числом</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Устное сложение и вычитание чисел в пределах 100 без перехода и с переходом через разряд. </w:t>
            </w:r>
          </w:p>
        </w:tc>
        <w:tc>
          <w:tcPr>
            <w:tcW w:w="4354" w:type="dxa"/>
          </w:tcPr>
          <w:p w:rsidR="006C773D" w:rsidRPr="00DF67CC" w:rsidRDefault="00EA6E4D"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Практическая деятельность: устные и письменные приёмы вычислений. Прикидка результата выполнения действия.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Пропедевтика исследовательской работы: выполнение задания разными способами (вычисления с использованием переместительного, сочетательного свой</w:t>
            </w:r>
            <w:proofErr w:type="gramStart"/>
            <w:r w:rsidRPr="00DF67CC">
              <w:rPr>
                <w:rFonts w:ascii="Times New Roman" w:hAnsi="Times New Roman" w:cs="Times New Roman"/>
                <w:sz w:val="20"/>
                <w:szCs w:val="20"/>
              </w:rPr>
              <w:t>ств сл</w:t>
            </w:r>
            <w:proofErr w:type="gramEnd"/>
            <w:r w:rsidRPr="00DF67CC">
              <w:rPr>
                <w:rFonts w:ascii="Times New Roman" w:hAnsi="Times New Roman" w:cs="Times New Roman"/>
                <w:sz w:val="20"/>
                <w:szCs w:val="20"/>
              </w:rPr>
              <w:t xml:space="preserve">ожения).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Проверка результата вычисления (реальность ответа, обратное действие). Проверка сложения и вычитания. Вычисление вида 36 - 2, 36 - 20</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Объяснение с помощью модели приёмов нахождения суммы, разности.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Дополнение до круглого числа. Вычисления вида 26 + 4, 95 + 5</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EA6E4D"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Письменное сложение и вычитание чисел в пределах 100. Переместительное, сочетательное свойства сложения, их применение для вычислений. </w:t>
            </w: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Сложение без перехода через разряд</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Учебный диалог: участие в обсуждении возможных ошибок в выполнении сложения, вычитания.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Вычитание без перехода через разряд</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Дифференцированные задания на проведение контроля и самоконтроля.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Вычитание двузначного числа из круглого числа</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Проверка хода и результата выполнения действия по алгоритму. </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№2</w:t>
            </w:r>
          </w:p>
        </w:tc>
        <w:tc>
          <w:tcPr>
            <w:tcW w:w="749" w:type="dxa"/>
          </w:tcPr>
          <w:p w:rsidR="006C773D" w:rsidRPr="00DF67CC" w:rsidRDefault="006C773D"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6C773D" w:rsidP="006C773D">
            <w:pPr>
              <w:ind w:left="-57" w:right="-57"/>
              <w:rPr>
                <w:rFonts w:ascii="Times New Roman" w:hAnsi="Times New Roman" w:cs="Times New Roman"/>
                <w:sz w:val="20"/>
                <w:szCs w:val="20"/>
              </w:rPr>
            </w:pP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6C773D" w:rsidTr="00B05FB4">
        <w:tc>
          <w:tcPr>
            <w:tcW w:w="534" w:type="dxa"/>
          </w:tcPr>
          <w:p w:rsidR="006C773D" w:rsidRPr="00DF67CC" w:rsidRDefault="006C773D"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Вычисление суммы, разности удобным способом</w:t>
            </w:r>
          </w:p>
        </w:tc>
        <w:tc>
          <w:tcPr>
            <w:tcW w:w="749" w:type="dxa"/>
          </w:tcPr>
          <w:p w:rsidR="006C773D" w:rsidRPr="00DF67CC" w:rsidRDefault="006C773D"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6C773D" w:rsidRPr="00DF67CC" w:rsidRDefault="006C773D" w:rsidP="006C773D">
            <w:pPr>
              <w:ind w:left="-57" w:right="-57"/>
              <w:rPr>
                <w:rFonts w:ascii="Times New Roman" w:hAnsi="Times New Roman" w:cs="Times New Roman"/>
                <w:sz w:val="20"/>
                <w:szCs w:val="20"/>
              </w:rPr>
            </w:pPr>
          </w:p>
        </w:tc>
        <w:tc>
          <w:tcPr>
            <w:tcW w:w="4354" w:type="dxa"/>
          </w:tcPr>
          <w:p w:rsidR="006C773D"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Оценка рациональности выбранного приёма вычисления.</w:t>
            </w:r>
          </w:p>
        </w:tc>
        <w:tc>
          <w:tcPr>
            <w:tcW w:w="1984" w:type="dxa"/>
          </w:tcPr>
          <w:p w:rsidR="006C773D" w:rsidRPr="00DF67CC" w:rsidRDefault="006C773D"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Взаимосвязь компонентов и результата действия сложения. Буквенные выражения. Уравнения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Взаимосвязь компонентов и результата действия сложения, действия вычитания. </w:t>
            </w:r>
          </w:p>
        </w:tc>
        <w:tc>
          <w:tcPr>
            <w:tcW w:w="4354" w:type="dxa"/>
          </w:tcPr>
          <w:p w:rsidR="00D1693F" w:rsidRPr="00DF67CC" w:rsidRDefault="00D1693F" w:rsidP="00070FD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Установление соответствия между математическим выражением и его текстовым описанием.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Неизвестный компонент действия сложения, его нахождение. Проверка сложения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EA6E4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Проверка результата вычисления (реальность ответа, обратное действие). </w:t>
            </w: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Взаимосвязь компонентов и результата действия </w:t>
            </w:r>
            <w:r w:rsidRPr="00DF67CC">
              <w:rPr>
                <w:rFonts w:ascii="Times New Roman" w:hAnsi="Times New Roman" w:cs="Times New Roman"/>
                <w:color w:val="000000"/>
                <w:sz w:val="20"/>
                <w:szCs w:val="20"/>
              </w:rPr>
              <w:lastRenderedPageBreak/>
              <w:t>вычитания. Проверка вычитания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lastRenderedPageBreak/>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Работа в группах: приведение примеров, </w:t>
            </w:r>
            <w:r w:rsidRPr="00DF67CC">
              <w:rPr>
                <w:rFonts w:ascii="Times New Roman" w:hAnsi="Times New Roman" w:cs="Times New Roman"/>
                <w:sz w:val="20"/>
                <w:szCs w:val="20"/>
              </w:rPr>
              <w:lastRenderedPageBreak/>
              <w:t xml:space="preserve">иллюстрирующих смысл арифметического действия, свойства действий.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Неизвестный компонент действия вычитания, его нахождение</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Обсуждение смысла использования скобок в записи числового выражения; запись решения с помощью разных числовых выражений.</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Прибавление и вычитание однозначного числа с переходом через разряд</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Оформление математической записи: составление и проверка истинности математических утверждений относительно разностного сравнения чисел, величин (длин, масс и пр.).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Вычисления вида 52 - 24</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Дифференцированное задание: объяснение хода выполнения вычислений по образцу.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Письменное сложение и вычитание чисел в пределах 100. Прикидка результата, его проверка</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Применение правил порядка выполнения действий; объяснение возможных ошибок.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№3</w:t>
            </w:r>
          </w:p>
        </w:tc>
        <w:tc>
          <w:tcPr>
            <w:tcW w:w="74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Письменное сложение и вычитание. Повторение</w:t>
            </w:r>
          </w:p>
        </w:tc>
        <w:tc>
          <w:tcPr>
            <w:tcW w:w="749" w:type="dxa"/>
          </w:tcPr>
          <w:p w:rsidR="00D1693F" w:rsidRPr="00DF67CC" w:rsidRDefault="00D1693F"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равных чисел</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Моделирование: использование предметной модели сюжетной ситуации для составления числового выражения со скобками</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Взаимосвязь сложения и умножения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Комментирование хода выполнения арифметического действия с использованием математической терминологии (десятки, единицы, сумма, разность и др.).</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shd w:val="clear" w:color="auto" w:fill="D9D9D9" w:themeFill="background1" w:themeFillShade="D9"/>
          </w:tcPr>
          <w:p w:rsidR="00D1693F" w:rsidRPr="00DF67CC" w:rsidRDefault="00D1693F" w:rsidP="00D1693F">
            <w:pPr>
              <w:ind w:right="-57"/>
              <w:rPr>
                <w:rFonts w:ascii="Times New Roman" w:hAnsi="Times New Roman" w:cs="Times New Roman"/>
                <w:w w:val="115"/>
                <w:sz w:val="20"/>
                <w:szCs w:val="20"/>
              </w:rPr>
            </w:pPr>
            <w:r w:rsidRPr="00DF67CC">
              <w:rPr>
                <w:rFonts w:ascii="Times New Roman" w:hAnsi="Times New Roman" w:cs="Times New Roman"/>
                <w:b/>
                <w:sz w:val="20"/>
                <w:szCs w:val="20"/>
              </w:rPr>
              <w:t>2.2</w:t>
            </w:r>
          </w:p>
        </w:tc>
        <w:tc>
          <w:tcPr>
            <w:tcW w:w="4819" w:type="dxa"/>
            <w:shd w:val="clear" w:color="auto" w:fill="D9D9D9" w:themeFill="background1" w:themeFillShade="D9"/>
          </w:tcPr>
          <w:p w:rsidR="00D1693F" w:rsidRPr="00DF67CC" w:rsidRDefault="00D1693F" w:rsidP="00D1693F">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Умножение и деление </w:t>
            </w:r>
          </w:p>
        </w:tc>
        <w:tc>
          <w:tcPr>
            <w:tcW w:w="749" w:type="dxa"/>
            <w:shd w:val="clear" w:color="auto" w:fill="D9D9D9" w:themeFill="background1" w:themeFillShade="D9"/>
          </w:tcPr>
          <w:p w:rsidR="00D1693F" w:rsidRPr="00DF67CC" w:rsidRDefault="00D1693F" w:rsidP="00C16A88">
            <w:pPr>
              <w:rPr>
                <w:rFonts w:ascii="Times New Roman" w:hAnsi="Times New Roman" w:cs="Times New Roman"/>
                <w:b/>
                <w:color w:val="000000"/>
                <w:sz w:val="20"/>
                <w:szCs w:val="20"/>
              </w:rPr>
            </w:pPr>
            <w:r w:rsidRPr="00DF67CC">
              <w:rPr>
                <w:rFonts w:ascii="Times New Roman" w:hAnsi="Times New Roman" w:cs="Times New Roman"/>
                <w:b/>
                <w:sz w:val="20"/>
                <w:szCs w:val="20"/>
              </w:rPr>
              <w:t>25</w:t>
            </w:r>
            <w:r w:rsidR="00B05FB4">
              <w:rPr>
                <w:rFonts w:ascii="Times New Roman" w:hAnsi="Times New Roman" w:cs="Times New Roman"/>
                <w:b/>
                <w:sz w:val="20"/>
                <w:szCs w:val="20"/>
              </w:rPr>
              <w:t>+3к</w:t>
            </w:r>
          </w:p>
        </w:tc>
        <w:tc>
          <w:tcPr>
            <w:tcW w:w="3544" w:type="dxa"/>
            <w:shd w:val="clear" w:color="auto" w:fill="D9D9D9" w:themeFill="background1" w:themeFillShade="D9"/>
          </w:tcPr>
          <w:p w:rsidR="00D1693F" w:rsidRPr="00DF67CC" w:rsidRDefault="00D1693F" w:rsidP="006C773D">
            <w:pPr>
              <w:ind w:left="-57" w:right="-57"/>
              <w:rPr>
                <w:rFonts w:ascii="Times New Roman" w:hAnsi="Times New Roman" w:cs="Times New Roman"/>
                <w:sz w:val="20"/>
                <w:szCs w:val="20"/>
              </w:rPr>
            </w:pPr>
          </w:p>
        </w:tc>
        <w:tc>
          <w:tcPr>
            <w:tcW w:w="4354" w:type="dxa"/>
            <w:shd w:val="clear" w:color="auto" w:fill="D9D9D9" w:themeFill="background1" w:themeFillShade="D9"/>
          </w:tcPr>
          <w:p w:rsidR="00D1693F" w:rsidRPr="00DF67CC" w:rsidRDefault="00D1693F"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Умножение чисел. Компоненты действия, запись равенства</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Действия умножения и деления чисел в практических и учебных ситуациях. Названия компонентов действий умножения, деления.</w:t>
            </w: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Учебный диалог: участие в обсуждении возможных ошибок в выполнении арифметических действий.</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Применение умножения в практических ситуациях. Составление модели действия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Дифференцированные задания на устное умножение и деление, проверка правильности вычислений с использованием модели, обратного действия.</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Применение умножения для решения практических задач</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Нахождение произведения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Переместительное свойство умножения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Переместительное свойство умножения. </w:t>
            </w: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Пропедевтика исследовательской работы: переместительное свойство умножения, зависимость между компонентом и результатом действия в арифметических вычислениях</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№4</w:t>
            </w:r>
          </w:p>
        </w:tc>
        <w:tc>
          <w:tcPr>
            <w:tcW w:w="74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Деление чисел. Компоненты действия, запись </w:t>
            </w:r>
            <w:r w:rsidRPr="00DF67CC">
              <w:rPr>
                <w:rFonts w:ascii="Times New Roman" w:hAnsi="Times New Roman" w:cs="Times New Roman"/>
                <w:color w:val="000000"/>
                <w:sz w:val="20"/>
                <w:szCs w:val="20"/>
              </w:rPr>
              <w:lastRenderedPageBreak/>
              <w:t>равенства</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lastRenderedPageBreak/>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Взаимосвязь компонентов и результата </w:t>
            </w:r>
            <w:r w:rsidRPr="00DF67CC">
              <w:rPr>
                <w:rFonts w:ascii="Times New Roman" w:hAnsi="Times New Roman" w:cs="Times New Roman"/>
                <w:sz w:val="20"/>
                <w:szCs w:val="20"/>
              </w:rPr>
              <w:lastRenderedPageBreak/>
              <w:t>действия умножения, действия деления</w:t>
            </w: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Применение деления в практических ситуациях</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2</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Табличное умножение в пределах 50. </w:t>
            </w: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Решение задач на нахождение периметра многоугольника (треугольника, четырехугольника)</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Табличные случаи умножения, деления при вычислениях и решении задач. </w:t>
            </w: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2</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3</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Работа в группах: приведение примеров, иллюстрирующих смысл арифметических действий умножения, деления;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3</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4</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4</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5</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№5</w:t>
            </w:r>
          </w:p>
        </w:tc>
        <w:tc>
          <w:tcPr>
            <w:tcW w:w="74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5</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решение практических задач на применение смысла умножения, деления</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6 и на 6</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6</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7 и на 7</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7</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8 и на 8</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8</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Умножение числа 9 и на 9</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Табличное умножение в пределах 50. Деление на 9. Таблица умножения</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Умножение на 1, на 0. Деление числа 0</w:t>
            </w:r>
          </w:p>
        </w:tc>
        <w:tc>
          <w:tcPr>
            <w:tcW w:w="749" w:type="dxa"/>
          </w:tcPr>
          <w:p w:rsidR="00D1693F" w:rsidRPr="00DF67CC" w:rsidRDefault="00D1693F"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D1693F">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Упражнения на применение терминологии, использование правил (умножения на 0, на 1) при вычислении. </w:t>
            </w: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tcPr>
          <w:p w:rsidR="00D1693F" w:rsidRPr="00DF67CC" w:rsidRDefault="00D1693F"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Контрольная работа №6</w:t>
            </w:r>
          </w:p>
        </w:tc>
        <w:tc>
          <w:tcPr>
            <w:tcW w:w="749" w:type="dxa"/>
          </w:tcPr>
          <w:p w:rsidR="00D1693F" w:rsidRPr="00DF67CC" w:rsidRDefault="00D1693F"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D1693F" w:rsidRPr="00DF67CC" w:rsidRDefault="00D1693F" w:rsidP="006C773D">
            <w:pPr>
              <w:ind w:left="-57" w:right="-57"/>
              <w:rPr>
                <w:rFonts w:ascii="Times New Roman" w:hAnsi="Times New Roman" w:cs="Times New Roman"/>
                <w:sz w:val="20"/>
                <w:szCs w:val="20"/>
              </w:rPr>
            </w:pPr>
          </w:p>
        </w:tc>
        <w:tc>
          <w:tcPr>
            <w:tcW w:w="4354" w:type="dxa"/>
          </w:tcPr>
          <w:p w:rsidR="00D1693F" w:rsidRPr="00DF67CC" w:rsidRDefault="00D1693F" w:rsidP="006C773D">
            <w:pPr>
              <w:ind w:left="-57" w:right="-57"/>
              <w:rPr>
                <w:rFonts w:ascii="Times New Roman" w:hAnsi="Times New Roman" w:cs="Times New Roman"/>
                <w:sz w:val="20"/>
                <w:szCs w:val="20"/>
              </w:rPr>
            </w:pPr>
          </w:p>
        </w:tc>
        <w:tc>
          <w:tcPr>
            <w:tcW w:w="1984" w:type="dxa"/>
          </w:tcPr>
          <w:p w:rsidR="00D1693F" w:rsidRPr="00DF67CC" w:rsidRDefault="00D1693F" w:rsidP="006C773D">
            <w:pPr>
              <w:ind w:left="-57" w:right="-57"/>
              <w:rPr>
                <w:rFonts w:ascii="Times New Roman" w:hAnsi="Times New Roman" w:cs="Times New Roman"/>
                <w:w w:val="115"/>
                <w:sz w:val="20"/>
                <w:szCs w:val="20"/>
              </w:rPr>
            </w:pPr>
          </w:p>
        </w:tc>
      </w:tr>
      <w:tr w:rsidR="00D1693F" w:rsidTr="00B05FB4">
        <w:tc>
          <w:tcPr>
            <w:tcW w:w="534" w:type="dxa"/>
            <w:shd w:val="clear" w:color="auto" w:fill="D9D9D9" w:themeFill="background1" w:themeFillShade="D9"/>
          </w:tcPr>
          <w:p w:rsidR="00D1693F" w:rsidRPr="00DF67CC" w:rsidRDefault="00D1693F" w:rsidP="00D1693F">
            <w:pPr>
              <w:ind w:right="-57"/>
              <w:rPr>
                <w:rFonts w:ascii="Times New Roman" w:hAnsi="Times New Roman" w:cs="Times New Roman"/>
                <w:w w:val="115"/>
                <w:sz w:val="20"/>
                <w:szCs w:val="20"/>
              </w:rPr>
            </w:pPr>
            <w:r w:rsidRPr="00DF67CC">
              <w:rPr>
                <w:rFonts w:ascii="Times New Roman" w:hAnsi="Times New Roman" w:cs="Times New Roman"/>
                <w:b/>
                <w:sz w:val="20"/>
                <w:szCs w:val="20"/>
              </w:rPr>
              <w:t>2.3</w:t>
            </w:r>
          </w:p>
        </w:tc>
        <w:tc>
          <w:tcPr>
            <w:tcW w:w="4819" w:type="dxa"/>
            <w:shd w:val="clear" w:color="auto" w:fill="D9D9D9" w:themeFill="background1" w:themeFillShade="D9"/>
          </w:tcPr>
          <w:p w:rsidR="00D1693F" w:rsidRPr="00DF67CC" w:rsidRDefault="00D1693F" w:rsidP="00D1693F">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Арифметические </w:t>
            </w:r>
            <w:r w:rsidR="00B05FB4" w:rsidRPr="00DF67CC">
              <w:rPr>
                <w:rFonts w:ascii="Times New Roman" w:hAnsi="Times New Roman" w:cs="Times New Roman"/>
                <w:b/>
                <w:sz w:val="20"/>
                <w:szCs w:val="20"/>
              </w:rPr>
              <w:t>действия с числами</w:t>
            </w:r>
          </w:p>
        </w:tc>
        <w:tc>
          <w:tcPr>
            <w:tcW w:w="749" w:type="dxa"/>
            <w:shd w:val="clear" w:color="auto" w:fill="D9D9D9" w:themeFill="background1" w:themeFillShade="D9"/>
          </w:tcPr>
          <w:p w:rsidR="00D1693F" w:rsidRPr="00DF67CC" w:rsidRDefault="00D1693F" w:rsidP="00C16A88">
            <w:pPr>
              <w:rPr>
                <w:rFonts w:ascii="Times New Roman" w:hAnsi="Times New Roman" w:cs="Times New Roman"/>
                <w:b/>
                <w:color w:val="000000"/>
                <w:sz w:val="20"/>
                <w:szCs w:val="20"/>
              </w:rPr>
            </w:pPr>
            <w:r w:rsidRPr="00DF67CC">
              <w:rPr>
                <w:rFonts w:ascii="Times New Roman" w:hAnsi="Times New Roman" w:cs="Times New Roman"/>
                <w:b/>
                <w:sz w:val="20"/>
                <w:szCs w:val="20"/>
              </w:rPr>
              <w:t>12</w:t>
            </w:r>
            <w:r w:rsidR="00B05FB4">
              <w:rPr>
                <w:rFonts w:ascii="Times New Roman" w:hAnsi="Times New Roman" w:cs="Times New Roman"/>
                <w:b/>
                <w:sz w:val="20"/>
                <w:szCs w:val="20"/>
              </w:rPr>
              <w:t>+1п</w:t>
            </w:r>
          </w:p>
        </w:tc>
        <w:tc>
          <w:tcPr>
            <w:tcW w:w="3544" w:type="dxa"/>
            <w:shd w:val="clear" w:color="auto" w:fill="D9D9D9" w:themeFill="background1" w:themeFillShade="D9"/>
          </w:tcPr>
          <w:p w:rsidR="00D1693F" w:rsidRPr="00DF67CC" w:rsidRDefault="00D1693F" w:rsidP="00B05FB4">
            <w:pPr>
              <w:ind w:left="-57" w:right="-57"/>
              <w:rPr>
                <w:rFonts w:ascii="Times New Roman" w:hAnsi="Times New Roman" w:cs="Times New Roman"/>
                <w:sz w:val="20"/>
                <w:szCs w:val="20"/>
              </w:rPr>
            </w:pPr>
            <w:r w:rsidRPr="00DF67CC">
              <w:rPr>
                <w:rFonts w:ascii="Times New Roman" w:hAnsi="Times New Roman" w:cs="Times New Roman"/>
                <w:b/>
                <w:sz w:val="20"/>
                <w:szCs w:val="20"/>
              </w:rPr>
              <w:t>в пределах 100</w:t>
            </w:r>
          </w:p>
        </w:tc>
        <w:tc>
          <w:tcPr>
            <w:tcW w:w="4354" w:type="dxa"/>
            <w:shd w:val="clear" w:color="auto" w:fill="D9D9D9" w:themeFill="background1" w:themeFillShade="D9"/>
          </w:tcPr>
          <w:p w:rsidR="00D1693F" w:rsidRPr="00DF67CC" w:rsidRDefault="00D1693F"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D1693F" w:rsidRPr="00DF67CC" w:rsidRDefault="00D1693F"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070FDD">
            <w:pPr>
              <w:rPr>
                <w:rFonts w:ascii="Times New Roman" w:hAnsi="Times New Roman" w:cs="Times New Roman"/>
                <w:sz w:val="20"/>
                <w:szCs w:val="20"/>
              </w:rPr>
            </w:pPr>
            <w:r w:rsidRPr="00DF67CC">
              <w:rPr>
                <w:rFonts w:ascii="Times New Roman" w:hAnsi="Times New Roman" w:cs="Times New Roman"/>
                <w:color w:val="000000"/>
                <w:sz w:val="20"/>
                <w:szCs w:val="20"/>
              </w:rPr>
              <w:t>Составление, чтение числового выражения со скобками, без скобок</w:t>
            </w:r>
          </w:p>
        </w:tc>
        <w:tc>
          <w:tcPr>
            <w:tcW w:w="749" w:type="dxa"/>
          </w:tcPr>
          <w:p w:rsidR="007550AE" w:rsidRPr="00DF67CC" w:rsidRDefault="007550AE" w:rsidP="00070FDD">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Сравнение значений числовых выражений, записанных с помощью одних и тех же чисел и знаков действия, со скобками и без скобок.</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Числовое выражение без скобок: составление, чтение, устное нахождение значения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Числовое выражение со скобками: составление, чтение, устное нахождение значения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Выбор числового выражения, соответствующего сюжетной ситуации. </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Приемы прибавления однозначного числа с переходом через разряд. Вычисления вида 26 + 7</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Устное сложение и вычитание чисел в пределах 100. Приемы вычитания однозначного числа с переходом через разряд. Вычисления вида 35 - 7</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Нахождение неизвестного слагаемого (вычисления в пределах 100)</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B05FB4">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Неизвестный компонент действия сложения, </w:t>
            </w: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Нахождение неизвестного уменьшаемого (вычисления в пределах 100)</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B05FB4"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действия вычитания; его нахождение.</w:t>
            </w: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Нахождение неизвестного вычитаемого (вычисления в пределах 100)</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Закономерность в ряду объектов повседневной жизни: её объяснение с использованием математической терминологии</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070FDD">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Работа в парах/группах: нахождение и объяснение возможных причин ошибок в составлении числового выражения, нахождении его значения. </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Вычитание суммы из числа, числа из суммы</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Числовое выражение: чтение, запись, вычисление значения. </w:t>
            </w:r>
          </w:p>
        </w:tc>
        <w:tc>
          <w:tcPr>
            <w:tcW w:w="435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Пропедевтика исследовательской работы: рациональные приёмы вычислений</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Порядок выполнения действий в числовом выражении, содержащем действия сложения и вычитания (со скобками/ без скобок) в пределах 100 (не более трех действий); </w:t>
            </w: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Задачи на конкретный смысл арифметических действий. Повторение</w:t>
            </w:r>
          </w:p>
        </w:tc>
        <w:tc>
          <w:tcPr>
            <w:tcW w:w="749" w:type="dxa"/>
          </w:tcPr>
          <w:p w:rsidR="007550AE" w:rsidRPr="00DF67CC" w:rsidRDefault="007550AE"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нахождение его значения</w:t>
            </w:r>
          </w:p>
        </w:tc>
        <w:tc>
          <w:tcPr>
            <w:tcW w:w="4354" w:type="dxa"/>
          </w:tcPr>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shd w:val="clear" w:color="auto" w:fill="95B3D7" w:themeFill="accent1" w:themeFillTint="99"/>
          </w:tcPr>
          <w:p w:rsidR="007550AE" w:rsidRPr="00DF67CC" w:rsidRDefault="007550AE" w:rsidP="00A11D86">
            <w:pPr>
              <w:ind w:right="-57"/>
              <w:rPr>
                <w:rFonts w:ascii="Times New Roman" w:hAnsi="Times New Roman" w:cs="Times New Roman"/>
                <w:w w:val="115"/>
                <w:sz w:val="20"/>
                <w:szCs w:val="20"/>
              </w:rPr>
            </w:pPr>
          </w:p>
        </w:tc>
        <w:tc>
          <w:tcPr>
            <w:tcW w:w="4819" w:type="dxa"/>
            <w:shd w:val="clear" w:color="auto" w:fill="95B3D7" w:themeFill="accent1" w:themeFillTint="99"/>
          </w:tcPr>
          <w:p w:rsidR="007550AE" w:rsidRPr="00DF67CC" w:rsidRDefault="007550AE" w:rsidP="00A11D86">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Раздел 3. </w:t>
            </w:r>
          </w:p>
        </w:tc>
        <w:tc>
          <w:tcPr>
            <w:tcW w:w="749" w:type="dxa"/>
            <w:shd w:val="clear" w:color="auto" w:fill="95B3D7" w:themeFill="accent1" w:themeFillTint="99"/>
          </w:tcPr>
          <w:p w:rsidR="007550AE" w:rsidRPr="00DF67CC" w:rsidRDefault="007550AE" w:rsidP="00C16A88">
            <w:pPr>
              <w:rPr>
                <w:rFonts w:ascii="Times New Roman" w:hAnsi="Times New Roman" w:cs="Times New Roman"/>
                <w:b/>
                <w:color w:val="000000"/>
                <w:sz w:val="20"/>
                <w:szCs w:val="20"/>
              </w:rPr>
            </w:pPr>
          </w:p>
        </w:tc>
        <w:tc>
          <w:tcPr>
            <w:tcW w:w="3544" w:type="dxa"/>
            <w:shd w:val="clear" w:color="auto" w:fill="95B3D7" w:themeFill="accent1" w:themeFillTint="99"/>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b/>
                <w:sz w:val="20"/>
                <w:szCs w:val="20"/>
              </w:rPr>
              <w:t>Текстовые задачи</w:t>
            </w:r>
          </w:p>
        </w:tc>
        <w:tc>
          <w:tcPr>
            <w:tcW w:w="4354" w:type="dxa"/>
            <w:shd w:val="clear" w:color="auto" w:fill="95B3D7" w:themeFill="accent1" w:themeFillTint="99"/>
          </w:tcPr>
          <w:p w:rsidR="007550AE" w:rsidRPr="00DF67CC" w:rsidRDefault="007550AE" w:rsidP="006C773D">
            <w:pPr>
              <w:ind w:left="-57" w:right="-57"/>
              <w:rPr>
                <w:rFonts w:ascii="Times New Roman" w:hAnsi="Times New Roman" w:cs="Times New Roman"/>
                <w:sz w:val="20"/>
                <w:szCs w:val="20"/>
              </w:rPr>
            </w:pPr>
          </w:p>
        </w:tc>
        <w:tc>
          <w:tcPr>
            <w:tcW w:w="1984" w:type="dxa"/>
            <w:shd w:val="clear" w:color="auto" w:fill="95B3D7" w:themeFill="accent1" w:themeFillTint="99"/>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shd w:val="clear" w:color="auto" w:fill="D9D9D9" w:themeFill="background1" w:themeFillShade="D9"/>
          </w:tcPr>
          <w:p w:rsidR="007550AE" w:rsidRPr="00DF67CC" w:rsidRDefault="007550AE" w:rsidP="00A11D86">
            <w:pPr>
              <w:ind w:right="-57"/>
              <w:rPr>
                <w:rFonts w:ascii="Times New Roman" w:hAnsi="Times New Roman" w:cs="Times New Roman"/>
                <w:w w:val="115"/>
                <w:sz w:val="20"/>
                <w:szCs w:val="20"/>
              </w:rPr>
            </w:pPr>
            <w:r w:rsidRPr="00DF67CC">
              <w:rPr>
                <w:rFonts w:ascii="Times New Roman" w:hAnsi="Times New Roman" w:cs="Times New Roman"/>
                <w:b/>
                <w:sz w:val="20"/>
                <w:szCs w:val="20"/>
              </w:rPr>
              <w:t>3.1</w:t>
            </w:r>
          </w:p>
        </w:tc>
        <w:tc>
          <w:tcPr>
            <w:tcW w:w="4819" w:type="dxa"/>
            <w:shd w:val="clear" w:color="auto" w:fill="D9D9D9" w:themeFill="background1" w:themeFillShade="D9"/>
          </w:tcPr>
          <w:p w:rsidR="007550AE" w:rsidRPr="00DF67CC" w:rsidRDefault="007550AE" w:rsidP="00A11D86">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Текстовые задачи </w:t>
            </w:r>
          </w:p>
        </w:tc>
        <w:tc>
          <w:tcPr>
            <w:tcW w:w="749" w:type="dxa"/>
            <w:shd w:val="clear" w:color="auto" w:fill="D9D9D9" w:themeFill="background1" w:themeFillShade="D9"/>
          </w:tcPr>
          <w:p w:rsidR="007550AE" w:rsidRPr="00DF67CC" w:rsidRDefault="007550AE" w:rsidP="00C16A88">
            <w:pPr>
              <w:rPr>
                <w:rFonts w:ascii="Times New Roman" w:hAnsi="Times New Roman" w:cs="Times New Roman"/>
                <w:b/>
                <w:color w:val="000000"/>
                <w:sz w:val="20"/>
                <w:szCs w:val="20"/>
              </w:rPr>
            </w:pPr>
            <w:r w:rsidRPr="00DF67CC">
              <w:rPr>
                <w:rFonts w:ascii="Times New Roman" w:hAnsi="Times New Roman" w:cs="Times New Roman"/>
                <w:b/>
                <w:sz w:val="20"/>
                <w:szCs w:val="20"/>
              </w:rPr>
              <w:t>11</w:t>
            </w:r>
          </w:p>
        </w:tc>
        <w:tc>
          <w:tcPr>
            <w:tcW w:w="3544" w:type="dxa"/>
            <w:shd w:val="clear" w:color="auto" w:fill="D9D9D9" w:themeFill="background1" w:themeFillShade="D9"/>
          </w:tcPr>
          <w:p w:rsidR="007550AE" w:rsidRPr="00DF67CC" w:rsidRDefault="007550AE" w:rsidP="006C773D">
            <w:pPr>
              <w:ind w:left="-57" w:right="-57"/>
              <w:rPr>
                <w:rFonts w:ascii="Times New Roman" w:hAnsi="Times New Roman" w:cs="Times New Roman"/>
                <w:sz w:val="20"/>
                <w:szCs w:val="20"/>
              </w:rPr>
            </w:pPr>
          </w:p>
        </w:tc>
        <w:tc>
          <w:tcPr>
            <w:tcW w:w="4354" w:type="dxa"/>
            <w:shd w:val="clear" w:color="auto" w:fill="D9D9D9" w:themeFill="background1" w:themeFillShade="D9"/>
          </w:tcPr>
          <w:p w:rsidR="007550AE" w:rsidRPr="00DF67CC" w:rsidRDefault="007550AE"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Решение текстовых задач на применение смысла арифметического действия (сложение, вычитание)</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DF67CC">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Смысловое чтение текста задачи с учётом предлагаемого задания: найти условие и/или вопрос задачи; выбрать модель представления текста (краткой записи); установить количество действий в решении. </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Чтение, представление текста задачи в виде рисунка, схемы или другой модели</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Чтение, представление текста задачи в виде рисунка, схемы или другой модели. </w:t>
            </w:r>
          </w:p>
        </w:tc>
        <w:tc>
          <w:tcPr>
            <w:tcW w:w="4354" w:type="dxa"/>
          </w:tcPr>
          <w:p w:rsidR="007550AE" w:rsidRPr="00DF67CC" w:rsidRDefault="007550AE"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Сравнение различных текстов, ответ на вопрос: является ли текст задачей? Соотнесение текста задачи с её иллюстрацией, схемой, моделью. </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Представление текста задачи разными способами: в виде схемы, краткой записи</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Составление задачи по рисунку (схеме, модели, решению). Наблюдение за изменением хода решения задачи при изменении условия (вопроса). Упражнения: поэтапное решение текстовой задачи: анализ данных, их представление на модели и использование в ходе поиска идеи решения; составление плана; составление арифметических действий в соответствии с планом; использование модели для решения, поиск другого способа и др.</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4354" w:type="dxa"/>
          </w:tcPr>
          <w:p w:rsidR="007550AE"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Получение ответа на вопрос задачи путём рассуждения (без вычислений)</w:t>
            </w:r>
            <w:proofErr w:type="gramStart"/>
            <w:r w:rsidRPr="00DF67CC">
              <w:rPr>
                <w:rFonts w:ascii="Times New Roman" w:hAnsi="Times New Roman" w:cs="Times New Roman"/>
                <w:sz w:val="20"/>
                <w:szCs w:val="20"/>
              </w:rPr>
              <w:t>.</w:t>
            </w:r>
            <w:r w:rsidR="007550AE" w:rsidRPr="00DF67CC">
              <w:rPr>
                <w:rFonts w:ascii="Times New Roman" w:hAnsi="Times New Roman" w:cs="Times New Roman"/>
                <w:sz w:val="20"/>
                <w:szCs w:val="20"/>
              </w:rPr>
              <w:t>Р</w:t>
            </w:r>
            <w:proofErr w:type="gramEnd"/>
            <w:r w:rsidR="007550AE" w:rsidRPr="00DF67CC">
              <w:rPr>
                <w:rFonts w:ascii="Times New Roman" w:hAnsi="Times New Roman" w:cs="Times New Roman"/>
                <w:sz w:val="20"/>
                <w:szCs w:val="20"/>
              </w:rPr>
              <w:t>абота в парах/группах.</w:t>
            </w:r>
            <w:r w:rsidR="00FA41BE" w:rsidRPr="00DF67CC">
              <w:rPr>
                <w:rFonts w:ascii="Times New Roman" w:hAnsi="Times New Roman" w:cs="Times New Roman"/>
                <w:sz w:val="20"/>
                <w:szCs w:val="20"/>
              </w:rPr>
              <w:t xml:space="preserve"> Контроль и самоконтроль при решении задач.</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Оформление решения задачи (по вопросам, по действиям с пояснением)</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Поиск разных решений одной задачи. Разные формы записи решения (оформления).</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Расчётные задачи на увеличение/уменьшение величины на несколько единиц</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7550AE" w:rsidRPr="00DF67CC" w:rsidRDefault="007550AE" w:rsidP="00A11D86">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Составление задач с заданным математическим отношением, по заданному числовому выражению. </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План решения задачи в два действия, выбор соответствующих плану арифметических действий</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План решения задачи в два действия, выбор соответствующих плану арифметических действий. </w:t>
            </w:r>
          </w:p>
        </w:tc>
        <w:tc>
          <w:tcPr>
            <w:tcW w:w="435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Составление модели, плана решения задачи.</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Запись решения задачи в два действия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Запись решения и ответа задачи. </w:t>
            </w:r>
          </w:p>
        </w:tc>
        <w:tc>
          <w:tcPr>
            <w:tcW w:w="435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Учебный диалог: нахождение одной из трёх взаимосвязанных величин при решении задач бытового характера («на время», «на куплю-продажу» и пр.).</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Оформление решения задачи с помощью числового выражения</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7550AE" w:rsidP="006C773D">
            <w:pPr>
              <w:ind w:left="-57" w:right="-57"/>
              <w:rPr>
                <w:rFonts w:ascii="Times New Roman" w:hAnsi="Times New Roman" w:cs="Times New Roman"/>
                <w:sz w:val="20"/>
                <w:szCs w:val="20"/>
              </w:rPr>
            </w:pPr>
          </w:p>
        </w:tc>
        <w:tc>
          <w:tcPr>
            <w:tcW w:w="4354" w:type="dxa"/>
          </w:tcPr>
          <w:p w:rsidR="00DF67CC"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Назначение скобок в записи числового выражения при решении задачи.</w:t>
            </w:r>
          </w:p>
          <w:p w:rsidR="007550AE" w:rsidRPr="00DF67CC" w:rsidRDefault="007550AE" w:rsidP="006C773D">
            <w:pPr>
              <w:ind w:left="-57" w:right="-57"/>
              <w:rPr>
                <w:rFonts w:ascii="Times New Roman" w:hAnsi="Times New Roman" w:cs="Times New Roman"/>
                <w:sz w:val="20"/>
                <w:szCs w:val="20"/>
              </w:rPr>
            </w:pP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7550AE" w:rsidTr="00B05FB4">
        <w:tc>
          <w:tcPr>
            <w:tcW w:w="534" w:type="dxa"/>
          </w:tcPr>
          <w:p w:rsidR="007550AE" w:rsidRPr="00DF67CC" w:rsidRDefault="007550A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Решение текстовых задач на применение смысла арифметического действия (умножение, деление)</w:t>
            </w:r>
          </w:p>
        </w:tc>
        <w:tc>
          <w:tcPr>
            <w:tcW w:w="749" w:type="dxa"/>
          </w:tcPr>
          <w:p w:rsidR="007550AE" w:rsidRPr="00DF67CC" w:rsidRDefault="007550A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7550A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Решение текстовых задач на применение смысла арифметического действия (сложение, вычитание, умножение, деление).</w:t>
            </w:r>
          </w:p>
        </w:tc>
        <w:tc>
          <w:tcPr>
            <w:tcW w:w="4354" w:type="dxa"/>
          </w:tcPr>
          <w:p w:rsidR="007550AE" w:rsidRPr="00DF67CC" w:rsidRDefault="007550A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Анализ образцов записи решения задачи по действиям и с помощью числового выражения</w:t>
            </w:r>
          </w:p>
        </w:tc>
        <w:tc>
          <w:tcPr>
            <w:tcW w:w="1984" w:type="dxa"/>
          </w:tcPr>
          <w:p w:rsidR="007550AE" w:rsidRPr="00DF67CC" w:rsidRDefault="007550A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070FDD">
            <w:pPr>
              <w:rPr>
                <w:rFonts w:ascii="Times New Roman" w:hAnsi="Times New Roman" w:cs="Times New Roman"/>
                <w:sz w:val="20"/>
                <w:szCs w:val="20"/>
              </w:rPr>
            </w:pPr>
            <w:r w:rsidRPr="00DF67CC">
              <w:rPr>
                <w:rFonts w:ascii="Times New Roman" w:hAnsi="Times New Roman" w:cs="Times New Roman"/>
                <w:color w:val="000000"/>
                <w:sz w:val="20"/>
                <w:szCs w:val="20"/>
              </w:rPr>
              <w:t>Расчётные задачи на увеличение/уменьшение величины в несколько раз</w:t>
            </w:r>
          </w:p>
        </w:tc>
        <w:tc>
          <w:tcPr>
            <w:tcW w:w="749" w:type="dxa"/>
          </w:tcPr>
          <w:p w:rsidR="00FA41BE" w:rsidRPr="00DF67CC" w:rsidRDefault="00FA41BE" w:rsidP="00070FDD">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070FDD">
            <w:pPr>
              <w:ind w:left="-57" w:right="-57"/>
              <w:rPr>
                <w:rFonts w:ascii="Times New Roman" w:hAnsi="Times New Roman" w:cs="Times New Roman"/>
                <w:sz w:val="20"/>
                <w:szCs w:val="20"/>
              </w:rPr>
            </w:pPr>
            <w:r w:rsidRPr="00DF67CC">
              <w:rPr>
                <w:rFonts w:ascii="Times New Roman" w:hAnsi="Times New Roman" w:cs="Times New Roman"/>
                <w:sz w:val="20"/>
                <w:szCs w:val="20"/>
              </w:rPr>
              <w:t>Расчётные задачи на увеличение/ уменьшение величины на несколько единиц/ в несколько раз.</w:t>
            </w:r>
          </w:p>
        </w:tc>
        <w:tc>
          <w:tcPr>
            <w:tcW w:w="4354" w:type="dxa"/>
          </w:tcPr>
          <w:p w:rsidR="00FA41BE" w:rsidRPr="00DF67CC" w:rsidRDefault="00FA41BE" w:rsidP="006C773D">
            <w:pPr>
              <w:ind w:left="-57" w:right="-57"/>
              <w:rPr>
                <w:rFonts w:ascii="Times New Roman" w:hAnsi="Times New Roman" w:cs="Times New Roman"/>
                <w:sz w:val="20"/>
                <w:szCs w:val="20"/>
              </w:rPr>
            </w:pP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shd w:val="clear" w:color="auto" w:fill="95B3D7" w:themeFill="accent1" w:themeFillTint="99"/>
          </w:tcPr>
          <w:p w:rsidR="00FA41BE" w:rsidRPr="00DF67CC" w:rsidRDefault="00FA41BE" w:rsidP="00FA41BE">
            <w:pPr>
              <w:ind w:right="-57"/>
              <w:rPr>
                <w:rFonts w:ascii="Times New Roman" w:hAnsi="Times New Roman" w:cs="Times New Roman"/>
                <w:w w:val="115"/>
                <w:sz w:val="20"/>
                <w:szCs w:val="20"/>
              </w:rPr>
            </w:pPr>
          </w:p>
        </w:tc>
        <w:tc>
          <w:tcPr>
            <w:tcW w:w="4819" w:type="dxa"/>
            <w:shd w:val="clear" w:color="auto" w:fill="95B3D7" w:themeFill="accent1" w:themeFillTint="99"/>
          </w:tcPr>
          <w:p w:rsidR="00FA41BE" w:rsidRPr="00DF67CC" w:rsidRDefault="00FA41BE" w:rsidP="00FA41BE">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Раздел 4. </w:t>
            </w:r>
          </w:p>
        </w:tc>
        <w:tc>
          <w:tcPr>
            <w:tcW w:w="749" w:type="dxa"/>
            <w:shd w:val="clear" w:color="auto" w:fill="95B3D7" w:themeFill="accent1" w:themeFillTint="99"/>
          </w:tcPr>
          <w:p w:rsidR="00FA41BE" w:rsidRPr="00DF67CC" w:rsidRDefault="00FA41BE" w:rsidP="00C16A88">
            <w:pPr>
              <w:rPr>
                <w:rFonts w:ascii="Times New Roman" w:hAnsi="Times New Roman" w:cs="Times New Roman"/>
                <w:b/>
                <w:color w:val="000000"/>
                <w:sz w:val="20"/>
                <w:szCs w:val="20"/>
              </w:rPr>
            </w:pPr>
          </w:p>
        </w:tc>
        <w:tc>
          <w:tcPr>
            <w:tcW w:w="3544" w:type="dxa"/>
            <w:shd w:val="clear" w:color="auto" w:fill="95B3D7" w:themeFill="accent1" w:themeFillTint="99"/>
          </w:tcPr>
          <w:p w:rsidR="00FA41BE" w:rsidRPr="00DF67CC" w:rsidRDefault="00FA41BE" w:rsidP="00DF67CC">
            <w:pPr>
              <w:ind w:left="-57" w:right="-57"/>
              <w:rPr>
                <w:rFonts w:ascii="Times New Roman" w:hAnsi="Times New Roman" w:cs="Times New Roman"/>
                <w:sz w:val="20"/>
                <w:szCs w:val="20"/>
              </w:rPr>
            </w:pPr>
            <w:r w:rsidRPr="00DF67CC">
              <w:rPr>
                <w:rFonts w:ascii="Times New Roman" w:hAnsi="Times New Roman" w:cs="Times New Roman"/>
                <w:b/>
                <w:sz w:val="20"/>
                <w:szCs w:val="20"/>
              </w:rPr>
              <w:t xml:space="preserve">Пространственные отношения и </w:t>
            </w:r>
          </w:p>
        </w:tc>
        <w:tc>
          <w:tcPr>
            <w:tcW w:w="4354" w:type="dxa"/>
            <w:shd w:val="clear" w:color="auto" w:fill="95B3D7" w:themeFill="accent1" w:themeFillTint="99"/>
          </w:tcPr>
          <w:p w:rsidR="00FA41BE"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b/>
                <w:sz w:val="20"/>
                <w:szCs w:val="20"/>
              </w:rPr>
              <w:t>геометрические фигуры</w:t>
            </w:r>
          </w:p>
        </w:tc>
        <w:tc>
          <w:tcPr>
            <w:tcW w:w="1984" w:type="dxa"/>
            <w:shd w:val="clear" w:color="auto" w:fill="95B3D7" w:themeFill="accent1" w:themeFillTint="99"/>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shd w:val="clear" w:color="auto" w:fill="D9D9D9" w:themeFill="background1" w:themeFillShade="D9"/>
          </w:tcPr>
          <w:p w:rsidR="00FA41BE" w:rsidRPr="00DF67CC" w:rsidRDefault="00FA41BE" w:rsidP="00FA41BE">
            <w:pPr>
              <w:ind w:right="-57"/>
              <w:rPr>
                <w:rFonts w:ascii="Times New Roman" w:hAnsi="Times New Roman" w:cs="Times New Roman"/>
                <w:w w:val="115"/>
                <w:sz w:val="20"/>
                <w:szCs w:val="20"/>
              </w:rPr>
            </w:pPr>
            <w:r w:rsidRPr="00DF67CC">
              <w:rPr>
                <w:rFonts w:ascii="Times New Roman" w:hAnsi="Times New Roman" w:cs="Times New Roman"/>
                <w:b/>
                <w:sz w:val="20"/>
                <w:szCs w:val="20"/>
              </w:rPr>
              <w:t>4.1</w:t>
            </w:r>
          </w:p>
        </w:tc>
        <w:tc>
          <w:tcPr>
            <w:tcW w:w="4819" w:type="dxa"/>
            <w:shd w:val="clear" w:color="auto" w:fill="D9D9D9" w:themeFill="background1" w:themeFillShade="D9"/>
          </w:tcPr>
          <w:p w:rsidR="00FA41BE" w:rsidRPr="00DF67CC" w:rsidRDefault="00FA41BE" w:rsidP="00FA41BE">
            <w:pPr>
              <w:rPr>
                <w:rFonts w:ascii="Times New Roman" w:hAnsi="Times New Roman" w:cs="Times New Roman"/>
                <w:b/>
                <w:sz w:val="20"/>
                <w:szCs w:val="20"/>
              </w:rPr>
            </w:pPr>
            <w:r w:rsidRPr="00DF67CC">
              <w:rPr>
                <w:rFonts w:ascii="Times New Roman" w:hAnsi="Times New Roman" w:cs="Times New Roman"/>
                <w:b/>
                <w:sz w:val="20"/>
                <w:szCs w:val="20"/>
              </w:rPr>
              <w:t xml:space="preserve">Геометрические фигуры </w:t>
            </w:r>
          </w:p>
        </w:tc>
        <w:tc>
          <w:tcPr>
            <w:tcW w:w="749" w:type="dxa"/>
            <w:shd w:val="clear" w:color="auto" w:fill="D9D9D9" w:themeFill="background1" w:themeFillShade="D9"/>
          </w:tcPr>
          <w:p w:rsidR="00FA41BE" w:rsidRPr="00DF67CC" w:rsidRDefault="00FA41BE" w:rsidP="00C16A88">
            <w:pPr>
              <w:rPr>
                <w:rFonts w:ascii="Times New Roman" w:hAnsi="Times New Roman" w:cs="Times New Roman"/>
                <w:b/>
                <w:color w:val="000000"/>
                <w:sz w:val="20"/>
                <w:szCs w:val="20"/>
              </w:rPr>
            </w:pPr>
            <w:r w:rsidRPr="00DF67CC">
              <w:rPr>
                <w:rFonts w:ascii="Times New Roman" w:hAnsi="Times New Roman" w:cs="Times New Roman"/>
                <w:b/>
                <w:sz w:val="20"/>
                <w:szCs w:val="20"/>
              </w:rPr>
              <w:t>10</w:t>
            </w:r>
          </w:p>
        </w:tc>
        <w:tc>
          <w:tcPr>
            <w:tcW w:w="3544" w:type="dxa"/>
            <w:shd w:val="clear" w:color="auto" w:fill="D9D9D9" w:themeFill="background1" w:themeFillShade="D9"/>
          </w:tcPr>
          <w:p w:rsidR="00FA41BE" w:rsidRPr="00DF67CC" w:rsidRDefault="00FA41BE" w:rsidP="006C773D">
            <w:pPr>
              <w:ind w:left="-57" w:right="-57"/>
              <w:rPr>
                <w:rFonts w:ascii="Times New Roman" w:hAnsi="Times New Roman" w:cs="Times New Roman"/>
                <w:sz w:val="20"/>
                <w:szCs w:val="20"/>
              </w:rPr>
            </w:pPr>
          </w:p>
        </w:tc>
        <w:tc>
          <w:tcPr>
            <w:tcW w:w="4354" w:type="dxa"/>
            <w:shd w:val="clear" w:color="auto" w:fill="D9D9D9" w:themeFill="background1" w:themeFillShade="D9"/>
          </w:tcPr>
          <w:p w:rsidR="00FA41BE" w:rsidRPr="00DF67CC" w:rsidRDefault="00FA41BE"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Построение отрезка заданной длины</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Построение отрезка заданной длины с помощью линейки</w:t>
            </w: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Игровые упражнения: «Опиши фигуру»,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Сравнение геометрических фигур</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«Нарисуй фигуру по инструкции», «Найди модели фигур в окружающем» и т. п.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Распознавание и изображение геометрических фигур: многоугольник, </w:t>
            </w:r>
            <w:proofErr w:type="gramStart"/>
            <w:r w:rsidRPr="00DF67CC">
              <w:rPr>
                <w:rFonts w:ascii="Times New Roman" w:hAnsi="Times New Roman" w:cs="Times New Roman"/>
                <w:color w:val="000000"/>
                <w:sz w:val="20"/>
                <w:szCs w:val="20"/>
              </w:rPr>
              <w:t>ломаная</w:t>
            </w:r>
            <w:proofErr w:type="gramEnd"/>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Распознавание и изображение геометрических фигур: точка, прямая, прямой угол, ломаная, многоугольник. </w:t>
            </w:r>
          </w:p>
        </w:tc>
        <w:tc>
          <w:tcPr>
            <w:tcW w:w="435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Упражнение: формулирование ответов на вопросы об общем и различном геометрических фигур.</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Периметр многоугольника (треугольника, четырехугольника)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Распознавание и изображение геометрических фигур: точка, прямая, отрезок</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Распознавание и изображение геометрических фигур: прямой угол. Виды углов</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Конструирование геометрических фигур (треугольника, четырехугольника, многоугольника)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Конструирование геометрической фигуры из бумаги по заданному правилу или образцу.</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Практическая работа: графические и измерительные действия при учёте взаимного расположения фигур или их частей при изображении; сравнение с образцом.</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Изображение на листе в клетку квадрата с заданной длиной стороны</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Изображение на клетчатой бумаге прямоугольника с заданными длинами сторон, </w:t>
            </w: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Изображение </w:t>
            </w:r>
            <w:proofErr w:type="gramStart"/>
            <w:r w:rsidRPr="00DF67CC">
              <w:rPr>
                <w:rFonts w:ascii="Times New Roman" w:hAnsi="Times New Roman" w:cs="Times New Roman"/>
                <w:sz w:val="20"/>
                <w:szCs w:val="20"/>
              </w:rPr>
              <w:t>ломаных</w:t>
            </w:r>
            <w:proofErr w:type="gramEnd"/>
            <w:r w:rsidRPr="00DF67CC">
              <w:rPr>
                <w:rFonts w:ascii="Times New Roman" w:hAnsi="Times New Roman" w:cs="Times New Roman"/>
                <w:sz w:val="20"/>
                <w:szCs w:val="20"/>
              </w:rPr>
              <w:t xml:space="preserve"> с помощью линейки и от руки, на нелинованной и клетчатой бумаге.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Изображение на листе в клетку прямоугольника с заданными длинами сторон</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квадрата с заданной длиной стороны.</w:t>
            </w:r>
          </w:p>
        </w:tc>
        <w:tc>
          <w:tcPr>
            <w:tcW w:w="435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Творческие задания: оригами и т. п.</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shd w:val="clear" w:color="auto" w:fill="D9D9D9" w:themeFill="background1" w:themeFillShade="D9"/>
          </w:tcPr>
          <w:p w:rsidR="00FA41BE" w:rsidRPr="00DF67CC" w:rsidRDefault="00FA41BE" w:rsidP="00FA41BE">
            <w:pPr>
              <w:ind w:right="-57"/>
              <w:rPr>
                <w:rFonts w:ascii="Times New Roman" w:hAnsi="Times New Roman" w:cs="Times New Roman"/>
                <w:w w:val="115"/>
                <w:sz w:val="20"/>
                <w:szCs w:val="20"/>
              </w:rPr>
            </w:pPr>
            <w:r w:rsidRPr="00DF67CC">
              <w:rPr>
                <w:rFonts w:ascii="Times New Roman" w:hAnsi="Times New Roman" w:cs="Times New Roman"/>
                <w:b/>
                <w:sz w:val="20"/>
                <w:szCs w:val="20"/>
              </w:rPr>
              <w:t>4.2</w:t>
            </w:r>
          </w:p>
        </w:tc>
        <w:tc>
          <w:tcPr>
            <w:tcW w:w="4819" w:type="dxa"/>
            <w:shd w:val="clear" w:color="auto" w:fill="D9D9D9" w:themeFill="background1" w:themeFillShade="D9"/>
          </w:tcPr>
          <w:p w:rsidR="00FA41BE" w:rsidRPr="00DF67CC" w:rsidRDefault="00FA41BE" w:rsidP="00FA41BE">
            <w:pPr>
              <w:rPr>
                <w:rFonts w:ascii="Times New Roman" w:hAnsi="Times New Roman" w:cs="Times New Roman"/>
                <w:b/>
                <w:sz w:val="20"/>
                <w:szCs w:val="20"/>
              </w:rPr>
            </w:pPr>
            <w:r w:rsidRPr="00DF67CC">
              <w:rPr>
                <w:rFonts w:ascii="Times New Roman" w:hAnsi="Times New Roman" w:cs="Times New Roman"/>
                <w:b/>
                <w:sz w:val="20"/>
                <w:szCs w:val="20"/>
              </w:rPr>
              <w:t xml:space="preserve">Геометрические </w:t>
            </w:r>
            <w:r w:rsidR="00B05FB4" w:rsidRPr="00DF67CC">
              <w:rPr>
                <w:rFonts w:ascii="Times New Roman" w:hAnsi="Times New Roman" w:cs="Times New Roman"/>
                <w:b/>
                <w:sz w:val="20"/>
                <w:szCs w:val="20"/>
              </w:rPr>
              <w:t>величины</w:t>
            </w:r>
          </w:p>
        </w:tc>
        <w:tc>
          <w:tcPr>
            <w:tcW w:w="749" w:type="dxa"/>
            <w:shd w:val="clear" w:color="auto" w:fill="D9D9D9" w:themeFill="background1" w:themeFillShade="D9"/>
          </w:tcPr>
          <w:p w:rsidR="00FA41BE" w:rsidRPr="00DF67CC" w:rsidRDefault="00FA41BE" w:rsidP="00B05FB4">
            <w:pPr>
              <w:rPr>
                <w:rFonts w:ascii="Times New Roman" w:hAnsi="Times New Roman" w:cs="Times New Roman"/>
                <w:b/>
                <w:sz w:val="20"/>
                <w:szCs w:val="20"/>
              </w:rPr>
            </w:pPr>
            <w:r w:rsidRPr="00DF67CC">
              <w:rPr>
                <w:rFonts w:ascii="Times New Roman" w:hAnsi="Times New Roman" w:cs="Times New Roman"/>
                <w:b/>
                <w:sz w:val="20"/>
                <w:szCs w:val="20"/>
              </w:rPr>
              <w:t>9</w:t>
            </w:r>
          </w:p>
        </w:tc>
        <w:tc>
          <w:tcPr>
            <w:tcW w:w="3544" w:type="dxa"/>
            <w:shd w:val="clear" w:color="auto" w:fill="D9D9D9" w:themeFill="background1" w:themeFillShade="D9"/>
          </w:tcPr>
          <w:p w:rsidR="00FA41BE" w:rsidRPr="00DF67CC" w:rsidRDefault="00B05FB4" w:rsidP="006C773D">
            <w:pPr>
              <w:ind w:left="-57" w:right="-57"/>
              <w:rPr>
                <w:rFonts w:ascii="Times New Roman" w:hAnsi="Times New Roman" w:cs="Times New Roman"/>
                <w:sz w:val="20"/>
                <w:szCs w:val="20"/>
              </w:rPr>
            </w:pPr>
            <w:r>
              <w:rPr>
                <w:rFonts w:ascii="Times New Roman" w:hAnsi="Times New Roman" w:cs="Times New Roman"/>
                <w:b/>
                <w:sz w:val="20"/>
                <w:szCs w:val="20"/>
              </w:rPr>
              <w:t>+1к+1п</w:t>
            </w:r>
          </w:p>
        </w:tc>
        <w:tc>
          <w:tcPr>
            <w:tcW w:w="4354" w:type="dxa"/>
            <w:shd w:val="clear" w:color="auto" w:fill="D9D9D9" w:themeFill="background1" w:themeFillShade="D9"/>
          </w:tcPr>
          <w:p w:rsidR="00FA41BE" w:rsidRPr="00DF67CC" w:rsidRDefault="00FA41BE"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Распознавание и изображение геометрических фигур: </w:t>
            </w:r>
            <w:proofErr w:type="gramStart"/>
            <w:r w:rsidRPr="00DF67CC">
              <w:rPr>
                <w:rFonts w:ascii="Times New Roman" w:hAnsi="Times New Roman" w:cs="Times New Roman"/>
                <w:color w:val="000000"/>
                <w:sz w:val="20"/>
                <w:szCs w:val="20"/>
              </w:rPr>
              <w:t>ломаная</w:t>
            </w:r>
            <w:proofErr w:type="gramEnd"/>
            <w:r w:rsidRPr="00DF67CC">
              <w:rPr>
                <w:rFonts w:ascii="Times New Roman" w:hAnsi="Times New Roman" w:cs="Times New Roman"/>
                <w:color w:val="000000"/>
                <w:sz w:val="20"/>
                <w:szCs w:val="20"/>
              </w:rPr>
              <w:t xml:space="preserve">. Длина </w:t>
            </w:r>
            <w:proofErr w:type="gramStart"/>
            <w:r w:rsidRPr="00DF67CC">
              <w:rPr>
                <w:rFonts w:ascii="Times New Roman" w:hAnsi="Times New Roman" w:cs="Times New Roman"/>
                <w:color w:val="000000"/>
                <w:sz w:val="20"/>
                <w:szCs w:val="20"/>
              </w:rPr>
              <w:t>ломаной</w:t>
            </w:r>
            <w:proofErr w:type="gramEnd"/>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Длина </w:t>
            </w:r>
            <w:proofErr w:type="gramStart"/>
            <w:r w:rsidRPr="00DF67CC">
              <w:rPr>
                <w:rFonts w:ascii="Times New Roman" w:hAnsi="Times New Roman" w:cs="Times New Roman"/>
                <w:sz w:val="20"/>
                <w:szCs w:val="20"/>
              </w:rPr>
              <w:t>ломаной</w:t>
            </w:r>
            <w:proofErr w:type="gramEnd"/>
            <w:r w:rsidRPr="00DF67CC">
              <w:rPr>
                <w:rFonts w:ascii="Times New Roman" w:hAnsi="Times New Roman" w:cs="Times New Roman"/>
                <w:sz w:val="20"/>
                <w:szCs w:val="20"/>
              </w:rPr>
              <w:t xml:space="preserve">. </w:t>
            </w: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Работа в парах: измерение длины отрезка в разных единицах (клетка, сантиметр);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Измерение длины ломаной, нахождение длины ломаной с помощью вычислений. Сравнение длины ломаной с длиной отрезка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построение отрезка со значением длины, указанным в разных единицах.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Измерение периметра прямоугольника, запись результата измерения в сантиметрах</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Измерение периметра данного/изображенного прямоугольника (квадрата), запись результата измерения в сантиметрах</w:t>
            </w: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Самостоятельное измерение расстояний с использованием заданных или выбранных единиц.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Сравнение геометрических фигур: прямоугольник, квадрат. Противоположные стороны прямоугольника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Практические работы: определение размеров геометрических фигур на глаз, с помощью измерительных инструментов.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Увеличение, уменьшение длины отрезка на заданную величину. Запись действия (в </w:t>
            </w:r>
            <w:proofErr w:type="gramStart"/>
            <w:r w:rsidRPr="00DF67CC">
              <w:rPr>
                <w:rFonts w:ascii="Times New Roman" w:hAnsi="Times New Roman" w:cs="Times New Roman"/>
                <w:color w:val="000000"/>
                <w:sz w:val="20"/>
                <w:szCs w:val="20"/>
              </w:rPr>
              <w:t>см</w:t>
            </w:r>
            <w:proofErr w:type="gramEnd"/>
            <w:r w:rsidRPr="00DF67CC">
              <w:rPr>
                <w:rFonts w:ascii="Times New Roman" w:hAnsi="Times New Roman" w:cs="Times New Roman"/>
                <w:color w:val="000000"/>
                <w:sz w:val="20"/>
                <w:szCs w:val="20"/>
              </w:rPr>
              <w:t xml:space="preserve"> и мм, в мм)</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Построение и обозначение прямоугольника с заданными длинами сторон на клетчатой бумаге.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Измерение периметра прямоугольника, запись результата измерения в сантиметрах. Свойство </w:t>
            </w:r>
            <w:r w:rsidRPr="00DF67CC">
              <w:rPr>
                <w:rFonts w:ascii="Times New Roman" w:hAnsi="Times New Roman" w:cs="Times New Roman"/>
                <w:color w:val="000000"/>
                <w:sz w:val="20"/>
                <w:szCs w:val="20"/>
              </w:rPr>
              <w:lastRenderedPageBreak/>
              <w:t>противоположных сторон прямоугольника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lastRenderedPageBreak/>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Нахождение периметра прямоугольника, квадрата, составление числового равенства при </w:t>
            </w:r>
            <w:r w:rsidRPr="00DF67CC">
              <w:rPr>
                <w:rFonts w:ascii="Times New Roman" w:hAnsi="Times New Roman" w:cs="Times New Roman"/>
                <w:sz w:val="20"/>
                <w:szCs w:val="20"/>
              </w:rPr>
              <w:lastRenderedPageBreak/>
              <w:t xml:space="preserve">вычислении периметра прямоугольника.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Решение задач на нахождение периметра прямоугольника, квадрата</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Учебный диалог: расстояние как длина отрезка, нахождение и прикидка расстояний.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Составление утверждений относительно заданного набора геометрических фигур. Распределение геометрических фигур на группы</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FA41BE">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Использование различных источников информации при определении размеров и протяжённостей. </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FA41BE" w:rsidTr="00B05FB4">
        <w:tc>
          <w:tcPr>
            <w:tcW w:w="534" w:type="dxa"/>
          </w:tcPr>
          <w:p w:rsidR="00FA41BE" w:rsidRPr="00DF67CC" w:rsidRDefault="00FA41BE"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Алгоритмы (приёмы, правила) построения геометрических фигур</w:t>
            </w:r>
          </w:p>
        </w:tc>
        <w:tc>
          <w:tcPr>
            <w:tcW w:w="749" w:type="dxa"/>
          </w:tcPr>
          <w:p w:rsidR="00FA41BE" w:rsidRPr="00DF67CC" w:rsidRDefault="00FA41BE"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FA41BE" w:rsidRPr="00DF67CC" w:rsidRDefault="00FA41BE" w:rsidP="006C773D">
            <w:pPr>
              <w:ind w:left="-57" w:right="-57"/>
              <w:rPr>
                <w:rFonts w:ascii="Times New Roman" w:hAnsi="Times New Roman" w:cs="Times New Roman"/>
                <w:sz w:val="20"/>
                <w:szCs w:val="20"/>
              </w:rPr>
            </w:pPr>
          </w:p>
        </w:tc>
        <w:tc>
          <w:tcPr>
            <w:tcW w:w="4354" w:type="dxa"/>
          </w:tcPr>
          <w:p w:rsidR="00FA41BE" w:rsidRPr="00DF67CC" w:rsidRDefault="00FA41BE"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Группировка геометрических фигур по разным основаниям</w:t>
            </w:r>
          </w:p>
        </w:tc>
        <w:tc>
          <w:tcPr>
            <w:tcW w:w="1984" w:type="dxa"/>
          </w:tcPr>
          <w:p w:rsidR="00FA41BE" w:rsidRPr="00DF67CC" w:rsidRDefault="00FA41BE"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070FDD">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Обобщение изученного за курс 2 класса</w:t>
            </w:r>
          </w:p>
        </w:tc>
        <w:tc>
          <w:tcPr>
            <w:tcW w:w="749" w:type="dxa"/>
          </w:tcPr>
          <w:p w:rsidR="00DF67CC" w:rsidRPr="00DF67CC" w:rsidRDefault="00DF67CC" w:rsidP="00070FDD">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Итоговая контрольная работа</w:t>
            </w:r>
          </w:p>
        </w:tc>
        <w:tc>
          <w:tcPr>
            <w:tcW w:w="749" w:type="dxa"/>
          </w:tcPr>
          <w:p w:rsidR="00DF67CC" w:rsidRPr="00DF67CC" w:rsidRDefault="00DF67CC" w:rsidP="00C16A88">
            <w:pPr>
              <w:rPr>
                <w:rFonts w:ascii="Times New Roman" w:hAnsi="Times New Roman" w:cs="Times New Roman"/>
                <w:color w:val="FF0000"/>
                <w:sz w:val="20"/>
                <w:szCs w:val="20"/>
              </w:rPr>
            </w:pPr>
            <w:r w:rsidRPr="00DF67CC">
              <w:rPr>
                <w:rFonts w:ascii="Times New Roman" w:hAnsi="Times New Roman" w:cs="Times New Roman"/>
                <w:color w:val="FF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shd w:val="clear" w:color="auto" w:fill="95B3D7" w:themeFill="accent1" w:themeFillTint="99"/>
          </w:tcPr>
          <w:p w:rsidR="00DF67CC" w:rsidRPr="00DF67CC" w:rsidRDefault="00DF67CC" w:rsidP="00FA41BE">
            <w:pPr>
              <w:ind w:right="-57"/>
              <w:rPr>
                <w:rFonts w:ascii="Times New Roman" w:hAnsi="Times New Roman" w:cs="Times New Roman"/>
                <w:w w:val="115"/>
                <w:sz w:val="20"/>
                <w:szCs w:val="20"/>
              </w:rPr>
            </w:pPr>
          </w:p>
        </w:tc>
        <w:tc>
          <w:tcPr>
            <w:tcW w:w="4819" w:type="dxa"/>
            <w:shd w:val="clear" w:color="auto" w:fill="95B3D7" w:themeFill="accent1" w:themeFillTint="99"/>
          </w:tcPr>
          <w:p w:rsidR="00DF67CC" w:rsidRPr="00DF67CC" w:rsidRDefault="00DF67CC" w:rsidP="00FA41BE">
            <w:pPr>
              <w:rPr>
                <w:rFonts w:ascii="Times New Roman" w:hAnsi="Times New Roman" w:cs="Times New Roman"/>
                <w:b/>
                <w:sz w:val="20"/>
                <w:szCs w:val="20"/>
              </w:rPr>
            </w:pPr>
            <w:r w:rsidRPr="00DF67CC">
              <w:rPr>
                <w:rFonts w:ascii="Times New Roman" w:hAnsi="Times New Roman" w:cs="Times New Roman"/>
                <w:b/>
                <w:sz w:val="20"/>
                <w:szCs w:val="20"/>
              </w:rPr>
              <w:t xml:space="preserve">Раздел 5. </w:t>
            </w:r>
          </w:p>
        </w:tc>
        <w:tc>
          <w:tcPr>
            <w:tcW w:w="749" w:type="dxa"/>
            <w:shd w:val="clear" w:color="auto" w:fill="95B3D7" w:themeFill="accent1" w:themeFillTint="99"/>
          </w:tcPr>
          <w:p w:rsidR="00DF67CC" w:rsidRPr="00DF67CC" w:rsidRDefault="00DF67CC" w:rsidP="00C16A88">
            <w:pPr>
              <w:rPr>
                <w:rFonts w:ascii="Times New Roman" w:hAnsi="Times New Roman" w:cs="Times New Roman"/>
                <w:b/>
                <w:sz w:val="20"/>
                <w:szCs w:val="20"/>
              </w:rPr>
            </w:pPr>
          </w:p>
        </w:tc>
        <w:tc>
          <w:tcPr>
            <w:tcW w:w="3544" w:type="dxa"/>
            <w:shd w:val="clear" w:color="auto" w:fill="95B3D7" w:themeFill="accent1" w:themeFillTint="99"/>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b/>
                <w:sz w:val="20"/>
                <w:szCs w:val="20"/>
              </w:rPr>
              <w:t>Математическая информация</w:t>
            </w:r>
          </w:p>
        </w:tc>
        <w:tc>
          <w:tcPr>
            <w:tcW w:w="4354" w:type="dxa"/>
            <w:shd w:val="clear" w:color="auto" w:fill="95B3D7" w:themeFill="accent1" w:themeFillTint="99"/>
          </w:tcPr>
          <w:p w:rsidR="00DF67CC" w:rsidRPr="00DF67CC" w:rsidRDefault="00DF67CC" w:rsidP="006C773D">
            <w:pPr>
              <w:ind w:left="-57" w:right="-57"/>
              <w:rPr>
                <w:rFonts w:ascii="Times New Roman" w:hAnsi="Times New Roman" w:cs="Times New Roman"/>
                <w:sz w:val="20"/>
                <w:szCs w:val="20"/>
              </w:rPr>
            </w:pPr>
          </w:p>
        </w:tc>
        <w:tc>
          <w:tcPr>
            <w:tcW w:w="1984" w:type="dxa"/>
            <w:shd w:val="clear" w:color="auto" w:fill="95B3D7" w:themeFill="accent1" w:themeFillTint="99"/>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shd w:val="clear" w:color="auto" w:fill="D9D9D9" w:themeFill="background1" w:themeFillShade="D9"/>
          </w:tcPr>
          <w:p w:rsidR="00DF67CC" w:rsidRPr="00DF67CC" w:rsidRDefault="00DF67CC" w:rsidP="00FA41BE">
            <w:pPr>
              <w:ind w:right="-57"/>
              <w:rPr>
                <w:rFonts w:ascii="Times New Roman" w:hAnsi="Times New Roman" w:cs="Times New Roman"/>
                <w:w w:val="115"/>
                <w:sz w:val="20"/>
                <w:szCs w:val="20"/>
              </w:rPr>
            </w:pPr>
            <w:r w:rsidRPr="00DF67CC">
              <w:rPr>
                <w:rFonts w:ascii="Times New Roman" w:hAnsi="Times New Roman" w:cs="Times New Roman"/>
                <w:b/>
                <w:sz w:val="20"/>
                <w:szCs w:val="20"/>
              </w:rPr>
              <w:t>5.1</w:t>
            </w:r>
          </w:p>
        </w:tc>
        <w:tc>
          <w:tcPr>
            <w:tcW w:w="4819" w:type="dxa"/>
            <w:shd w:val="clear" w:color="auto" w:fill="D9D9D9" w:themeFill="background1" w:themeFillShade="D9"/>
          </w:tcPr>
          <w:p w:rsidR="00DF67CC" w:rsidRPr="00DF67CC" w:rsidRDefault="00DF67CC" w:rsidP="00FA41BE">
            <w:pPr>
              <w:rPr>
                <w:rFonts w:ascii="Times New Roman" w:hAnsi="Times New Roman" w:cs="Times New Roman"/>
                <w:b/>
                <w:sz w:val="20"/>
                <w:szCs w:val="20"/>
              </w:rPr>
            </w:pPr>
            <w:r w:rsidRPr="00DF67CC">
              <w:rPr>
                <w:rFonts w:ascii="Times New Roman" w:hAnsi="Times New Roman" w:cs="Times New Roman"/>
                <w:b/>
                <w:sz w:val="20"/>
                <w:szCs w:val="20"/>
              </w:rPr>
              <w:t xml:space="preserve">Математическая информация </w:t>
            </w:r>
          </w:p>
        </w:tc>
        <w:tc>
          <w:tcPr>
            <w:tcW w:w="749" w:type="dxa"/>
            <w:shd w:val="clear" w:color="auto" w:fill="D9D9D9" w:themeFill="background1" w:themeFillShade="D9"/>
          </w:tcPr>
          <w:p w:rsidR="00DF67CC" w:rsidRPr="00DF67CC" w:rsidRDefault="00DF67CC" w:rsidP="00C16A88">
            <w:pPr>
              <w:rPr>
                <w:rFonts w:ascii="Times New Roman" w:hAnsi="Times New Roman" w:cs="Times New Roman"/>
                <w:b/>
                <w:sz w:val="20"/>
                <w:szCs w:val="20"/>
              </w:rPr>
            </w:pPr>
            <w:r w:rsidRPr="00DF67CC">
              <w:rPr>
                <w:rFonts w:ascii="Times New Roman" w:hAnsi="Times New Roman" w:cs="Times New Roman"/>
                <w:b/>
                <w:sz w:val="20"/>
                <w:szCs w:val="20"/>
              </w:rPr>
              <w:t>14</w:t>
            </w:r>
          </w:p>
        </w:tc>
        <w:tc>
          <w:tcPr>
            <w:tcW w:w="3544" w:type="dxa"/>
            <w:shd w:val="clear" w:color="auto" w:fill="D9D9D9" w:themeFill="background1" w:themeFillShade="D9"/>
          </w:tcPr>
          <w:p w:rsidR="00DF67CC" w:rsidRPr="00DF67CC" w:rsidRDefault="00DF67CC" w:rsidP="006C773D">
            <w:pPr>
              <w:ind w:left="-57" w:right="-57"/>
              <w:rPr>
                <w:rFonts w:ascii="Times New Roman" w:hAnsi="Times New Roman" w:cs="Times New Roman"/>
                <w:sz w:val="20"/>
                <w:szCs w:val="20"/>
              </w:rPr>
            </w:pPr>
          </w:p>
        </w:tc>
        <w:tc>
          <w:tcPr>
            <w:tcW w:w="4354" w:type="dxa"/>
            <w:shd w:val="clear" w:color="auto" w:fill="D9D9D9" w:themeFill="background1" w:themeFillShade="D9"/>
          </w:tcPr>
          <w:p w:rsidR="00DF67CC" w:rsidRPr="00DF67CC" w:rsidRDefault="00DF67CC" w:rsidP="006C773D">
            <w:pPr>
              <w:ind w:left="-57" w:right="-57"/>
              <w:rPr>
                <w:rFonts w:ascii="Times New Roman" w:hAnsi="Times New Roman" w:cs="Times New Roman"/>
                <w:sz w:val="20"/>
                <w:szCs w:val="20"/>
              </w:rPr>
            </w:pPr>
          </w:p>
        </w:tc>
        <w:tc>
          <w:tcPr>
            <w:tcW w:w="1984" w:type="dxa"/>
            <w:shd w:val="clear" w:color="auto" w:fill="D9D9D9" w:themeFill="background1" w:themeFillShade="D9"/>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Верные (истинные) и неверные (ложные) утверждения, содержащие зависимости между числами/величинами</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FA41BE">
            <w:pPr>
              <w:ind w:left="-57" w:right="-57"/>
              <w:rPr>
                <w:rFonts w:ascii="Times New Roman" w:hAnsi="Times New Roman" w:cs="Times New Roman"/>
                <w:sz w:val="20"/>
                <w:szCs w:val="20"/>
              </w:rPr>
            </w:pPr>
            <w:proofErr w:type="gramStart"/>
            <w:r w:rsidRPr="00DF67CC">
              <w:rPr>
                <w:rFonts w:ascii="Times New Roman" w:hAnsi="Times New Roman" w:cs="Times New Roman"/>
                <w:sz w:val="20"/>
                <w:szCs w:val="20"/>
              </w:rPr>
              <w:t>Верные (истинные) и неверные (ложные) утверждения, содержащие количественные, пространственные отношения, зависимости между числами, величинами.</w:t>
            </w:r>
            <w:proofErr w:type="gramEnd"/>
          </w:p>
        </w:tc>
        <w:tc>
          <w:tcPr>
            <w:tcW w:w="4354" w:type="dxa"/>
          </w:tcPr>
          <w:p w:rsidR="00DF67CC" w:rsidRPr="00DF67CC" w:rsidRDefault="00DF67CC" w:rsidP="00DF67CC">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Закономерность в ряду чисел, геометрических фигур: её объяснение с использованием математической терминологии</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Закономерность в ряду чисел, геометрических фигур, объектов повседневной жизни. </w:t>
            </w: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B05FB4">
            <w:pPr>
              <w:ind w:left="-57" w:right="-57"/>
              <w:rPr>
                <w:rFonts w:ascii="Times New Roman" w:hAnsi="Times New Roman" w:cs="Times New Roman"/>
                <w:sz w:val="20"/>
                <w:szCs w:val="20"/>
              </w:rPr>
            </w:pPr>
            <w:r w:rsidRPr="00DF67CC">
              <w:rPr>
                <w:rFonts w:ascii="Times New Roman" w:hAnsi="Times New Roman" w:cs="Times New Roman"/>
                <w:sz w:val="20"/>
                <w:szCs w:val="20"/>
              </w:rPr>
              <w:t>Распознавание в окружающем мире ситуаций, которые целесообразно сформулировать на языке математики и решить математическими средствами.</w:t>
            </w: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Нахождение, формулирование одного-двух общих признаков набора математических объектов: чисел, величин, геометрических фигур</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Нахождение, формулирование одного-двух общих признаков набора математических объектов: чисел, величин, геометрических фигур. </w:t>
            </w: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Верные (истинные) и неверные (ложные) утверждения, содержащие количественные, пространственные отношения</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Конструирование утверждений с использованием слов «каждый», «все»</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Конструирование утверждений с использованием слов «каждый», «все».</w:t>
            </w: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Работа с информацией: чтение таблицы (расписание, график работы, схему), нахождение информации, удовлетворяющей заданному условию задачи.</w:t>
            </w: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w:t>
            </w:r>
            <w:r w:rsidRPr="00DF67CC">
              <w:rPr>
                <w:rFonts w:ascii="Times New Roman" w:hAnsi="Times New Roman" w:cs="Times New Roman"/>
                <w:color w:val="000000"/>
                <w:sz w:val="20"/>
                <w:szCs w:val="20"/>
              </w:rPr>
              <w:lastRenderedPageBreak/>
              <w:t>данных в таблицу. Проверка сложения</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lastRenderedPageBreak/>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DF67CC">
            <w:pPr>
              <w:ind w:left="-57" w:right="-57"/>
              <w:rPr>
                <w:rFonts w:ascii="Times New Roman" w:hAnsi="Times New Roman" w:cs="Times New Roman"/>
                <w:sz w:val="20"/>
                <w:szCs w:val="20"/>
              </w:rPr>
            </w:pPr>
            <w:r w:rsidRPr="00DF67CC">
              <w:rPr>
                <w:rFonts w:ascii="Times New Roman" w:hAnsi="Times New Roman" w:cs="Times New Roman"/>
                <w:sz w:val="20"/>
                <w:szCs w:val="20"/>
              </w:rPr>
              <w:t xml:space="preserve">Составление вопросов по таблице. Работа в парах/группах. Календарь. Схемы маршрутов. </w:t>
            </w: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Классификация объектов по заданному и самостоятельно установленному основанию</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Классификация объектов по заданному или самостоятельно установленному признаку.</w:t>
            </w:r>
          </w:p>
        </w:tc>
        <w:tc>
          <w:tcPr>
            <w:tcW w:w="4354" w:type="dxa"/>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Работа с информацией: анализ информации, представленной на рисунке и в тексте задания.</w:t>
            </w: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Алгоритм письменного сложения чисел</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Алгоритм письменного вычитания чисел</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Правило составления ряда чисел, величин, геометрических фигур (формулирование правила, проверка правила, дополнение ряда)</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Алгоритмы (приёмы, правила) устных и письменных вычислений</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Работа с электронными средствами обучения: правила работы, выполнение заданий</w:t>
            </w:r>
          </w:p>
        </w:tc>
        <w:tc>
          <w:tcPr>
            <w:tcW w:w="749" w:type="dxa"/>
          </w:tcPr>
          <w:p w:rsidR="00DF67CC" w:rsidRPr="00DF67CC" w:rsidRDefault="00DF67CC" w:rsidP="00C16A88">
            <w:pPr>
              <w:rPr>
                <w:rFonts w:ascii="Times New Roman" w:hAnsi="Times New Roman" w:cs="Times New Roman"/>
                <w:sz w:val="20"/>
                <w:szCs w:val="20"/>
              </w:rPr>
            </w:pPr>
            <w:r w:rsidRPr="00DF67CC">
              <w:rPr>
                <w:rFonts w:ascii="Times New Roman" w:hAnsi="Times New Roman" w:cs="Times New Roman"/>
                <w:color w:val="00000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sz w:val="20"/>
                <w:szCs w:val="20"/>
              </w:rPr>
              <w:t>Обсуждение правил работы с электронными средствами обучения</w:t>
            </w: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shd w:val="clear" w:color="auto" w:fill="95B3D7" w:themeFill="accent1" w:themeFillTint="99"/>
          </w:tcPr>
          <w:p w:rsidR="00DF67CC" w:rsidRPr="00DF67CC" w:rsidRDefault="00DF67CC" w:rsidP="00DF67CC">
            <w:pPr>
              <w:ind w:right="-57"/>
              <w:rPr>
                <w:rFonts w:ascii="Times New Roman" w:hAnsi="Times New Roman" w:cs="Times New Roman"/>
                <w:w w:val="115"/>
                <w:sz w:val="20"/>
                <w:szCs w:val="20"/>
              </w:rPr>
            </w:pPr>
          </w:p>
        </w:tc>
        <w:tc>
          <w:tcPr>
            <w:tcW w:w="4819" w:type="dxa"/>
            <w:shd w:val="clear" w:color="auto" w:fill="95B3D7" w:themeFill="accent1" w:themeFillTint="99"/>
          </w:tcPr>
          <w:p w:rsidR="00DF67CC" w:rsidRPr="00DF67CC" w:rsidRDefault="00DF67CC" w:rsidP="00DF67CC">
            <w:pPr>
              <w:rPr>
                <w:rFonts w:ascii="Times New Roman" w:hAnsi="Times New Roman" w:cs="Times New Roman"/>
                <w:b/>
                <w:color w:val="000000"/>
                <w:sz w:val="20"/>
                <w:szCs w:val="20"/>
              </w:rPr>
            </w:pPr>
            <w:r w:rsidRPr="00DF67CC">
              <w:rPr>
                <w:rFonts w:ascii="Times New Roman" w:hAnsi="Times New Roman" w:cs="Times New Roman"/>
                <w:b/>
                <w:sz w:val="20"/>
                <w:szCs w:val="20"/>
              </w:rPr>
              <w:t xml:space="preserve">Повторение </w:t>
            </w:r>
          </w:p>
        </w:tc>
        <w:tc>
          <w:tcPr>
            <w:tcW w:w="749" w:type="dxa"/>
            <w:shd w:val="clear" w:color="auto" w:fill="95B3D7" w:themeFill="accent1" w:themeFillTint="99"/>
          </w:tcPr>
          <w:p w:rsidR="00DF67CC" w:rsidRPr="00DF67CC" w:rsidRDefault="00DF67CC" w:rsidP="00C16A88">
            <w:pPr>
              <w:rPr>
                <w:rFonts w:ascii="Times New Roman" w:hAnsi="Times New Roman" w:cs="Times New Roman"/>
                <w:b/>
                <w:color w:val="000000"/>
                <w:sz w:val="20"/>
                <w:szCs w:val="20"/>
              </w:rPr>
            </w:pPr>
            <w:r w:rsidRPr="00DF67CC">
              <w:rPr>
                <w:rFonts w:ascii="Times New Roman" w:hAnsi="Times New Roman" w:cs="Times New Roman"/>
                <w:b/>
                <w:sz w:val="20"/>
                <w:szCs w:val="20"/>
              </w:rPr>
              <w:t>9</w:t>
            </w:r>
          </w:p>
        </w:tc>
        <w:tc>
          <w:tcPr>
            <w:tcW w:w="3544" w:type="dxa"/>
            <w:shd w:val="clear" w:color="auto" w:fill="95B3D7" w:themeFill="accent1" w:themeFillTint="99"/>
          </w:tcPr>
          <w:p w:rsidR="00DF67CC" w:rsidRPr="00DF67CC" w:rsidRDefault="00DF67CC" w:rsidP="006C773D">
            <w:pPr>
              <w:ind w:left="-57" w:right="-57"/>
              <w:rPr>
                <w:rFonts w:ascii="Times New Roman" w:hAnsi="Times New Roman" w:cs="Times New Roman"/>
                <w:sz w:val="20"/>
                <w:szCs w:val="20"/>
              </w:rPr>
            </w:pPr>
            <w:r w:rsidRPr="00DF67CC">
              <w:rPr>
                <w:rFonts w:ascii="Times New Roman" w:hAnsi="Times New Roman" w:cs="Times New Roman"/>
                <w:b/>
                <w:sz w:val="20"/>
                <w:szCs w:val="20"/>
              </w:rPr>
              <w:t>пройденного материала</w:t>
            </w:r>
          </w:p>
        </w:tc>
        <w:tc>
          <w:tcPr>
            <w:tcW w:w="4354" w:type="dxa"/>
            <w:shd w:val="clear" w:color="auto" w:fill="95B3D7" w:themeFill="accent1" w:themeFillTint="99"/>
          </w:tcPr>
          <w:p w:rsidR="00DF67CC" w:rsidRPr="00DF67CC" w:rsidRDefault="00DF67CC" w:rsidP="006C773D">
            <w:pPr>
              <w:ind w:left="-57" w:right="-57"/>
              <w:rPr>
                <w:rFonts w:ascii="Times New Roman" w:hAnsi="Times New Roman" w:cs="Times New Roman"/>
                <w:sz w:val="20"/>
                <w:szCs w:val="20"/>
              </w:rPr>
            </w:pPr>
          </w:p>
        </w:tc>
        <w:tc>
          <w:tcPr>
            <w:tcW w:w="1984" w:type="dxa"/>
            <w:shd w:val="clear" w:color="auto" w:fill="95B3D7" w:themeFill="accent1" w:themeFillTint="99"/>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Единица длины, массы, времени. Повторение</w:t>
            </w:r>
          </w:p>
        </w:tc>
        <w:tc>
          <w:tcPr>
            <w:tcW w:w="74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Задачи в два действия. Повторение</w:t>
            </w:r>
          </w:p>
        </w:tc>
        <w:tc>
          <w:tcPr>
            <w:tcW w:w="74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Геометрические фигуры. Периметр. Математическая информация. Работа с информацией. Повторение</w:t>
            </w:r>
          </w:p>
        </w:tc>
        <w:tc>
          <w:tcPr>
            <w:tcW w:w="74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r w:rsidR="00DF67CC" w:rsidTr="00B05FB4">
        <w:tc>
          <w:tcPr>
            <w:tcW w:w="534" w:type="dxa"/>
          </w:tcPr>
          <w:p w:rsidR="00DF67CC" w:rsidRPr="00DF67CC" w:rsidRDefault="00DF67CC" w:rsidP="006C773D">
            <w:pPr>
              <w:pStyle w:val="a6"/>
              <w:numPr>
                <w:ilvl w:val="0"/>
                <w:numId w:val="2"/>
              </w:numPr>
              <w:ind w:left="-57" w:right="-57" w:firstLine="0"/>
              <w:rPr>
                <w:rFonts w:ascii="Times New Roman" w:hAnsi="Times New Roman" w:cs="Times New Roman"/>
                <w:w w:val="115"/>
                <w:sz w:val="20"/>
                <w:szCs w:val="20"/>
              </w:rPr>
            </w:pPr>
          </w:p>
        </w:tc>
        <w:tc>
          <w:tcPr>
            <w:tcW w:w="481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Числа от 1 до 100. Умножение. Деление. Повторение</w:t>
            </w:r>
          </w:p>
        </w:tc>
        <w:tc>
          <w:tcPr>
            <w:tcW w:w="749" w:type="dxa"/>
          </w:tcPr>
          <w:p w:rsidR="00DF67CC" w:rsidRPr="00DF67CC" w:rsidRDefault="00DF67CC" w:rsidP="00C16A88">
            <w:pPr>
              <w:rPr>
                <w:rFonts w:ascii="Times New Roman" w:hAnsi="Times New Roman" w:cs="Times New Roman"/>
                <w:color w:val="0070C0"/>
                <w:sz w:val="20"/>
                <w:szCs w:val="20"/>
              </w:rPr>
            </w:pPr>
            <w:r w:rsidRPr="00DF67CC">
              <w:rPr>
                <w:rFonts w:ascii="Times New Roman" w:hAnsi="Times New Roman" w:cs="Times New Roman"/>
                <w:color w:val="0070C0"/>
                <w:sz w:val="20"/>
                <w:szCs w:val="20"/>
              </w:rPr>
              <w:t xml:space="preserve"> 1 </w:t>
            </w:r>
          </w:p>
        </w:tc>
        <w:tc>
          <w:tcPr>
            <w:tcW w:w="3544" w:type="dxa"/>
          </w:tcPr>
          <w:p w:rsidR="00DF67CC" w:rsidRPr="00DF67CC" w:rsidRDefault="00DF67CC" w:rsidP="006C773D">
            <w:pPr>
              <w:ind w:left="-57" w:right="-57"/>
              <w:rPr>
                <w:rFonts w:ascii="Times New Roman" w:hAnsi="Times New Roman" w:cs="Times New Roman"/>
                <w:sz w:val="20"/>
                <w:szCs w:val="20"/>
              </w:rPr>
            </w:pPr>
          </w:p>
        </w:tc>
        <w:tc>
          <w:tcPr>
            <w:tcW w:w="4354" w:type="dxa"/>
          </w:tcPr>
          <w:p w:rsidR="00DF67CC" w:rsidRPr="00DF67CC" w:rsidRDefault="00DF67CC" w:rsidP="006C773D">
            <w:pPr>
              <w:ind w:left="-57" w:right="-57"/>
              <w:rPr>
                <w:rFonts w:ascii="Times New Roman" w:hAnsi="Times New Roman" w:cs="Times New Roman"/>
                <w:sz w:val="20"/>
                <w:szCs w:val="20"/>
              </w:rPr>
            </w:pPr>
          </w:p>
        </w:tc>
        <w:tc>
          <w:tcPr>
            <w:tcW w:w="1984" w:type="dxa"/>
          </w:tcPr>
          <w:p w:rsidR="00DF67CC" w:rsidRPr="00DF67CC" w:rsidRDefault="00DF67CC" w:rsidP="006C773D">
            <w:pPr>
              <w:ind w:left="-57" w:right="-57"/>
              <w:rPr>
                <w:rFonts w:ascii="Times New Roman" w:hAnsi="Times New Roman" w:cs="Times New Roman"/>
                <w:w w:val="115"/>
                <w:sz w:val="20"/>
                <w:szCs w:val="20"/>
              </w:rPr>
            </w:pPr>
          </w:p>
        </w:tc>
      </w:tr>
    </w:tbl>
    <w:p w:rsidR="006C773D" w:rsidRDefault="006C773D" w:rsidP="00E74D9A">
      <w:pPr>
        <w:spacing w:after="0"/>
        <w:ind w:firstLine="709"/>
        <w:rPr>
          <w:rFonts w:ascii="Times New Roman" w:hAnsi="Times New Roman" w:cs="Times New Roman"/>
          <w:w w:val="115"/>
          <w:sz w:val="24"/>
          <w:szCs w:val="24"/>
        </w:rPr>
      </w:pPr>
    </w:p>
    <w:p w:rsidR="006C773D" w:rsidRDefault="006C773D" w:rsidP="00E74D9A">
      <w:pPr>
        <w:spacing w:after="0"/>
        <w:ind w:firstLine="709"/>
        <w:rPr>
          <w:rFonts w:ascii="Times New Roman" w:hAnsi="Times New Roman" w:cs="Times New Roman"/>
          <w:w w:val="115"/>
          <w:sz w:val="24"/>
          <w:szCs w:val="24"/>
        </w:rPr>
      </w:pPr>
    </w:p>
    <w:p w:rsidR="006C773D" w:rsidRDefault="006C773D" w:rsidP="00E74D9A">
      <w:pPr>
        <w:spacing w:after="0"/>
        <w:ind w:firstLine="709"/>
        <w:rPr>
          <w:rFonts w:ascii="Times New Roman" w:hAnsi="Times New Roman" w:cs="Times New Roman"/>
          <w:w w:val="115"/>
          <w:sz w:val="24"/>
          <w:szCs w:val="24"/>
        </w:rPr>
      </w:pPr>
    </w:p>
    <w:p w:rsidR="006C773D" w:rsidRDefault="006C773D" w:rsidP="00E74D9A">
      <w:pPr>
        <w:spacing w:after="0"/>
        <w:ind w:firstLine="709"/>
        <w:rPr>
          <w:rFonts w:ascii="Times New Roman" w:hAnsi="Times New Roman" w:cs="Times New Roman"/>
          <w:w w:val="115"/>
          <w:sz w:val="24"/>
          <w:szCs w:val="24"/>
        </w:rPr>
      </w:pPr>
    </w:p>
    <w:p w:rsidR="006C773D" w:rsidRDefault="006C773D" w:rsidP="00E74D9A">
      <w:pPr>
        <w:spacing w:after="0"/>
        <w:ind w:firstLine="709"/>
        <w:rPr>
          <w:rFonts w:ascii="Times New Roman" w:hAnsi="Times New Roman" w:cs="Times New Roman"/>
          <w:w w:val="115"/>
          <w:sz w:val="24"/>
          <w:szCs w:val="24"/>
        </w:rPr>
      </w:pPr>
    </w:p>
    <w:p w:rsidR="006C773D" w:rsidRDefault="006C773D" w:rsidP="00E74D9A">
      <w:pPr>
        <w:spacing w:after="0"/>
        <w:ind w:firstLine="709"/>
        <w:rPr>
          <w:rFonts w:ascii="Times New Roman" w:hAnsi="Times New Roman" w:cs="Times New Roman"/>
          <w:w w:val="115"/>
          <w:sz w:val="24"/>
          <w:szCs w:val="24"/>
        </w:rPr>
      </w:pPr>
    </w:p>
    <w:p w:rsidR="003260EC" w:rsidRDefault="003260EC" w:rsidP="00E74D9A">
      <w:pPr>
        <w:spacing w:after="0"/>
        <w:ind w:firstLine="709"/>
        <w:rPr>
          <w:rFonts w:ascii="Times New Roman" w:hAnsi="Times New Roman" w:cs="Times New Roman"/>
          <w:w w:val="115"/>
          <w:sz w:val="24"/>
          <w:szCs w:val="24"/>
        </w:rPr>
      </w:pPr>
    </w:p>
    <w:p w:rsidR="003260EC" w:rsidRDefault="003260EC" w:rsidP="00E74D9A">
      <w:pPr>
        <w:spacing w:after="0"/>
        <w:ind w:firstLine="709"/>
        <w:rPr>
          <w:rFonts w:ascii="Times New Roman" w:hAnsi="Times New Roman" w:cs="Times New Roman"/>
          <w:w w:val="115"/>
          <w:sz w:val="24"/>
          <w:szCs w:val="24"/>
        </w:rPr>
      </w:pPr>
    </w:p>
    <w:p w:rsidR="003260EC" w:rsidRPr="007E0B87" w:rsidRDefault="003260EC" w:rsidP="00E74D9A">
      <w:pPr>
        <w:spacing w:after="0"/>
        <w:ind w:firstLine="709"/>
        <w:rPr>
          <w:rFonts w:ascii="Times New Roman" w:hAnsi="Times New Roman" w:cs="Times New Roman"/>
          <w:w w:val="115"/>
          <w:sz w:val="24"/>
          <w:szCs w:val="24"/>
        </w:rPr>
      </w:pPr>
    </w:p>
    <w:p w:rsidR="007E0B87" w:rsidRDefault="007E0B87" w:rsidP="00E74D9A">
      <w:pPr>
        <w:spacing w:after="0"/>
        <w:ind w:firstLine="709"/>
        <w:rPr>
          <w:rFonts w:ascii="Times New Roman" w:hAnsi="Times New Roman" w:cs="Times New Roman"/>
          <w:sz w:val="24"/>
          <w:szCs w:val="24"/>
        </w:rPr>
        <w:sectPr w:rsidR="007E0B87" w:rsidSect="003260EC">
          <w:pgSz w:w="16838" w:h="11906" w:orient="landscape"/>
          <w:pgMar w:top="1134" w:right="567" w:bottom="1134" w:left="567" w:header="709" w:footer="709" w:gutter="0"/>
          <w:cols w:space="708"/>
          <w:docGrid w:linePitch="360"/>
        </w:sectPr>
      </w:pPr>
    </w:p>
    <w:p w:rsidR="00954313" w:rsidRDefault="00954313" w:rsidP="00E74D9A">
      <w:pPr>
        <w:spacing w:after="0"/>
        <w:ind w:firstLine="709"/>
        <w:rPr>
          <w:rFonts w:ascii="Times New Roman" w:hAnsi="Times New Roman" w:cs="Times New Roman"/>
          <w:b/>
          <w:sz w:val="24"/>
          <w:szCs w:val="24"/>
        </w:rPr>
      </w:pPr>
      <w:r w:rsidRPr="007E0B87">
        <w:rPr>
          <w:rFonts w:ascii="Times New Roman" w:hAnsi="Times New Roman" w:cs="Times New Roman"/>
          <w:b/>
          <w:sz w:val="24"/>
          <w:szCs w:val="24"/>
        </w:rPr>
        <w:lastRenderedPageBreak/>
        <w:t>3 класс</w:t>
      </w:r>
    </w:p>
    <w:tbl>
      <w:tblPr>
        <w:tblStyle w:val="a5"/>
        <w:tblW w:w="15983" w:type="dxa"/>
        <w:tblLayout w:type="fixed"/>
        <w:tblLook w:val="04A0" w:firstRow="1" w:lastRow="0" w:firstColumn="1" w:lastColumn="0" w:noHBand="0" w:noVBand="1"/>
      </w:tblPr>
      <w:tblGrid>
        <w:gridCol w:w="534"/>
        <w:gridCol w:w="3827"/>
        <w:gridCol w:w="749"/>
        <w:gridCol w:w="3220"/>
        <w:gridCol w:w="5244"/>
        <w:gridCol w:w="2409"/>
      </w:tblGrid>
      <w:tr w:rsidR="003771FC" w:rsidRPr="00163620" w:rsidTr="00BD1669">
        <w:tc>
          <w:tcPr>
            <w:tcW w:w="534"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 xml:space="preserve">№ </w:t>
            </w:r>
            <w:proofErr w:type="gramStart"/>
            <w:r w:rsidRPr="00BD1669">
              <w:rPr>
                <w:rFonts w:ascii="Times New Roman" w:hAnsi="Times New Roman" w:cs="Times New Roman"/>
                <w:b/>
                <w:sz w:val="20"/>
                <w:szCs w:val="20"/>
              </w:rPr>
              <w:t>п</w:t>
            </w:r>
            <w:proofErr w:type="gramEnd"/>
            <w:r w:rsidRPr="00BD1669">
              <w:rPr>
                <w:rFonts w:ascii="Times New Roman" w:hAnsi="Times New Roman" w:cs="Times New Roman"/>
                <w:b/>
                <w:sz w:val="20"/>
                <w:szCs w:val="20"/>
              </w:rPr>
              <w:t>/п</w:t>
            </w:r>
          </w:p>
        </w:tc>
        <w:tc>
          <w:tcPr>
            <w:tcW w:w="3827"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Наименование разделов и тем учебного предмета</w:t>
            </w:r>
          </w:p>
        </w:tc>
        <w:tc>
          <w:tcPr>
            <w:tcW w:w="749"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Кол-во часов</w:t>
            </w:r>
          </w:p>
        </w:tc>
        <w:tc>
          <w:tcPr>
            <w:tcW w:w="3220"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Программное содержание</w:t>
            </w:r>
          </w:p>
        </w:tc>
        <w:tc>
          <w:tcPr>
            <w:tcW w:w="5244"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 xml:space="preserve">Характеристика деятельности </w:t>
            </w:r>
            <w:proofErr w:type="gramStart"/>
            <w:r w:rsidRPr="00BD1669">
              <w:rPr>
                <w:rFonts w:ascii="Times New Roman" w:hAnsi="Times New Roman" w:cs="Times New Roman"/>
                <w:b/>
                <w:sz w:val="20"/>
                <w:szCs w:val="20"/>
              </w:rPr>
              <w:t>обучающихся</w:t>
            </w:r>
            <w:proofErr w:type="gramEnd"/>
          </w:p>
          <w:p w:rsidR="003771FC" w:rsidRPr="00BD1669" w:rsidRDefault="003771FC" w:rsidP="00070FDD">
            <w:pPr>
              <w:ind w:left="-57" w:right="-57"/>
              <w:rPr>
                <w:rFonts w:ascii="Times New Roman" w:hAnsi="Times New Roman" w:cs="Times New Roman"/>
                <w:b/>
                <w:w w:val="115"/>
                <w:sz w:val="20"/>
                <w:szCs w:val="20"/>
              </w:rPr>
            </w:pPr>
          </w:p>
        </w:tc>
        <w:tc>
          <w:tcPr>
            <w:tcW w:w="2409" w:type="dxa"/>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w w:val="115"/>
                <w:sz w:val="20"/>
                <w:szCs w:val="20"/>
              </w:rPr>
              <w:t>ЭОР</w:t>
            </w:r>
          </w:p>
        </w:tc>
      </w:tr>
      <w:tr w:rsidR="003771FC" w:rsidRPr="003260EC" w:rsidTr="00BD1669">
        <w:tc>
          <w:tcPr>
            <w:tcW w:w="534"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p>
        </w:tc>
        <w:tc>
          <w:tcPr>
            <w:tcW w:w="3827"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Раздел 1. Числа и величины</w:t>
            </w:r>
          </w:p>
        </w:tc>
        <w:tc>
          <w:tcPr>
            <w:tcW w:w="749"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p>
        </w:tc>
        <w:tc>
          <w:tcPr>
            <w:tcW w:w="3220"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p>
        </w:tc>
        <w:tc>
          <w:tcPr>
            <w:tcW w:w="5244"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p>
        </w:tc>
        <w:tc>
          <w:tcPr>
            <w:tcW w:w="2409" w:type="dxa"/>
            <w:shd w:val="clear" w:color="auto" w:fill="8DB3E2" w:themeFill="text2" w:themeFillTint="66"/>
          </w:tcPr>
          <w:p w:rsidR="003771FC" w:rsidRPr="00BD1669" w:rsidRDefault="003771FC" w:rsidP="00070FDD">
            <w:pPr>
              <w:ind w:left="-57" w:right="-57"/>
              <w:rPr>
                <w:rFonts w:ascii="Times New Roman" w:hAnsi="Times New Roman" w:cs="Times New Roman"/>
                <w:b/>
                <w:w w:val="115"/>
                <w:sz w:val="20"/>
                <w:szCs w:val="20"/>
              </w:rPr>
            </w:pPr>
          </w:p>
        </w:tc>
      </w:tr>
      <w:tr w:rsidR="003771FC" w:rsidRPr="003260EC" w:rsidTr="00BD1669">
        <w:tc>
          <w:tcPr>
            <w:tcW w:w="534" w:type="dxa"/>
            <w:shd w:val="clear" w:color="auto" w:fill="D9D9D9" w:themeFill="background1" w:themeFillShade="D9"/>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1.1</w:t>
            </w:r>
          </w:p>
        </w:tc>
        <w:tc>
          <w:tcPr>
            <w:tcW w:w="3827" w:type="dxa"/>
            <w:shd w:val="clear" w:color="auto" w:fill="D9D9D9" w:themeFill="background1" w:themeFillShade="D9"/>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 xml:space="preserve">Числа </w:t>
            </w:r>
          </w:p>
        </w:tc>
        <w:tc>
          <w:tcPr>
            <w:tcW w:w="749" w:type="dxa"/>
            <w:shd w:val="clear" w:color="auto" w:fill="D9D9D9" w:themeFill="background1" w:themeFillShade="D9"/>
          </w:tcPr>
          <w:p w:rsidR="003771FC" w:rsidRPr="00BD1669" w:rsidRDefault="003771FC" w:rsidP="00070FDD">
            <w:pPr>
              <w:ind w:left="-57" w:right="-57"/>
              <w:rPr>
                <w:rFonts w:ascii="Times New Roman" w:hAnsi="Times New Roman" w:cs="Times New Roman"/>
                <w:b/>
                <w:w w:val="115"/>
                <w:sz w:val="20"/>
                <w:szCs w:val="20"/>
              </w:rPr>
            </w:pPr>
            <w:r w:rsidRPr="00BD1669">
              <w:rPr>
                <w:rFonts w:ascii="Times New Roman" w:hAnsi="Times New Roman" w:cs="Times New Roman"/>
                <w:b/>
                <w:sz w:val="20"/>
                <w:szCs w:val="20"/>
              </w:rPr>
              <w:t>10+1к</w:t>
            </w:r>
          </w:p>
        </w:tc>
        <w:tc>
          <w:tcPr>
            <w:tcW w:w="3220" w:type="dxa"/>
            <w:shd w:val="clear" w:color="auto" w:fill="D9D9D9" w:themeFill="background1" w:themeFillShade="D9"/>
          </w:tcPr>
          <w:p w:rsidR="003771FC" w:rsidRPr="00BD1669" w:rsidRDefault="003771FC" w:rsidP="00303820">
            <w:pPr>
              <w:ind w:left="-57" w:right="-57"/>
              <w:rPr>
                <w:rFonts w:ascii="Times New Roman" w:hAnsi="Times New Roman" w:cs="Times New Roman"/>
                <w:b/>
                <w:w w:val="115"/>
                <w:sz w:val="20"/>
                <w:szCs w:val="20"/>
              </w:rPr>
            </w:pPr>
          </w:p>
        </w:tc>
        <w:tc>
          <w:tcPr>
            <w:tcW w:w="5244" w:type="dxa"/>
            <w:shd w:val="clear" w:color="auto" w:fill="D9D9D9" w:themeFill="background1" w:themeFillShade="D9"/>
          </w:tcPr>
          <w:p w:rsidR="003771FC" w:rsidRPr="00BD1669" w:rsidRDefault="003771FC" w:rsidP="00070FDD">
            <w:pPr>
              <w:ind w:left="-57" w:right="-57"/>
              <w:rPr>
                <w:rFonts w:ascii="Times New Roman" w:hAnsi="Times New Roman" w:cs="Times New Roman"/>
                <w:b/>
                <w:w w:val="115"/>
                <w:sz w:val="20"/>
                <w:szCs w:val="20"/>
              </w:rPr>
            </w:pPr>
          </w:p>
        </w:tc>
        <w:tc>
          <w:tcPr>
            <w:tcW w:w="2409" w:type="dxa"/>
            <w:shd w:val="clear" w:color="auto" w:fill="D9D9D9" w:themeFill="background1" w:themeFillShade="D9"/>
          </w:tcPr>
          <w:p w:rsidR="003771FC" w:rsidRPr="00BD1669" w:rsidRDefault="003771FC" w:rsidP="00070FDD">
            <w:pPr>
              <w:ind w:left="-57" w:right="-57"/>
              <w:rPr>
                <w:rFonts w:ascii="Times New Roman" w:hAnsi="Times New Roman" w:cs="Times New Roman"/>
                <w:b/>
                <w:w w:val="115"/>
                <w:sz w:val="20"/>
                <w:szCs w:val="20"/>
              </w:rPr>
            </w:pPr>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Увеличение и уменьшение числа на несколько единиц, в несколько раз</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03820">
            <w:pPr>
              <w:ind w:left="-57" w:right="-57"/>
              <w:rPr>
                <w:rFonts w:ascii="Times New Roman" w:hAnsi="Times New Roman" w:cs="Times New Roman"/>
                <w:sz w:val="20"/>
                <w:szCs w:val="20"/>
              </w:rPr>
            </w:pPr>
          </w:p>
        </w:tc>
        <w:tc>
          <w:tcPr>
            <w:tcW w:w="5244" w:type="dxa"/>
          </w:tcPr>
          <w:p w:rsidR="003771FC" w:rsidRPr="00BD1669" w:rsidRDefault="003771FC" w:rsidP="00303820">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45">
              <w:r w:rsidRPr="00BD1669">
                <w:rPr>
                  <w:rFonts w:ascii="Times New Roman" w:hAnsi="Times New Roman" w:cs="Times New Roman"/>
                  <w:color w:val="0000FF"/>
                  <w:sz w:val="20"/>
                  <w:szCs w:val="20"/>
                  <w:u w:val="single"/>
                </w:rPr>
                <w:t>https://m.edsoo.ru/c4e0896e</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Равенства и неравенства с числами: чтение, составление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Равенства и неравенства: чтение, </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Игры-соревнования, связанные с анализом математического текста, распределением чисел (других объектов) на группы по одному-двум существенным основаниям,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46">
              <w:r w:rsidRPr="00BD1669">
                <w:rPr>
                  <w:rFonts w:ascii="Times New Roman" w:hAnsi="Times New Roman" w:cs="Times New Roman"/>
                  <w:color w:val="0000FF"/>
                  <w:sz w:val="20"/>
                  <w:szCs w:val="20"/>
                  <w:u w:val="single"/>
                </w:rPr>
                <w:t>https://m.edsoo.ru/c4e08658</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Свойства чисел. Математические игры с числами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03820">
            <w:pPr>
              <w:ind w:left="-57" w:right="-57"/>
              <w:rPr>
                <w:rFonts w:ascii="Times New Roman" w:hAnsi="Times New Roman" w:cs="Times New Roman"/>
                <w:sz w:val="20"/>
                <w:szCs w:val="20"/>
              </w:rPr>
            </w:pPr>
          </w:p>
        </w:tc>
        <w:tc>
          <w:tcPr>
            <w:tcW w:w="5244" w:type="dxa"/>
          </w:tcPr>
          <w:p w:rsidR="003771FC" w:rsidRPr="00BD1669" w:rsidRDefault="003771FC" w:rsidP="00303820">
            <w:pPr>
              <w:ind w:left="-57" w:right="-57"/>
              <w:rPr>
                <w:rFonts w:ascii="Times New Roman" w:hAnsi="Times New Roman" w:cs="Times New Roman"/>
                <w:sz w:val="20"/>
                <w:szCs w:val="20"/>
              </w:rPr>
            </w:pPr>
            <w:r w:rsidRPr="00BD1669">
              <w:rPr>
                <w:rFonts w:ascii="Times New Roman" w:hAnsi="Times New Roman" w:cs="Times New Roman"/>
                <w:sz w:val="20"/>
                <w:szCs w:val="20"/>
              </w:rPr>
              <w:t>выбор чисел с заданными свойствами (число единиц разряда, чётность и т. д.). Работа в парах/группах.</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Кратное сравнение чисел</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Кратное сравнение чисел</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представлением числа разными способами (в виде предметной модели, суммы разрядных слагаемых, словесной или цифровой записи),</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47">
              <w:r w:rsidRPr="00BD1669">
                <w:rPr>
                  <w:rFonts w:ascii="Times New Roman" w:hAnsi="Times New Roman" w:cs="Times New Roman"/>
                  <w:color w:val="0000FF"/>
                  <w:sz w:val="20"/>
                  <w:szCs w:val="20"/>
                  <w:u w:val="single"/>
                </w:rPr>
                <w:t>https://m.edsoo.ru/c4e08cc0</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Равенства и неравенства: установление истинности (верное/неверное)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03820">
            <w:pPr>
              <w:ind w:left="-57" w:right="-57"/>
              <w:rPr>
                <w:rFonts w:ascii="Times New Roman" w:hAnsi="Times New Roman" w:cs="Times New Roman"/>
                <w:sz w:val="20"/>
                <w:szCs w:val="20"/>
              </w:rPr>
            </w:pPr>
          </w:p>
        </w:tc>
        <w:tc>
          <w:tcPr>
            <w:tcW w:w="5244" w:type="dxa"/>
          </w:tcPr>
          <w:p w:rsidR="003771FC" w:rsidRPr="00BD1669" w:rsidRDefault="003771FC" w:rsidP="00303820">
            <w:pPr>
              <w:ind w:left="-57" w:right="-57"/>
              <w:rPr>
                <w:rFonts w:ascii="Times New Roman" w:hAnsi="Times New Roman" w:cs="Times New Roman"/>
                <w:sz w:val="20"/>
                <w:szCs w:val="20"/>
              </w:rPr>
            </w:pPr>
            <w:r w:rsidRPr="00BD1669">
              <w:rPr>
                <w:rFonts w:ascii="Times New Roman" w:hAnsi="Times New Roman" w:cs="Times New Roman"/>
                <w:sz w:val="20"/>
                <w:szCs w:val="20"/>
              </w:rPr>
              <w:t>использованием числовых данных для построения утверждения, математического текста с числовыми данными (например, текста объяснения) и проверки его истинности</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48">
              <w:r w:rsidRPr="00BD1669">
                <w:rPr>
                  <w:rFonts w:ascii="Times New Roman" w:hAnsi="Times New Roman" w:cs="Times New Roman"/>
                  <w:color w:val="0000FF"/>
                  <w:sz w:val="20"/>
                  <w:szCs w:val="20"/>
                  <w:u w:val="single"/>
                </w:rPr>
                <w:t>https://m.edsoo.ru/c4e087e8</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Числа в пределах 1000: чтение, запись, упорядочение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03820">
            <w:pPr>
              <w:ind w:left="-57" w:right="-57"/>
              <w:rPr>
                <w:rFonts w:ascii="Times New Roman" w:hAnsi="Times New Roman" w:cs="Times New Roman"/>
                <w:sz w:val="20"/>
                <w:szCs w:val="20"/>
              </w:rPr>
            </w:pPr>
            <w:r w:rsidRPr="00BD1669">
              <w:rPr>
                <w:rFonts w:ascii="Times New Roman" w:hAnsi="Times New Roman" w:cs="Times New Roman"/>
                <w:sz w:val="20"/>
                <w:szCs w:val="20"/>
              </w:rPr>
              <w:t>Числа в пределах 1000:</w:t>
            </w:r>
          </w:p>
        </w:tc>
        <w:tc>
          <w:tcPr>
            <w:tcW w:w="5244" w:type="dxa"/>
          </w:tcPr>
          <w:p w:rsidR="003771FC" w:rsidRPr="00BD1669" w:rsidRDefault="003771FC" w:rsidP="00303820">
            <w:pPr>
              <w:ind w:left="-57" w:right="-57"/>
              <w:rPr>
                <w:rFonts w:ascii="Times New Roman" w:hAnsi="Times New Roman" w:cs="Times New Roman"/>
                <w:sz w:val="20"/>
                <w:szCs w:val="20"/>
              </w:rPr>
            </w:pPr>
            <w:r w:rsidRPr="00BD1669">
              <w:rPr>
                <w:rFonts w:ascii="Times New Roman" w:hAnsi="Times New Roman" w:cs="Times New Roman"/>
                <w:sz w:val="20"/>
                <w:szCs w:val="20"/>
              </w:rPr>
              <w:t>сравнение и упорядочение,</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Числа в пределах 1000: чтение, запись</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чтение, запись, </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Устная и письменная работа с числами: составление и чтение,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49">
              <w:r w:rsidRPr="00BD1669">
                <w:rPr>
                  <w:rFonts w:ascii="Times New Roman" w:hAnsi="Times New Roman" w:cs="Times New Roman"/>
                  <w:color w:val="0000FF"/>
                  <w:sz w:val="20"/>
                  <w:szCs w:val="20"/>
                  <w:u w:val="single"/>
                </w:rPr>
                <w:t>https://m.edsoo.ru/c4e07208</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Увеличение и уменьшение числа в несколько раз (в том числе в 10, 100 раз)</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Увеличение/ уменьшение числа в несколько раз. </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Практическая работа: различение, называние и запись математических терминов, знаков; их использование на письме и в речи при формулировании вывода, объяснении ответа, ведении математических записей.</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Числа в пределах 1000: представление в виде суммы разрядных слагаемых</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представление в виде суммы разрядных слагаемых. </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представление в виде суммы разрядных слагаемых и дополнение до заданного числа;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0">
              <w:r w:rsidRPr="00BD1669">
                <w:rPr>
                  <w:rFonts w:ascii="Times New Roman" w:hAnsi="Times New Roman" w:cs="Times New Roman"/>
                  <w:color w:val="0000FF"/>
                  <w:sz w:val="20"/>
                  <w:szCs w:val="20"/>
                  <w:u w:val="single"/>
                </w:rPr>
                <w:t>https://m.edsoo.ru/c4e0820c</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Числа в пределах 1000: сравнение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Числа в пределах 1000: сравнение,</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Обнаружение и проверка общего свойства группы чисел, поиск уникальных свойств числа из группы чисел. Упражнения: использование латинских букв для записи свойств арифметических действий, обозначения геометрических фигур.</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1">
              <w:r w:rsidRPr="00BD1669">
                <w:rPr>
                  <w:rFonts w:ascii="Times New Roman" w:hAnsi="Times New Roman" w:cs="Times New Roman"/>
                  <w:color w:val="0000FF"/>
                  <w:sz w:val="20"/>
                  <w:szCs w:val="20"/>
                  <w:u w:val="single"/>
                </w:rPr>
                <w:t>https://m.edsoo.ru/c4e07ff0</w:t>
              </w:r>
            </w:hyperlink>
          </w:p>
        </w:tc>
      </w:tr>
      <w:tr w:rsidR="003771FC" w:rsidTr="00BD1669">
        <w:tc>
          <w:tcPr>
            <w:tcW w:w="534" w:type="dxa"/>
          </w:tcPr>
          <w:p w:rsidR="003771FC" w:rsidRPr="00BD1669" w:rsidRDefault="003771FC" w:rsidP="00070FDD">
            <w:pPr>
              <w:pStyle w:val="a6"/>
              <w:numPr>
                <w:ilvl w:val="0"/>
                <w:numId w:val="3"/>
              </w:numPr>
              <w:ind w:right="-57"/>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Входная контрольная работа</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303820">
            <w:pPr>
              <w:ind w:left="-57" w:right="-57"/>
              <w:rPr>
                <w:rFonts w:ascii="Times New Roman" w:hAnsi="Times New Roman" w:cs="Times New Roman"/>
                <w:sz w:val="20"/>
                <w:szCs w:val="20"/>
              </w:rPr>
            </w:pPr>
          </w:p>
        </w:tc>
        <w:tc>
          <w:tcPr>
            <w:tcW w:w="5244" w:type="dxa"/>
          </w:tcPr>
          <w:p w:rsidR="003771FC" w:rsidRPr="00BD1669" w:rsidRDefault="003771FC" w:rsidP="00303820">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color w:val="000000"/>
                <w:sz w:val="20"/>
                <w:szCs w:val="20"/>
              </w:rPr>
            </w:pPr>
          </w:p>
        </w:tc>
      </w:tr>
      <w:tr w:rsidR="003771FC" w:rsidRPr="00AD29C6" w:rsidTr="00BD1669">
        <w:tc>
          <w:tcPr>
            <w:tcW w:w="534" w:type="dxa"/>
            <w:shd w:val="clear" w:color="auto" w:fill="D9D9D9" w:themeFill="background1" w:themeFillShade="D9"/>
          </w:tcPr>
          <w:p w:rsidR="003771FC" w:rsidRPr="00BD1669" w:rsidRDefault="003771FC" w:rsidP="00303820">
            <w:pPr>
              <w:ind w:right="-57"/>
              <w:rPr>
                <w:rFonts w:ascii="Times New Roman" w:hAnsi="Times New Roman" w:cs="Times New Roman"/>
                <w:b/>
                <w:w w:val="115"/>
                <w:sz w:val="20"/>
                <w:szCs w:val="20"/>
              </w:rPr>
            </w:pPr>
          </w:p>
        </w:tc>
        <w:tc>
          <w:tcPr>
            <w:tcW w:w="3827" w:type="dxa"/>
            <w:shd w:val="clear" w:color="auto" w:fill="D9D9D9" w:themeFill="background1" w:themeFillShade="D9"/>
          </w:tcPr>
          <w:p w:rsidR="003771FC" w:rsidRPr="00BD1669" w:rsidRDefault="003771FC" w:rsidP="00685794">
            <w:pPr>
              <w:rPr>
                <w:rFonts w:ascii="Times New Roman" w:hAnsi="Times New Roman" w:cs="Times New Roman"/>
                <w:b/>
                <w:color w:val="000000"/>
                <w:sz w:val="20"/>
                <w:szCs w:val="20"/>
              </w:rPr>
            </w:pPr>
            <w:r w:rsidRPr="00BD1669">
              <w:rPr>
                <w:rFonts w:ascii="Times New Roman" w:hAnsi="Times New Roman" w:cs="Times New Roman"/>
                <w:b/>
                <w:sz w:val="20"/>
                <w:szCs w:val="20"/>
              </w:rPr>
              <w:t>1.2 Величины 8</w:t>
            </w:r>
          </w:p>
        </w:tc>
        <w:tc>
          <w:tcPr>
            <w:tcW w:w="749" w:type="dxa"/>
            <w:shd w:val="clear" w:color="auto" w:fill="D9D9D9" w:themeFill="background1" w:themeFillShade="D9"/>
          </w:tcPr>
          <w:p w:rsidR="003771FC" w:rsidRPr="00BD1669" w:rsidRDefault="003771FC" w:rsidP="00685794">
            <w:pPr>
              <w:ind w:left="135"/>
              <w:rPr>
                <w:rFonts w:ascii="Times New Roman" w:hAnsi="Times New Roman" w:cs="Times New Roman"/>
                <w:b/>
                <w:color w:val="000000"/>
                <w:sz w:val="20"/>
                <w:szCs w:val="20"/>
              </w:rPr>
            </w:pPr>
          </w:p>
        </w:tc>
        <w:tc>
          <w:tcPr>
            <w:tcW w:w="3220" w:type="dxa"/>
            <w:shd w:val="clear" w:color="auto" w:fill="D9D9D9" w:themeFill="background1" w:themeFillShade="D9"/>
          </w:tcPr>
          <w:p w:rsidR="003771FC" w:rsidRPr="00BD1669" w:rsidRDefault="003771FC" w:rsidP="00685794">
            <w:pPr>
              <w:ind w:left="-57" w:right="-57"/>
              <w:rPr>
                <w:rFonts w:ascii="Times New Roman" w:hAnsi="Times New Roman" w:cs="Times New Roman"/>
                <w:b/>
                <w:sz w:val="20"/>
                <w:szCs w:val="20"/>
              </w:rPr>
            </w:pPr>
          </w:p>
        </w:tc>
        <w:tc>
          <w:tcPr>
            <w:tcW w:w="5244" w:type="dxa"/>
            <w:shd w:val="clear" w:color="auto" w:fill="D9D9D9" w:themeFill="background1" w:themeFillShade="D9"/>
          </w:tcPr>
          <w:p w:rsidR="003771FC" w:rsidRPr="00BD1669" w:rsidRDefault="003771FC" w:rsidP="00070FDD">
            <w:pPr>
              <w:ind w:left="-57" w:right="-57"/>
              <w:rPr>
                <w:rFonts w:ascii="Times New Roman" w:hAnsi="Times New Roman" w:cs="Times New Roman"/>
                <w:b/>
                <w:sz w:val="20"/>
                <w:szCs w:val="20"/>
              </w:rPr>
            </w:pPr>
          </w:p>
        </w:tc>
        <w:tc>
          <w:tcPr>
            <w:tcW w:w="2409" w:type="dxa"/>
            <w:shd w:val="clear" w:color="auto" w:fill="D9D9D9" w:themeFill="background1" w:themeFillShade="D9"/>
          </w:tcPr>
          <w:p w:rsidR="003771FC" w:rsidRPr="00BD1669" w:rsidRDefault="003771FC" w:rsidP="00685794">
            <w:pPr>
              <w:ind w:left="-57" w:right="-57"/>
              <w:rPr>
                <w:rFonts w:ascii="Times New Roman" w:hAnsi="Times New Roman" w:cs="Times New Roman"/>
                <w:b/>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Соотношение «цена, количество, стоимость» в практической ситуации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Соотношение «цена, количество, стоимость» в практической ситуации.</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Установление отношения (больше, меньше, равно) между значениями величины, представленными в разных единицах.</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2">
              <w:r w:rsidRPr="00BD1669">
                <w:rPr>
                  <w:rFonts w:ascii="Times New Roman" w:hAnsi="Times New Roman" w:cs="Times New Roman"/>
                  <w:color w:val="0000FF"/>
                  <w:sz w:val="20"/>
                  <w:szCs w:val="20"/>
                  <w:u w:val="single"/>
                </w:rPr>
                <w:t>https://m.edsoo.ru/c4e0944a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Время (единица времени — секунда); установление отношения «быстрее/ медленнее </w:t>
            </w:r>
            <w:proofErr w:type="gramStart"/>
            <w:r w:rsidRPr="00BD1669">
              <w:rPr>
                <w:rFonts w:ascii="Times New Roman" w:hAnsi="Times New Roman" w:cs="Times New Roman"/>
                <w:color w:val="000000"/>
                <w:sz w:val="20"/>
                <w:szCs w:val="20"/>
              </w:rPr>
              <w:t>на</w:t>
            </w:r>
            <w:proofErr w:type="gramEnd"/>
            <w:r w:rsidRPr="00BD1669">
              <w:rPr>
                <w:rFonts w:ascii="Times New Roman" w:hAnsi="Times New Roman" w:cs="Times New Roman"/>
                <w:color w:val="000000"/>
                <w:sz w:val="20"/>
                <w:szCs w:val="20"/>
              </w:rPr>
              <w:t>/в». Определение с помощью цифровых и аналоговых приборов, измерительных инструментов времени; прикидка и оценка результата измерений</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Время (единица времени – секунда); установление отношения «быстрее/ медленнее </w:t>
            </w:r>
            <w:proofErr w:type="gramStart"/>
            <w:r w:rsidRPr="00BD1669">
              <w:rPr>
                <w:rFonts w:ascii="Times New Roman" w:hAnsi="Times New Roman" w:cs="Times New Roman"/>
                <w:sz w:val="20"/>
                <w:szCs w:val="20"/>
              </w:rPr>
              <w:t>на</w:t>
            </w:r>
            <w:proofErr w:type="gramEnd"/>
            <w:r w:rsidRPr="00BD1669">
              <w:rPr>
                <w:rFonts w:ascii="Times New Roman" w:hAnsi="Times New Roman" w:cs="Times New Roman"/>
                <w:sz w:val="20"/>
                <w:szCs w:val="20"/>
              </w:rPr>
              <w:t>/в».</w:t>
            </w:r>
          </w:p>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Определение с помощью цифровых и аналоговых приборов, измерительных инструментов времени; прикидка и оценка результата измерений</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Прикидка значения величины на глаз, проверка измерением, расчётами. Пропедевтика исследовательской работы: определять с помощью цифровых и аналоговых приборов, измерительных инструментов длину, массу, время;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3">
              <w:r w:rsidRPr="00BD1669">
                <w:rPr>
                  <w:rFonts w:ascii="Times New Roman" w:hAnsi="Times New Roman" w:cs="Times New Roman"/>
                  <w:color w:val="0000FF"/>
                  <w:sz w:val="20"/>
                  <w:szCs w:val="20"/>
                  <w:u w:val="single"/>
                </w:rPr>
                <w:t>https://m.edsoo.ru/c4e095bc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proofErr w:type="gramStart"/>
            <w:r w:rsidRPr="00BD1669">
              <w:rPr>
                <w:rFonts w:ascii="Times New Roman" w:hAnsi="Times New Roman" w:cs="Times New Roman"/>
                <w:color w:val="000000"/>
                <w:sz w:val="20"/>
                <w:szCs w:val="20"/>
              </w:rPr>
              <w:t>Время (единица времени — секунда); соотношение «начало, окончание, продолжительность события» в практической ситуации</w:t>
            </w:r>
            <w:proofErr w:type="gramEnd"/>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определять продолжительность события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4">
              <w:r w:rsidRPr="00BD1669">
                <w:rPr>
                  <w:rFonts w:ascii="Times New Roman" w:hAnsi="Times New Roman" w:cs="Times New Roman"/>
                  <w:color w:val="0000FF"/>
                  <w:sz w:val="20"/>
                  <w:szCs w:val="20"/>
                  <w:u w:val="single"/>
                </w:rPr>
                <w:t>https://m.edsoo.ru/c4e0974c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Расчёт времени. Соотношение «начало, окончание, продолжительность события» в практической ситуации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Соотношение «начало, окончание, продолжительность события» в практической ситуации.</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Комментирование перехода от одних единиц к другим (однородным).</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5">
              <w:r w:rsidRPr="00BD1669">
                <w:rPr>
                  <w:rFonts w:ascii="Times New Roman" w:hAnsi="Times New Roman" w:cs="Times New Roman"/>
                  <w:color w:val="0000FF"/>
                  <w:sz w:val="20"/>
                  <w:szCs w:val="20"/>
                  <w:u w:val="single"/>
                </w:rPr>
                <w:t>https://m.edsoo.ru/c4e0999a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Соотношение «больше/ меньше </w:t>
            </w:r>
            <w:proofErr w:type="gramStart"/>
            <w:r w:rsidRPr="00BD1669">
              <w:rPr>
                <w:rFonts w:ascii="Times New Roman" w:hAnsi="Times New Roman" w:cs="Times New Roman"/>
                <w:color w:val="000000"/>
                <w:sz w:val="20"/>
                <w:szCs w:val="20"/>
              </w:rPr>
              <w:t>на</w:t>
            </w:r>
            <w:proofErr w:type="gramEnd"/>
            <w:r w:rsidRPr="00BD1669">
              <w:rPr>
                <w:rFonts w:ascii="Times New Roman" w:hAnsi="Times New Roman" w:cs="Times New Roman"/>
                <w:color w:val="000000"/>
                <w:sz w:val="20"/>
                <w:szCs w:val="20"/>
              </w:rPr>
              <w:t>/</w:t>
            </w:r>
            <w:proofErr w:type="gramStart"/>
            <w:r w:rsidRPr="00BD1669">
              <w:rPr>
                <w:rFonts w:ascii="Times New Roman" w:hAnsi="Times New Roman" w:cs="Times New Roman"/>
                <w:color w:val="000000"/>
                <w:sz w:val="20"/>
                <w:szCs w:val="20"/>
              </w:rPr>
              <w:t>в</w:t>
            </w:r>
            <w:proofErr w:type="gramEnd"/>
            <w:r w:rsidRPr="00BD1669">
              <w:rPr>
                <w:rFonts w:ascii="Times New Roman" w:hAnsi="Times New Roman" w:cs="Times New Roman"/>
                <w:color w:val="000000"/>
                <w:sz w:val="20"/>
                <w:szCs w:val="20"/>
              </w:rPr>
              <w:t>» в ситуации сравнения предметов и объектов на основе измерения величин</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Моделирование: использование предметной модели для иллюстрации зависимости между величинами (больше/ меньше), хода выполнения арифметических действий с величинами (сложение, вычитание, увеличение/ уменьшение в несколько раз) в случаях, сводимых к устным вычислениям</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6">
              <w:r w:rsidRPr="00BD1669">
                <w:rPr>
                  <w:rFonts w:ascii="Times New Roman" w:hAnsi="Times New Roman" w:cs="Times New Roman"/>
                  <w:color w:val="0000FF"/>
                  <w:sz w:val="20"/>
                  <w:szCs w:val="20"/>
                  <w:u w:val="single"/>
                </w:rPr>
                <w:t>https://m.edsoo.ru/c4e0a020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Стоимость (единицы — рубль, копейка); установление отношения «дороже/дешевле </w:t>
            </w:r>
            <w:proofErr w:type="gramStart"/>
            <w:r w:rsidRPr="00BD1669">
              <w:rPr>
                <w:rFonts w:ascii="Times New Roman" w:hAnsi="Times New Roman" w:cs="Times New Roman"/>
                <w:color w:val="000000"/>
                <w:sz w:val="20"/>
                <w:szCs w:val="20"/>
              </w:rPr>
              <w:t>на</w:t>
            </w:r>
            <w:proofErr w:type="gramEnd"/>
            <w:r w:rsidRPr="00BD1669">
              <w:rPr>
                <w:rFonts w:ascii="Times New Roman" w:hAnsi="Times New Roman" w:cs="Times New Roman"/>
                <w:color w:val="000000"/>
                <w:sz w:val="20"/>
                <w:szCs w:val="20"/>
              </w:rPr>
              <w:t>/в» (в повторение)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Стоимость (единицы – рубль, копейка); установление отношения «дороже/ дешевле </w:t>
            </w:r>
            <w:proofErr w:type="gramStart"/>
            <w:r w:rsidRPr="00BD1669">
              <w:rPr>
                <w:rFonts w:ascii="Times New Roman" w:hAnsi="Times New Roman" w:cs="Times New Roman"/>
                <w:sz w:val="20"/>
                <w:szCs w:val="20"/>
              </w:rPr>
              <w:t>на</w:t>
            </w:r>
            <w:proofErr w:type="gramEnd"/>
            <w:r w:rsidRPr="00BD1669">
              <w:rPr>
                <w:rFonts w:ascii="Times New Roman" w:hAnsi="Times New Roman" w:cs="Times New Roman"/>
                <w:sz w:val="20"/>
                <w:szCs w:val="20"/>
              </w:rPr>
              <w:t>/в».</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Применение соотношений между величинами в ситуациях купли-продажи, движения, работы.</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7">
              <w:r w:rsidRPr="00BD1669">
                <w:rPr>
                  <w:rFonts w:ascii="Times New Roman" w:hAnsi="Times New Roman" w:cs="Times New Roman"/>
                  <w:color w:val="0000FF"/>
                  <w:sz w:val="20"/>
                  <w:szCs w:val="20"/>
                  <w:u w:val="single"/>
                </w:rPr>
                <w:t>https://m.edsoo.ru/c4e092c4</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Масса (единица массы — грамм); соотношение между килограммом и граммом; отношение «тяжелее/легче </w:t>
            </w:r>
            <w:proofErr w:type="gramStart"/>
            <w:r w:rsidRPr="00BD1669">
              <w:rPr>
                <w:rFonts w:ascii="Times New Roman" w:hAnsi="Times New Roman" w:cs="Times New Roman"/>
                <w:color w:val="000000"/>
                <w:sz w:val="20"/>
                <w:szCs w:val="20"/>
              </w:rPr>
              <w:t>на</w:t>
            </w:r>
            <w:proofErr w:type="gramEnd"/>
            <w:r w:rsidRPr="00BD1669">
              <w:rPr>
                <w:rFonts w:ascii="Times New Roman" w:hAnsi="Times New Roman" w:cs="Times New Roman"/>
                <w:color w:val="000000"/>
                <w:sz w:val="20"/>
                <w:szCs w:val="20"/>
              </w:rPr>
              <w:t>/в»</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Масса (единица массы – грамм); соотношение между килограммом и граммом; отношение «тяжелее/легче </w:t>
            </w:r>
            <w:proofErr w:type="gramStart"/>
            <w:r w:rsidRPr="00BD1669">
              <w:rPr>
                <w:rFonts w:ascii="Times New Roman" w:hAnsi="Times New Roman" w:cs="Times New Roman"/>
                <w:sz w:val="20"/>
                <w:szCs w:val="20"/>
              </w:rPr>
              <w:t>на</w:t>
            </w:r>
            <w:proofErr w:type="gramEnd"/>
            <w:r w:rsidRPr="00BD1669">
              <w:rPr>
                <w:rFonts w:ascii="Times New Roman" w:hAnsi="Times New Roman" w:cs="Times New Roman"/>
                <w:sz w:val="20"/>
                <w:szCs w:val="20"/>
              </w:rPr>
              <w:t>/в».</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Учебный диалог: обсуждение практических ситуаций, в которых необходим переход от одних единиц измерения величины к другим.</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8">
              <w:r w:rsidRPr="00BD1669">
                <w:rPr>
                  <w:rFonts w:ascii="Times New Roman" w:hAnsi="Times New Roman" w:cs="Times New Roman"/>
                  <w:color w:val="0000FF"/>
                  <w:sz w:val="20"/>
                  <w:szCs w:val="20"/>
                  <w:u w:val="single"/>
                </w:rPr>
                <w:t>https://m.edsoo.ru/c4e09116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Длина (единица длины — миллиметр, километр); соотношение между величинами в пределах тысячи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Длина (единица длины – миллиметр, километр); соотношение между величинами в пределах тысячи. Площадь (единицы площади – квадратный метр, квадратный сантиметр, квадратный дециметр, квадратный метр)</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выполнять прикидку и оценку результата измерений;</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59">
              <w:r w:rsidRPr="00BD1669">
                <w:rPr>
                  <w:rFonts w:ascii="Times New Roman" w:hAnsi="Times New Roman" w:cs="Times New Roman"/>
                  <w:color w:val="0000FF"/>
                  <w:sz w:val="20"/>
                  <w:szCs w:val="20"/>
                  <w:u w:val="single"/>
                </w:rPr>
                <w:t>https://m.edsoo.ru/c4e09bde</w:t>
              </w:r>
            </w:hyperlink>
          </w:p>
        </w:tc>
      </w:tr>
      <w:tr w:rsidR="003771FC" w:rsidTr="00BD1669">
        <w:tc>
          <w:tcPr>
            <w:tcW w:w="534" w:type="dxa"/>
            <w:shd w:val="clear" w:color="auto" w:fill="BFBFBF" w:themeFill="background1" w:themeFillShade="BF"/>
          </w:tcPr>
          <w:p w:rsidR="003771FC" w:rsidRPr="00BD1669" w:rsidRDefault="003771FC" w:rsidP="00EC4012">
            <w:pPr>
              <w:ind w:right="-57"/>
              <w:rPr>
                <w:rFonts w:ascii="Times New Roman" w:hAnsi="Times New Roman" w:cs="Times New Roman"/>
                <w:w w:val="115"/>
                <w:sz w:val="20"/>
                <w:szCs w:val="20"/>
              </w:rPr>
            </w:pPr>
          </w:p>
        </w:tc>
        <w:tc>
          <w:tcPr>
            <w:tcW w:w="3827" w:type="dxa"/>
            <w:shd w:val="clear" w:color="auto" w:fill="BFBFBF" w:themeFill="background1" w:themeFillShade="BF"/>
          </w:tcPr>
          <w:p w:rsidR="003771FC" w:rsidRPr="00BD1669" w:rsidRDefault="003771FC" w:rsidP="00230493">
            <w:pPr>
              <w:ind w:left="-57" w:right="-57"/>
              <w:rPr>
                <w:rFonts w:ascii="Times New Roman" w:hAnsi="Times New Roman" w:cs="Times New Roman"/>
                <w:b/>
                <w:sz w:val="20"/>
                <w:szCs w:val="20"/>
              </w:rPr>
            </w:pPr>
            <w:r w:rsidRPr="00BD1669">
              <w:rPr>
                <w:rFonts w:ascii="Times New Roman" w:hAnsi="Times New Roman" w:cs="Times New Roman"/>
                <w:b/>
                <w:sz w:val="20"/>
                <w:szCs w:val="20"/>
              </w:rPr>
              <w:t>Раздел 2. Арифметические действия</w:t>
            </w:r>
          </w:p>
        </w:tc>
        <w:tc>
          <w:tcPr>
            <w:tcW w:w="749" w:type="dxa"/>
            <w:shd w:val="clear" w:color="auto" w:fill="BFBFBF" w:themeFill="background1" w:themeFillShade="BF"/>
          </w:tcPr>
          <w:p w:rsidR="003771FC" w:rsidRPr="00BD1669" w:rsidRDefault="003771FC" w:rsidP="00685794">
            <w:pPr>
              <w:ind w:left="135"/>
              <w:rPr>
                <w:rFonts w:ascii="Times New Roman" w:hAnsi="Times New Roman" w:cs="Times New Roman"/>
                <w:color w:val="000000"/>
                <w:sz w:val="20"/>
                <w:szCs w:val="20"/>
              </w:rPr>
            </w:pPr>
          </w:p>
        </w:tc>
        <w:tc>
          <w:tcPr>
            <w:tcW w:w="3220" w:type="dxa"/>
            <w:shd w:val="clear" w:color="auto" w:fill="BFBFBF" w:themeFill="background1" w:themeFillShade="BF"/>
          </w:tcPr>
          <w:p w:rsidR="003771FC" w:rsidRPr="00BD1669" w:rsidRDefault="003771FC" w:rsidP="00685794">
            <w:pPr>
              <w:ind w:left="-57" w:right="-57"/>
              <w:rPr>
                <w:rFonts w:ascii="Times New Roman" w:hAnsi="Times New Roman" w:cs="Times New Roman"/>
                <w:sz w:val="20"/>
                <w:szCs w:val="20"/>
              </w:rPr>
            </w:pPr>
          </w:p>
        </w:tc>
        <w:tc>
          <w:tcPr>
            <w:tcW w:w="5244" w:type="dxa"/>
            <w:shd w:val="clear" w:color="auto" w:fill="BFBFBF" w:themeFill="background1" w:themeFillShade="BF"/>
          </w:tcPr>
          <w:p w:rsidR="003771FC" w:rsidRPr="00BD1669" w:rsidRDefault="003771FC" w:rsidP="00070FDD">
            <w:pPr>
              <w:ind w:left="-57" w:right="-57"/>
              <w:rPr>
                <w:rFonts w:ascii="Times New Roman" w:hAnsi="Times New Roman" w:cs="Times New Roman"/>
                <w:sz w:val="20"/>
                <w:szCs w:val="20"/>
              </w:rPr>
            </w:pPr>
          </w:p>
        </w:tc>
        <w:tc>
          <w:tcPr>
            <w:tcW w:w="2409" w:type="dxa"/>
            <w:shd w:val="clear" w:color="auto" w:fill="BFBFBF" w:themeFill="background1" w:themeFillShade="BF"/>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EC4012">
            <w:pPr>
              <w:ind w:right="-57"/>
              <w:rPr>
                <w:rFonts w:ascii="Times New Roman" w:hAnsi="Times New Roman" w:cs="Times New Roman"/>
                <w:w w:val="115"/>
                <w:sz w:val="20"/>
                <w:szCs w:val="20"/>
              </w:rPr>
            </w:pPr>
            <w:r w:rsidRPr="00BD1669">
              <w:rPr>
                <w:rFonts w:ascii="Times New Roman" w:hAnsi="Times New Roman" w:cs="Times New Roman"/>
                <w:b/>
                <w:sz w:val="20"/>
                <w:szCs w:val="20"/>
              </w:rPr>
              <w:t>2.1</w:t>
            </w:r>
          </w:p>
        </w:tc>
        <w:tc>
          <w:tcPr>
            <w:tcW w:w="3827" w:type="dxa"/>
          </w:tcPr>
          <w:p w:rsidR="003771FC" w:rsidRPr="00BD1669" w:rsidRDefault="003771FC" w:rsidP="00EC4012">
            <w:pPr>
              <w:ind w:left="-57" w:right="-57"/>
              <w:rPr>
                <w:rFonts w:ascii="Times New Roman" w:hAnsi="Times New Roman" w:cs="Times New Roman"/>
                <w:b/>
                <w:sz w:val="20"/>
                <w:szCs w:val="20"/>
              </w:rPr>
            </w:pPr>
            <w:r w:rsidRPr="00BD1669">
              <w:rPr>
                <w:rFonts w:ascii="Times New Roman" w:hAnsi="Times New Roman" w:cs="Times New Roman"/>
                <w:b/>
                <w:sz w:val="20"/>
                <w:szCs w:val="20"/>
              </w:rPr>
              <w:t xml:space="preserve">Вычисления </w:t>
            </w:r>
          </w:p>
        </w:tc>
        <w:tc>
          <w:tcPr>
            <w:tcW w:w="749" w:type="dxa"/>
          </w:tcPr>
          <w:p w:rsidR="003771FC" w:rsidRPr="00BD1669" w:rsidRDefault="003771FC" w:rsidP="002C3EA2">
            <w:pPr>
              <w:ind w:left="-108" w:right="-68"/>
              <w:jc w:val="center"/>
              <w:rPr>
                <w:rFonts w:ascii="Times New Roman" w:hAnsi="Times New Roman" w:cs="Times New Roman"/>
                <w:color w:val="000000"/>
                <w:sz w:val="20"/>
                <w:szCs w:val="20"/>
              </w:rPr>
            </w:pPr>
            <w:r w:rsidRPr="00BD1669">
              <w:rPr>
                <w:rFonts w:ascii="Times New Roman" w:hAnsi="Times New Roman" w:cs="Times New Roman"/>
                <w:b/>
                <w:sz w:val="20"/>
                <w:szCs w:val="20"/>
              </w:rPr>
              <w:t>40+3к</w:t>
            </w:r>
          </w:p>
        </w:tc>
        <w:tc>
          <w:tcPr>
            <w:tcW w:w="3220" w:type="dxa"/>
          </w:tcPr>
          <w:p w:rsidR="003771FC" w:rsidRPr="00BD1669" w:rsidRDefault="003771FC" w:rsidP="00685794">
            <w:pPr>
              <w:ind w:left="-57" w:right="-57"/>
              <w:rPr>
                <w:rFonts w:ascii="Times New Roman" w:hAnsi="Times New Roman" w:cs="Times New Roman"/>
                <w:sz w:val="20"/>
                <w:szCs w:val="20"/>
              </w:rPr>
            </w:pPr>
          </w:p>
        </w:tc>
        <w:tc>
          <w:tcPr>
            <w:tcW w:w="5244" w:type="dxa"/>
          </w:tcPr>
          <w:p w:rsidR="003771FC" w:rsidRPr="00BD1669" w:rsidRDefault="003771FC" w:rsidP="00070FDD">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vAlign w:val="center"/>
          </w:tcPr>
          <w:p w:rsidR="003771FC" w:rsidRPr="00BD1669" w:rsidRDefault="003771FC" w:rsidP="00A61452">
            <w:pPr>
              <w:rPr>
                <w:rFonts w:ascii="Times New Roman" w:hAnsi="Times New Roman" w:cs="Times New Roman"/>
                <w:color w:val="000000"/>
                <w:sz w:val="20"/>
                <w:szCs w:val="20"/>
              </w:rPr>
            </w:pPr>
            <w:r w:rsidRPr="00BD1669">
              <w:rPr>
                <w:rFonts w:ascii="Times New Roman" w:hAnsi="Times New Roman" w:cs="Times New Roman"/>
                <w:color w:val="000000"/>
                <w:sz w:val="20"/>
                <w:szCs w:val="20"/>
              </w:rPr>
              <w:t>Устные вычисления, сводимые к действиям в пределах 100</w:t>
            </w:r>
          </w:p>
        </w:tc>
        <w:tc>
          <w:tcPr>
            <w:tcW w:w="749" w:type="dxa"/>
            <w:vAlign w:val="center"/>
          </w:tcPr>
          <w:p w:rsidR="003771FC" w:rsidRPr="00BD1669" w:rsidRDefault="003771FC" w:rsidP="00A61452">
            <w:pPr>
              <w:ind w:left="135"/>
              <w:jc w:val="center"/>
              <w:rPr>
                <w:rFonts w:ascii="Times New Roman" w:hAnsi="Times New Roman" w:cs="Times New Roman"/>
                <w:color w:val="000000"/>
                <w:sz w:val="20"/>
                <w:szCs w:val="20"/>
              </w:rPr>
            </w:pPr>
            <w:r w:rsidRPr="00BD1669">
              <w:rPr>
                <w:rFonts w:ascii="Times New Roman" w:hAnsi="Times New Roman" w:cs="Times New Roman"/>
                <w:color w:val="000000"/>
                <w:sz w:val="20"/>
                <w:szCs w:val="20"/>
              </w:rPr>
              <w:t>1</w:t>
            </w:r>
          </w:p>
        </w:tc>
        <w:tc>
          <w:tcPr>
            <w:tcW w:w="3220" w:type="dxa"/>
          </w:tcPr>
          <w:p w:rsidR="003771FC" w:rsidRPr="00BD1669" w:rsidRDefault="003771FC" w:rsidP="009A333A">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Устные вычисления, сводимые к действиям в пределах 100 </w:t>
            </w: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Упражнения: устные и письменные приёмы вычислений. </w:t>
            </w:r>
          </w:p>
        </w:tc>
        <w:tc>
          <w:tcPr>
            <w:tcW w:w="2409" w:type="dxa"/>
          </w:tcPr>
          <w:p w:rsidR="003771FC" w:rsidRPr="00BD1669" w:rsidRDefault="003771FC" w:rsidP="00A61452">
            <w:pPr>
              <w:ind w:left="-57" w:right="-57"/>
              <w:rPr>
                <w:rFonts w:ascii="Times New Roman" w:hAnsi="Times New Roman" w:cs="Times New Roman"/>
                <w:color w:val="000000"/>
                <w:sz w:val="20"/>
                <w:szCs w:val="20"/>
              </w:rPr>
            </w:pPr>
            <w:r w:rsidRPr="00BD1669">
              <w:rPr>
                <w:rFonts w:ascii="Times New Roman" w:hAnsi="Times New Roman" w:cs="Times New Roman"/>
                <w:color w:val="000000"/>
                <w:sz w:val="20"/>
                <w:szCs w:val="20"/>
              </w:rPr>
              <w:t xml:space="preserve">Библиотека ЦОК </w:t>
            </w:r>
            <w:hyperlink r:id="rId160">
              <w:r w:rsidRPr="00BD1669">
                <w:rPr>
                  <w:rFonts w:ascii="Times New Roman" w:hAnsi="Times New Roman" w:cs="Times New Roman"/>
                  <w:color w:val="0000FF"/>
                  <w:sz w:val="20"/>
                  <w:szCs w:val="20"/>
                  <w:u w:val="single"/>
                </w:rPr>
                <w:t>https://m.edsoo.ru/c4e0ea08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Взаимосвязь арифметических действий: </w:t>
            </w:r>
            <w:r w:rsidRPr="00BD1669">
              <w:rPr>
                <w:rFonts w:ascii="Times New Roman" w:hAnsi="Times New Roman" w:cs="Times New Roman"/>
                <w:color w:val="000000"/>
                <w:sz w:val="20"/>
                <w:szCs w:val="20"/>
              </w:rPr>
              <w:lastRenderedPageBreak/>
              <w:t>сложения и вычитания, умножения и деления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lastRenderedPageBreak/>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Устное вычисление в случаях, сводимых к действиям в </w:t>
            </w:r>
            <w:r w:rsidRPr="00BD1669">
              <w:rPr>
                <w:rFonts w:ascii="Times New Roman" w:hAnsi="Times New Roman" w:cs="Times New Roman"/>
                <w:sz w:val="20"/>
                <w:szCs w:val="20"/>
              </w:rPr>
              <w:lastRenderedPageBreak/>
              <w:t xml:space="preserve">пределах 100 (действия с десятками, сотнями, умножение и деление на 1, 10, 100).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lastRenderedPageBreak/>
              <w:t xml:space="preserve">Библиотека ЦОК </w:t>
            </w:r>
            <w:hyperlink r:id="rId161">
              <w:r w:rsidRPr="00BD1669">
                <w:rPr>
                  <w:rFonts w:ascii="Times New Roman" w:hAnsi="Times New Roman" w:cs="Times New Roman"/>
                  <w:color w:val="0000FF"/>
                  <w:sz w:val="20"/>
                  <w:szCs w:val="20"/>
                  <w:u w:val="single"/>
                </w:rPr>
                <w:t>https://m.edsoo.ru/c4e0d5cc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Устные вычисления: переместительное свойство умножения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2">
              <w:r w:rsidRPr="00BD1669">
                <w:rPr>
                  <w:rFonts w:ascii="Times New Roman" w:hAnsi="Times New Roman" w:cs="Times New Roman"/>
                  <w:color w:val="0000FF"/>
                  <w:sz w:val="20"/>
                  <w:szCs w:val="20"/>
                  <w:u w:val="single"/>
                </w:rPr>
                <w:t>https://m.edsoo.ru/c4e0ea08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Переместительное свойство умножения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Переместительное, свойство сложения, умножения при вычислениях</w:t>
            </w: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Комментирование хода вычислений с использованием математической терминологии.</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Таблица умножения и деления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табличное умножение, деление,</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в пределах 100: приемы устных вычислений</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3">
              <w:r w:rsidRPr="00BD1669">
                <w:rPr>
                  <w:rFonts w:ascii="Times New Roman" w:hAnsi="Times New Roman" w:cs="Times New Roman"/>
                  <w:color w:val="0000FF"/>
                  <w:sz w:val="20"/>
                  <w:szCs w:val="20"/>
                  <w:u w:val="single"/>
                </w:rPr>
                <w:t>https://m.edsoo.ru/c4e0a3cc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Сочетательное свойство умножения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сочетательное свойство сложения, умножения при вычислениях</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4">
              <w:r w:rsidRPr="00BD1669">
                <w:rPr>
                  <w:rFonts w:ascii="Times New Roman" w:hAnsi="Times New Roman" w:cs="Times New Roman"/>
                  <w:color w:val="0000FF"/>
                  <w:sz w:val="20"/>
                  <w:szCs w:val="20"/>
                  <w:u w:val="single"/>
                </w:rPr>
                <w:t>https://m.edsoo.ru/c4e08eb4</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Контрольная работа №1</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в пределах 100: таблица умножения и деления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Проверка хода и результата выполнения действия.</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с числом 6</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5">
              <w:r w:rsidRPr="00BD1669">
                <w:rPr>
                  <w:rFonts w:ascii="Times New Roman" w:hAnsi="Times New Roman" w:cs="Times New Roman"/>
                  <w:color w:val="0000FF"/>
                  <w:sz w:val="20"/>
                  <w:szCs w:val="20"/>
                  <w:u w:val="single"/>
                </w:rPr>
                <w:t>https://m.edsoo.ru/c4e0ade0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с числом 7</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6">
              <w:r w:rsidRPr="00BD1669">
                <w:rPr>
                  <w:rFonts w:ascii="Times New Roman" w:hAnsi="Times New Roman" w:cs="Times New Roman"/>
                  <w:color w:val="0000FF"/>
                  <w:sz w:val="20"/>
                  <w:szCs w:val="20"/>
                  <w:u w:val="single"/>
                </w:rPr>
                <w:t>https://m.edsoo.ru/c4e0afb6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с числом 8</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7">
              <w:r w:rsidRPr="00BD1669">
                <w:rPr>
                  <w:rFonts w:ascii="Times New Roman" w:hAnsi="Times New Roman" w:cs="Times New Roman"/>
                  <w:color w:val="0000FF"/>
                  <w:sz w:val="20"/>
                  <w:szCs w:val="20"/>
                  <w:u w:val="single"/>
                </w:rPr>
                <w:t>https://m.edsoo.ru/c4e0b18c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Таблица умножения: анализ, формулирование закономерностей</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Применение правил порядка выполнения действий в предложенной ситуации и </w:t>
            </w:r>
            <w:proofErr w:type="gramStart"/>
            <w:r w:rsidRPr="00BD1669">
              <w:rPr>
                <w:rFonts w:ascii="Times New Roman" w:hAnsi="Times New Roman" w:cs="Times New Roman"/>
                <w:sz w:val="20"/>
                <w:szCs w:val="20"/>
              </w:rPr>
              <w:t>при</w:t>
            </w:r>
            <w:proofErr w:type="gramEnd"/>
            <w:r w:rsidRPr="00BD1669">
              <w:rPr>
                <w:rFonts w:ascii="Times New Roman" w:hAnsi="Times New Roman" w:cs="Times New Roman"/>
                <w:sz w:val="20"/>
                <w:szCs w:val="20"/>
              </w:rPr>
              <w:t xml:space="preserve"> конструирование числового выражения с заданным порядком выполнения действий.</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8">
              <w:r w:rsidRPr="00BD1669">
                <w:rPr>
                  <w:rFonts w:ascii="Times New Roman" w:hAnsi="Times New Roman" w:cs="Times New Roman"/>
                  <w:color w:val="0000FF"/>
                  <w:sz w:val="20"/>
                  <w:szCs w:val="20"/>
                  <w:u w:val="single"/>
                </w:rPr>
                <w:t>https://m.edsoo.ru/c4e0b4de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с числом 9</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69">
              <w:r w:rsidRPr="00BD1669">
                <w:rPr>
                  <w:rFonts w:ascii="Times New Roman" w:hAnsi="Times New Roman" w:cs="Times New Roman"/>
                  <w:color w:val="0000FF"/>
                  <w:sz w:val="20"/>
                  <w:szCs w:val="20"/>
                  <w:u w:val="single"/>
                </w:rPr>
                <w:t>https://m.edsoo.ru/c4e0b358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Применение переместительного, сочетательного свойства при умножении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Упражнение на самоконтроль: обсуждение возможных ошибок в вычислениях по алгоритму, при нахождении значения числового выражения.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0">
              <w:r w:rsidRPr="00BD1669">
                <w:rPr>
                  <w:rFonts w:ascii="Times New Roman" w:hAnsi="Times New Roman" w:cs="Times New Roman"/>
                  <w:color w:val="0000FF"/>
                  <w:sz w:val="20"/>
                  <w:szCs w:val="20"/>
                  <w:u w:val="single"/>
                </w:rPr>
                <w:t>https://m.edsoo.ru/c4e0ebc0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Арифметические действия с числом 1</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1">
              <w:r w:rsidRPr="00BD1669">
                <w:rPr>
                  <w:rFonts w:ascii="Times New Roman" w:hAnsi="Times New Roman" w:cs="Times New Roman"/>
                  <w:color w:val="0000FF"/>
                  <w:sz w:val="20"/>
                  <w:szCs w:val="20"/>
                  <w:u w:val="single"/>
                </w:rPr>
                <w:t>https://m.edsoo.ru/c4e0cdf2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Умножение и деление в пределах 100: </w:t>
            </w:r>
            <w:proofErr w:type="spellStart"/>
            <w:r w:rsidRPr="00BD1669">
              <w:rPr>
                <w:rFonts w:ascii="Times New Roman" w:hAnsi="Times New Roman" w:cs="Times New Roman"/>
                <w:color w:val="000000"/>
                <w:sz w:val="20"/>
                <w:szCs w:val="20"/>
              </w:rPr>
              <w:t>внетабличное</w:t>
            </w:r>
            <w:proofErr w:type="spellEnd"/>
            <w:r w:rsidRPr="00BD1669">
              <w:rPr>
                <w:rFonts w:ascii="Times New Roman" w:hAnsi="Times New Roman" w:cs="Times New Roman"/>
                <w:color w:val="000000"/>
                <w:sz w:val="20"/>
                <w:szCs w:val="20"/>
              </w:rPr>
              <w:t xml:space="preserve"> выполнение действий</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2">
              <w:r w:rsidRPr="00BD1669">
                <w:rPr>
                  <w:rFonts w:ascii="Times New Roman" w:hAnsi="Times New Roman" w:cs="Times New Roman"/>
                  <w:color w:val="0000FF"/>
                  <w:sz w:val="20"/>
                  <w:szCs w:val="20"/>
                  <w:u w:val="single"/>
                </w:rPr>
                <w:t>https://m.edsoo.ru/c4e0b678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Арифметические действия с числом 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Действия с числами 0 и 1.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3">
              <w:r w:rsidRPr="00BD1669">
                <w:rPr>
                  <w:rFonts w:ascii="Times New Roman" w:hAnsi="Times New Roman" w:cs="Times New Roman"/>
                  <w:color w:val="0000FF"/>
                  <w:sz w:val="20"/>
                  <w:szCs w:val="20"/>
                  <w:u w:val="single"/>
                </w:rPr>
                <w:t>https://m.edsoo.ru/c4e0cfc8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Вычисления с числами 0 и 1. Деление нуля на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Действия с числами 0 и 1.</w:t>
            </w: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Прикидка результата выполнения действия.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4">
              <w:r w:rsidRPr="00BD1669">
                <w:rPr>
                  <w:rFonts w:ascii="Times New Roman" w:hAnsi="Times New Roman" w:cs="Times New Roman"/>
                  <w:color w:val="0000FF"/>
                  <w:sz w:val="20"/>
                  <w:szCs w:val="20"/>
                  <w:u w:val="single"/>
                </w:rPr>
                <w:t>https://m.edsoo.ru/c4e0d18a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Устное умножение суммы на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CA6B0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5">
              <w:r w:rsidRPr="00BD1669">
                <w:rPr>
                  <w:rFonts w:ascii="Times New Roman" w:hAnsi="Times New Roman" w:cs="Times New Roman"/>
                  <w:color w:val="0000FF"/>
                  <w:sz w:val="20"/>
                  <w:szCs w:val="20"/>
                  <w:u w:val="single"/>
                </w:rPr>
                <w:t>https://m.edsoo.ru/c4e0baf6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Умножение и деление двузначного числа </w:t>
            </w:r>
            <w:r w:rsidRPr="00BD1669">
              <w:rPr>
                <w:rFonts w:ascii="Times New Roman" w:hAnsi="Times New Roman" w:cs="Times New Roman"/>
                <w:color w:val="000000"/>
                <w:sz w:val="20"/>
                <w:szCs w:val="20"/>
              </w:rPr>
              <w:lastRenderedPageBreak/>
              <w:t>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lastRenderedPageBreak/>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proofErr w:type="spellStart"/>
            <w:r w:rsidRPr="00BD1669">
              <w:rPr>
                <w:rFonts w:ascii="Times New Roman" w:hAnsi="Times New Roman" w:cs="Times New Roman"/>
                <w:color w:val="000000"/>
                <w:sz w:val="20"/>
                <w:szCs w:val="20"/>
              </w:rPr>
              <w:t>Внетабличное</w:t>
            </w:r>
            <w:proofErr w:type="spellEnd"/>
            <w:r w:rsidRPr="00BD1669">
              <w:rPr>
                <w:rFonts w:ascii="Times New Roman" w:hAnsi="Times New Roman" w:cs="Times New Roman"/>
                <w:color w:val="000000"/>
                <w:sz w:val="20"/>
                <w:szCs w:val="20"/>
              </w:rPr>
              <w:t xml:space="preserve"> устное умножение и деление в пределах 100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9A333A">
            <w:pPr>
              <w:ind w:left="-57" w:right="-57"/>
              <w:rPr>
                <w:rFonts w:ascii="Times New Roman" w:hAnsi="Times New Roman" w:cs="Times New Roman"/>
                <w:sz w:val="20"/>
                <w:szCs w:val="20"/>
              </w:rPr>
            </w:pPr>
            <w:proofErr w:type="spellStart"/>
            <w:r w:rsidRPr="00BD1669">
              <w:rPr>
                <w:rFonts w:ascii="Times New Roman" w:hAnsi="Times New Roman" w:cs="Times New Roman"/>
                <w:sz w:val="20"/>
                <w:szCs w:val="20"/>
              </w:rPr>
              <w:t>внетабличное</w:t>
            </w:r>
            <w:proofErr w:type="spellEnd"/>
            <w:r w:rsidRPr="00BD1669">
              <w:rPr>
                <w:rFonts w:ascii="Times New Roman" w:hAnsi="Times New Roman" w:cs="Times New Roman"/>
                <w:sz w:val="20"/>
                <w:szCs w:val="20"/>
              </w:rPr>
              <w:t xml:space="preserve"> умножение, деление,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Приемы умножения двузначного числа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6">
              <w:r w:rsidRPr="00BD1669">
                <w:rPr>
                  <w:rFonts w:ascii="Times New Roman" w:hAnsi="Times New Roman" w:cs="Times New Roman"/>
                  <w:color w:val="0000FF"/>
                  <w:sz w:val="20"/>
                  <w:szCs w:val="20"/>
                  <w:u w:val="single"/>
                </w:rPr>
                <w:t>https://m.edsoo.ru/c4e0bcc2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Контрольная работа №2</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Деление суммы на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Наблюдение закономерностей, общего и различного в ходе выполнения действий </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Устное деление двузначного числа </w:t>
            </w:r>
            <w:proofErr w:type="gramStart"/>
            <w:r w:rsidRPr="00BD1669">
              <w:rPr>
                <w:rFonts w:ascii="Times New Roman" w:hAnsi="Times New Roman" w:cs="Times New Roman"/>
                <w:color w:val="000000"/>
                <w:sz w:val="20"/>
                <w:szCs w:val="20"/>
              </w:rPr>
              <w:t>на</w:t>
            </w:r>
            <w:proofErr w:type="gramEnd"/>
            <w:r w:rsidRPr="00BD1669">
              <w:rPr>
                <w:rFonts w:ascii="Times New Roman" w:hAnsi="Times New Roman" w:cs="Times New Roman"/>
                <w:color w:val="000000"/>
                <w:sz w:val="20"/>
                <w:szCs w:val="20"/>
              </w:rPr>
              <w:t xml:space="preserve"> двузначное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одной ступени (сложени</w:t>
            </w:r>
            <w:proofErr w:type="gramStart"/>
            <w:r w:rsidRPr="00BD1669">
              <w:rPr>
                <w:rFonts w:ascii="Times New Roman" w:hAnsi="Times New Roman" w:cs="Times New Roman"/>
                <w:sz w:val="20"/>
                <w:szCs w:val="20"/>
              </w:rPr>
              <w:t>я-</w:t>
            </w:r>
            <w:proofErr w:type="gramEnd"/>
            <w:r w:rsidRPr="00BD1669">
              <w:rPr>
                <w:rFonts w:ascii="Times New Roman" w:hAnsi="Times New Roman" w:cs="Times New Roman"/>
                <w:sz w:val="20"/>
                <w:szCs w:val="20"/>
              </w:rPr>
              <w:t xml:space="preserve"> вычитания, умножения-деления).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7">
              <w:r w:rsidRPr="00BD1669">
                <w:rPr>
                  <w:rFonts w:ascii="Times New Roman" w:hAnsi="Times New Roman" w:cs="Times New Roman"/>
                  <w:color w:val="0000FF"/>
                  <w:sz w:val="20"/>
                  <w:szCs w:val="20"/>
                  <w:u w:val="single"/>
                </w:rPr>
                <w:t>https://m.edsoo.ru/c4e0b8ee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Деление на однозначное число в пределах 100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Применение устных приёмов вычисления для решения практических задач</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Упражнения: алгоритмы сложения и вычитания трёхзначных чисел,</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8">
              <w:r w:rsidRPr="00BD1669">
                <w:rPr>
                  <w:rFonts w:ascii="Times New Roman" w:hAnsi="Times New Roman" w:cs="Times New Roman"/>
                  <w:color w:val="0000FF"/>
                  <w:sz w:val="20"/>
                  <w:szCs w:val="20"/>
                  <w:u w:val="single"/>
                </w:rPr>
                <w:t>https://m.edsoo.ru/c4e0be8e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Устное деление с остатком; его применение в практических ситуациях</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деления с остатком. </w:t>
            </w:r>
          </w:p>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Дифференцированное задание: приведение примеров, иллюстрирующих смысл деления с остатком, интерпретацию результата деления в практической ситуации.</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79">
              <w:r w:rsidRPr="00BD1669">
                <w:rPr>
                  <w:rFonts w:ascii="Times New Roman" w:hAnsi="Times New Roman" w:cs="Times New Roman"/>
                  <w:color w:val="0000FF"/>
                  <w:sz w:val="20"/>
                  <w:szCs w:val="20"/>
                  <w:u w:val="single"/>
                </w:rPr>
                <w:t>https://m.edsoo.ru/c4e0c3f2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Сложение и вычитание с круглым числом</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CA6B0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0">
              <w:r w:rsidRPr="00BD1669">
                <w:rPr>
                  <w:rFonts w:ascii="Times New Roman" w:hAnsi="Times New Roman" w:cs="Times New Roman"/>
                  <w:color w:val="0000FF"/>
                  <w:sz w:val="20"/>
                  <w:szCs w:val="20"/>
                  <w:u w:val="single"/>
                </w:rPr>
                <w:t>https://m.edsoo.ru/c4e0ca46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Сложение и вычитание в пределах 1000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Сравнение числовых выражений без вычислений. Оценка рациональности вычисления.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1">
              <w:r w:rsidRPr="00BD1669">
                <w:rPr>
                  <w:rFonts w:ascii="Times New Roman" w:hAnsi="Times New Roman" w:cs="Times New Roman"/>
                  <w:color w:val="0000FF"/>
                  <w:sz w:val="20"/>
                  <w:szCs w:val="20"/>
                  <w:u w:val="single"/>
                </w:rPr>
                <w:t>https://m.edsoo.ru/c4e0cc1c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Письменное умножение на однозначное число в пределах 100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Письменное сложение, вычитание чисел в пределах 1000.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Письменное сложение в пределах 1000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2C3EA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Оформление математической записи: составление и проверка правильности </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Письменное вычитание в пределах 1000</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математических утверждений относительно набора математических объектов</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Алгоритм деления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(чисел, величин, числовых выражений, геометрических фигур).</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2">
              <w:r w:rsidRPr="00BD1669">
                <w:rPr>
                  <w:rFonts w:ascii="Times New Roman" w:hAnsi="Times New Roman" w:cs="Times New Roman"/>
                  <w:color w:val="0000FF"/>
                  <w:sz w:val="20"/>
                  <w:szCs w:val="20"/>
                  <w:u w:val="single"/>
                </w:rPr>
                <w:t>https://m.edsoo.ru/c4e0defa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круглого числа, на круглое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действия с круглыми числами).</w:t>
            </w:r>
          </w:p>
        </w:tc>
        <w:tc>
          <w:tcPr>
            <w:tcW w:w="5244"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Работа в парах/группах: составление инструкции умножения/</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Деление круглого числа, на круглое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деления на круглое число, деления чисел подбором</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Приемы умножения трехзначного числа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Письменное умножение в столбик,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3">
              <w:r w:rsidRPr="00BD1669">
                <w:rPr>
                  <w:rFonts w:ascii="Times New Roman" w:hAnsi="Times New Roman" w:cs="Times New Roman"/>
                  <w:color w:val="0000FF"/>
                  <w:sz w:val="20"/>
                  <w:szCs w:val="20"/>
                  <w:u w:val="single"/>
                </w:rPr>
                <w:t>https://m.edsoo.ru/c4e0dd2e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Умножение и деление трехзначного числа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2C3EA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письменное деление уголком.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4">
              <w:r w:rsidRPr="00BD1669">
                <w:rPr>
                  <w:rFonts w:ascii="Times New Roman" w:hAnsi="Times New Roman" w:cs="Times New Roman"/>
                  <w:color w:val="0000FF"/>
                  <w:sz w:val="20"/>
                  <w:szCs w:val="20"/>
                  <w:u w:val="single"/>
                </w:rPr>
                <w:t>https://m.edsoo.ru/c4e18120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Приемы деления трехзначного числа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CA6B0B">
            <w:pPr>
              <w:ind w:left="-57" w:right="-57"/>
              <w:rPr>
                <w:rFonts w:ascii="Times New Roman" w:hAnsi="Times New Roman" w:cs="Times New Roman"/>
                <w:sz w:val="20"/>
                <w:szCs w:val="20"/>
              </w:rPr>
            </w:pPr>
            <w:r w:rsidRPr="00BD1669">
              <w:rPr>
                <w:rFonts w:ascii="Times New Roman" w:hAnsi="Times New Roman" w:cs="Times New Roman"/>
                <w:sz w:val="20"/>
                <w:szCs w:val="20"/>
              </w:rPr>
              <w:t>Письменное умножение, деление на однозначное число в пределах 100.</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5">
              <w:r w:rsidRPr="00BD1669">
                <w:rPr>
                  <w:rFonts w:ascii="Times New Roman" w:hAnsi="Times New Roman" w:cs="Times New Roman"/>
                  <w:color w:val="0000FF"/>
                  <w:sz w:val="20"/>
                  <w:szCs w:val="20"/>
                  <w:u w:val="single"/>
                </w:rPr>
                <w:t>https://m.edsoo.ru/c4e1043e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Приемы деления на однозначное число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186">
              <w:r w:rsidRPr="00BD1669">
                <w:rPr>
                  <w:rFonts w:ascii="Times New Roman" w:hAnsi="Times New Roman" w:cs="Times New Roman"/>
                  <w:color w:val="0000FF"/>
                  <w:sz w:val="20"/>
                  <w:szCs w:val="20"/>
                  <w:u w:val="single"/>
                </w:rPr>
                <w:t>https://m.edsoo.ru/c4e102b8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Проверка правильности вычислений: прикидка и оценка результата. Знакомство с калькулятором</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Проверка результата вычисления (прикидка или оценка результата, обратное действие, применение алгоритма, использование калькулятора).</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87">
              <w:r w:rsidRPr="00BD1669">
                <w:rPr>
                  <w:rFonts w:ascii="Times New Roman" w:hAnsi="Times New Roman" w:cs="Times New Roman"/>
                  <w:sz w:val="20"/>
                  <w:szCs w:val="20"/>
                  <w:u w:val="single"/>
                </w:rPr>
                <w:t>https://m.edsoo.ru/c4e0e81e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Контрольная работа №3</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2C3EA2">
            <w:pPr>
              <w:ind w:right="-57"/>
              <w:rPr>
                <w:rFonts w:ascii="Times New Roman" w:hAnsi="Times New Roman" w:cs="Times New Roman"/>
                <w:w w:val="115"/>
                <w:sz w:val="20"/>
                <w:szCs w:val="20"/>
                <w:highlight w:val="yellow"/>
              </w:rPr>
            </w:pPr>
            <w:r w:rsidRPr="00BD1669">
              <w:rPr>
                <w:rFonts w:ascii="Times New Roman" w:hAnsi="Times New Roman" w:cs="Times New Roman"/>
                <w:b/>
                <w:sz w:val="20"/>
                <w:szCs w:val="20"/>
                <w:highlight w:val="yellow"/>
              </w:rPr>
              <w:t>2.2</w:t>
            </w:r>
          </w:p>
        </w:tc>
        <w:tc>
          <w:tcPr>
            <w:tcW w:w="3827" w:type="dxa"/>
          </w:tcPr>
          <w:p w:rsidR="003771FC" w:rsidRPr="00BD1669" w:rsidRDefault="003771FC" w:rsidP="002C3EA2">
            <w:pPr>
              <w:ind w:left="-57" w:right="-57"/>
              <w:rPr>
                <w:rFonts w:ascii="Times New Roman" w:hAnsi="Times New Roman" w:cs="Times New Roman"/>
                <w:color w:val="000000"/>
                <w:sz w:val="20"/>
                <w:szCs w:val="20"/>
                <w:highlight w:val="yellow"/>
              </w:rPr>
            </w:pPr>
            <w:r w:rsidRPr="00BD1669">
              <w:rPr>
                <w:rFonts w:ascii="Times New Roman" w:hAnsi="Times New Roman" w:cs="Times New Roman"/>
                <w:b/>
                <w:sz w:val="20"/>
                <w:szCs w:val="20"/>
                <w:highlight w:val="yellow"/>
              </w:rPr>
              <w:t xml:space="preserve">Числовые выражения </w:t>
            </w:r>
          </w:p>
        </w:tc>
        <w:tc>
          <w:tcPr>
            <w:tcW w:w="749" w:type="dxa"/>
          </w:tcPr>
          <w:p w:rsidR="003771FC" w:rsidRPr="00BD1669" w:rsidRDefault="003771FC" w:rsidP="00230493">
            <w:pPr>
              <w:ind w:left="-57" w:right="-57"/>
              <w:rPr>
                <w:rFonts w:ascii="Times New Roman" w:hAnsi="Times New Roman" w:cs="Times New Roman"/>
                <w:color w:val="000000"/>
                <w:sz w:val="20"/>
                <w:szCs w:val="20"/>
              </w:rPr>
            </w:pPr>
            <w:r w:rsidRPr="00BD1669">
              <w:rPr>
                <w:rFonts w:ascii="Times New Roman" w:hAnsi="Times New Roman" w:cs="Times New Roman"/>
                <w:b/>
                <w:sz w:val="20"/>
                <w:szCs w:val="20"/>
                <w:highlight w:val="yellow"/>
              </w:rPr>
              <w:t>7+1к</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Неизвестный компонент арифметического действия: различение, называние, комментирование процесса нахождения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2C3EA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Нахождение неизвестного компонента арифметического действия.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неизвестного компонента арифметического действия сложения (вычитания)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Порядок действий в числовом выражении (со скобками)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2C3EA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Порядок действий в числовом выражении, значение числового выражения, содержащего несколько действий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Порядок действий в числовом выражении (без скобок)</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2C3EA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(со скобками/ без скобок), </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неизвестного компонента арифметического действия умножения (деления)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r w:rsidRPr="00BD1669">
              <w:rPr>
                <w:rFonts w:ascii="Times New Roman" w:hAnsi="Times New Roman" w:cs="Times New Roman"/>
                <w:sz w:val="20"/>
                <w:szCs w:val="20"/>
              </w:rPr>
              <w:t>с вычислениями в пределах 1000.</w:t>
            </w: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Алгоритмы (правила) порядка действий в числовом выражении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значения числового выражения (со скобками или без скобок)</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Сложение и вычитание однородных величин</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Однородные величины: сложение и вычитание</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88">
              <w:r w:rsidRPr="00BD1669">
                <w:rPr>
                  <w:rFonts w:ascii="Times New Roman" w:hAnsi="Times New Roman" w:cs="Times New Roman"/>
                  <w:sz w:val="20"/>
                  <w:szCs w:val="20"/>
                  <w:u w:val="single"/>
                </w:rPr>
                <w:t>https://m.edsoo.ru/c4e0f200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Контрольная работа №4</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545D7B">
            <w:pPr>
              <w:ind w:left="-57" w:right="-57"/>
              <w:rPr>
                <w:rFonts w:ascii="Times New Roman" w:hAnsi="Times New Roman" w:cs="Times New Roman"/>
                <w:sz w:val="20"/>
                <w:szCs w:val="20"/>
              </w:rPr>
            </w:pPr>
          </w:p>
        </w:tc>
        <w:tc>
          <w:tcPr>
            <w:tcW w:w="5244" w:type="dxa"/>
          </w:tcPr>
          <w:p w:rsidR="003771FC" w:rsidRPr="00BD1669" w:rsidRDefault="003771FC" w:rsidP="00545D7B">
            <w:pPr>
              <w:ind w:left="-57" w:right="-57"/>
              <w:rPr>
                <w:rFonts w:ascii="Times New Roman" w:hAnsi="Times New Roman" w:cs="Times New Roman"/>
                <w:sz w:val="20"/>
                <w:szCs w:val="20"/>
              </w:rPr>
            </w:pPr>
          </w:p>
        </w:tc>
        <w:tc>
          <w:tcPr>
            <w:tcW w:w="2409" w:type="dxa"/>
          </w:tcPr>
          <w:p w:rsidR="003771FC" w:rsidRPr="00BD1669" w:rsidRDefault="003771FC" w:rsidP="00685794">
            <w:pPr>
              <w:ind w:left="-57" w:right="-57"/>
              <w:rPr>
                <w:rFonts w:ascii="Times New Roman" w:hAnsi="Times New Roman" w:cs="Times New Roman"/>
                <w:sz w:val="20"/>
                <w:szCs w:val="20"/>
              </w:rPr>
            </w:pPr>
          </w:p>
        </w:tc>
      </w:tr>
      <w:tr w:rsidR="003771FC" w:rsidRPr="002C3EA2" w:rsidTr="00BD1669">
        <w:tc>
          <w:tcPr>
            <w:tcW w:w="534" w:type="dxa"/>
            <w:shd w:val="clear" w:color="auto" w:fill="BFBFBF" w:themeFill="background1" w:themeFillShade="BF"/>
          </w:tcPr>
          <w:p w:rsidR="003771FC" w:rsidRPr="00BD1669" w:rsidRDefault="003771FC" w:rsidP="002C3EA2">
            <w:pPr>
              <w:ind w:right="-57"/>
              <w:rPr>
                <w:rFonts w:ascii="Times New Roman" w:hAnsi="Times New Roman" w:cs="Times New Roman"/>
                <w:b/>
                <w:w w:val="115"/>
                <w:sz w:val="20"/>
                <w:szCs w:val="20"/>
              </w:rPr>
            </w:pPr>
          </w:p>
        </w:tc>
        <w:tc>
          <w:tcPr>
            <w:tcW w:w="3827" w:type="dxa"/>
            <w:shd w:val="clear" w:color="auto" w:fill="BFBFBF" w:themeFill="background1" w:themeFillShade="BF"/>
          </w:tcPr>
          <w:p w:rsidR="003771FC" w:rsidRPr="00BD1669" w:rsidRDefault="003771FC" w:rsidP="00230493">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Раздел 3. Текстовые задачи</w:t>
            </w:r>
          </w:p>
        </w:tc>
        <w:tc>
          <w:tcPr>
            <w:tcW w:w="749" w:type="dxa"/>
            <w:shd w:val="clear" w:color="auto" w:fill="BFBFBF" w:themeFill="background1" w:themeFillShade="BF"/>
          </w:tcPr>
          <w:p w:rsidR="003771FC" w:rsidRPr="00BD1669" w:rsidRDefault="003771FC" w:rsidP="00230493">
            <w:pPr>
              <w:ind w:left="-57" w:right="-57"/>
              <w:rPr>
                <w:rFonts w:ascii="Times New Roman" w:hAnsi="Times New Roman" w:cs="Times New Roman"/>
                <w:b/>
                <w:color w:val="000000"/>
                <w:sz w:val="20"/>
                <w:szCs w:val="20"/>
              </w:rPr>
            </w:pPr>
          </w:p>
        </w:tc>
        <w:tc>
          <w:tcPr>
            <w:tcW w:w="3220" w:type="dxa"/>
            <w:shd w:val="clear" w:color="auto" w:fill="BFBFBF" w:themeFill="background1" w:themeFillShade="BF"/>
          </w:tcPr>
          <w:p w:rsidR="003771FC" w:rsidRPr="00BD1669" w:rsidRDefault="003771FC" w:rsidP="00545D7B">
            <w:pPr>
              <w:ind w:left="-57" w:right="-57"/>
              <w:rPr>
                <w:rFonts w:ascii="Times New Roman" w:hAnsi="Times New Roman" w:cs="Times New Roman"/>
                <w:b/>
                <w:sz w:val="20"/>
                <w:szCs w:val="20"/>
              </w:rPr>
            </w:pPr>
          </w:p>
        </w:tc>
        <w:tc>
          <w:tcPr>
            <w:tcW w:w="5244" w:type="dxa"/>
            <w:shd w:val="clear" w:color="auto" w:fill="BFBFBF" w:themeFill="background1" w:themeFillShade="BF"/>
          </w:tcPr>
          <w:p w:rsidR="003771FC" w:rsidRPr="00BD1669" w:rsidRDefault="003771FC" w:rsidP="00545D7B">
            <w:pPr>
              <w:ind w:left="-57" w:right="-57"/>
              <w:rPr>
                <w:rFonts w:ascii="Times New Roman" w:hAnsi="Times New Roman" w:cs="Times New Roman"/>
                <w:b/>
                <w:sz w:val="20"/>
                <w:szCs w:val="20"/>
              </w:rPr>
            </w:pPr>
          </w:p>
        </w:tc>
        <w:tc>
          <w:tcPr>
            <w:tcW w:w="2409" w:type="dxa"/>
            <w:shd w:val="clear" w:color="auto" w:fill="BFBFBF" w:themeFill="background1" w:themeFillShade="BF"/>
          </w:tcPr>
          <w:p w:rsidR="003771FC" w:rsidRPr="00BD1669" w:rsidRDefault="003771FC" w:rsidP="00685794">
            <w:pPr>
              <w:ind w:left="-57" w:right="-57"/>
              <w:rPr>
                <w:rFonts w:ascii="Times New Roman" w:hAnsi="Times New Roman" w:cs="Times New Roman"/>
                <w:b/>
                <w:sz w:val="20"/>
                <w:szCs w:val="20"/>
              </w:rPr>
            </w:pPr>
          </w:p>
        </w:tc>
      </w:tr>
      <w:tr w:rsidR="003771FC" w:rsidRPr="00402FAE" w:rsidTr="00BD1669">
        <w:tc>
          <w:tcPr>
            <w:tcW w:w="534" w:type="dxa"/>
          </w:tcPr>
          <w:p w:rsidR="003771FC" w:rsidRPr="00BD1669" w:rsidRDefault="003771FC" w:rsidP="002C3EA2">
            <w:pPr>
              <w:ind w:right="-57"/>
              <w:rPr>
                <w:rFonts w:ascii="Times New Roman" w:hAnsi="Times New Roman" w:cs="Times New Roman"/>
                <w:b/>
                <w:w w:val="115"/>
                <w:sz w:val="20"/>
                <w:szCs w:val="20"/>
              </w:rPr>
            </w:pPr>
            <w:r w:rsidRPr="00BD1669">
              <w:rPr>
                <w:rFonts w:ascii="Times New Roman" w:hAnsi="Times New Roman" w:cs="Times New Roman"/>
                <w:b/>
                <w:sz w:val="20"/>
                <w:szCs w:val="20"/>
              </w:rPr>
              <w:t>3.1</w:t>
            </w:r>
          </w:p>
        </w:tc>
        <w:tc>
          <w:tcPr>
            <w:tcW w:w="3827" w:type="dxa"/>
          </w:tcPr>
          <w:p w:rsidR="003771FC" w:rsidRPr="00BD1669" w:rsidRDefault="003771FC" w:rsidP="00402FAE">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 xml:space="preserve">Работа с текстовой задачей </w:t>
            </w:r>
          </w:p>
        </w:tc>
        <w:tc>
          <w:tcPr>
            <w:tcW w:w="749" w:type="dxa"/>
          </w:tcPr>
          <w:p w:rsidR="003771FC" w:rsidRPr="00BD1669" w:rsidRDefault="003771FC" w:rsidP="00230493">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12</w:t>
            </w:r>
          </w:p>
        </w:tc>
        <w:tc>
          <w:tcPr>
            <w:tcW w:w="3220" w:type="dxa"/>
          </w:tcPr>
          <w:p w:rsidR="003771FC" w:rsidRPr="00BD1669" w:rsidRDefault="003771FC" w:rsidP="00685794">
            <w:pPr>
              <w:ind w:left="-57" w:right="-57"/>
              <w:rPr>
                <w:rFonts w:ascii="Times New Roman" w:hAnsi="Times New Roman" w:cs="Times New Roman"/>
                <w:b/>
                <w:sz w:val="20"/>
                <w:szCs w:val="20"/>
              </w:rPr>
            </w:pPr>
          </w:p>
        </w:tc>
        <w:tc>
          <w:tcPr>
            <w:tcW w:w="5244" w:type="dxa"/>
          </w:tcPr>
          <w:p w:rsidR="003771FC" w:rsidRPr="00BD1669" w:rsidRDefault="003771FC" w:rsidP="00070FDD">
            <w:pPr>
              <w:ind w:left="-57" w:right="-57"/>
              <w:rPr>
                <w:rFonts w:ascii="Times New Roman" w:hAnsi="Times New Roman" w:cs="Times New Roman"/>
                <w:b/>
                <w:sz w:val="20"/>
                <w:szCs w:val="20"/>
              </w:rPr>
            </w:pPr>
          </w:p>
        </w:tc>
        <w:tc>
          <w:tcPr>
            <w:tcW w:w="2409" w:type="dxa"/>
          </w:tcPr>
          <w:p w:rsidR="003771FC" w:rsidRPr="00BD1669" w:rsidRDefault="003771FC" w:rsidP="00685794">
            <w:pPr>
              <w:ind w:left="-57" w:right="-57"/>
              <w:rPr>
                <w:rFonts w:ascii="Times New Roman" w:hAnsi="Times New Roman" w:cs="Times New Roman"/>
                <w:b/>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Работа с текстовой задачей: анализ данных и отношений, </w:t>
            </w:r>
          </w:p>
        </w:tc>
        <w:tc>
          <w:tcPr>
            <w:tcW w:w="5244"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Моделирование: составление и использование модели (рисунок, схема, таблица, диаграмма, краткая запись) на разных этапах решения задачи.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89">
              <w:r w:rsidRPr="00BD1669">
                <w:rPr>
                  <w:rFonts w:ascii="Times New Roman" w:hAnsi="Times New Roman" w:cs="Times New Roman"/>
                  <w:sz w:val="20"/>
                  <w:szCs w:val="20"/>
                  <w:u w:val="single"/>
                </w:rPr>
                <w:t>https://m.edsoo.ru/c4e10588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применение смысла арифметических действий сложения, умножения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Комментирование: описание хода рассуждения для решения задачи: по вопросам, с комментированием, составлением выражения.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0">
              <w:r w:rsidRPr="00BD1669">
                <w:rPr>
                  <w:rFonts w:ascii="Times New Roman" w:hAnsi="Times New Roman" w:cs="Times New Roman"/>
                  <w:sz w:val="20"/>
                  <w:szCs w:val="20"/>
                  <w:u w:val="single"/>
                </w:rPr>
                <w:t>https://m.edsoo.ru/c4e10ed4</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Задачи на применение смысла </w:t>
            </w:r>
            <w:r w:rsidRPr="00BD1669">
              <w:rPr>
                <w:rFonts w:ascii="Times New Roman" w:hAnsi="Times New Roman" w:cs="Times New Roman"/>
                <w:sz w:val="20"/>
                <w:szCs w:val="20"/>
              </w:rPr>
              <w:lastRenderedPageBreak/>
              <w:t>арифметических действий вычитания, деления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lastRenderedPageBreak/>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1">
              <w:r w:rsidRPr="00BD1669">
                <w:rPr>
                  <w:rFonts w:ascii="Times New Roman" w:hAnsi="Times New Roman" w:cs="Times New Roman"/>
                  <w:sz w:val="20"/>
                  <w:szCs w:val="20"/>
                  <w:u w:val="single"/>
                </w:rPr>
                <w:t>https://m.edsoo.ru/c4e1158c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движение одного объекта. Связь между величинами: масса одного предмета, количество предметов, масса всех предметов</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Планирование хода решения задачи арифметическим способом. Решение задач изученных видов</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представление на модели, планирование хода решения задачи, решение арифметическим способом. </w:t>
            </w:r>
          </w:p>
        </w:tc>
        <w:tc>
          <w:tcPr>
            <w:tcW w:w="5244"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Упражнения на контроль и самоконтроль при решении задач. </w:t>
            </w:r>
          </w:p>
        </w:tc>
        <w:tc>
          <w:tcPr>
            <w:tcW w:w="2409" w:type="dxa"/>
          </w:tcPr>
          <w:p w:rsidR="003771FC" w:rsidRPr="00BD1669" w:rsidRDefault="003771FC" w:rsidP="00A61452">
            <w:pPr>
              <w:ind w:left="-57" w:right="-57"/>
              <w:rPr>
                <w:rFonts w:ascii="Times New Roman" w:hAnsi="Times New Roman" w:cs="Times New Roman"/>
                <w:sz w:val="20"/>
                <w:szCs w:val="20"/>
                <w:u w:val="single"/>
              </w:rPr>
            </w:pPr>
            <w:r w:rsidRPr="00BD1669">
              <w:rPr>
                <w:rFonts w:ascii="Times New Roman" w:hAnsi="Times New Roman" w:cs="Times New Roman"/>
                <w:sz w:val="20"/>
                <w:szCs w:val="20"/>
              </w:rPr>
              <w:t xml:space="preserve">Библиотека ЦОК </w:t>
            </w:r>
            <w:hyperlink r:id="rId192">
              <w:r w:rsidRPr="00BD1669">
                <w:rPr>
                  <w:rFonts w:ascii="Times New Roman" w:hAnsi="Times New Roman" w:cs="Times New Roman"/>
                  <w:sz w:val="20"/>
                  <w:szCs w:val="20"/>
                  <w:u w:val="single"/>
                </w:rPr>
                <w:t>https://m.edsoo.ru/c4e16640</w:t>
              </w:r>
            </w:hyperlink>
          </w:p>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Оценка решения задачи на достоверность и логичность</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3">
              <w:r w:rsidRPr="00BD1669">
                <w:rPr>
                  <w:rFonts w:ascii="Times New Roman" w:hAnsi="Times New Roman" w:cs="Times New Roman"/>
                  <w:sz w:val="20"/>
                  <w:szCs w:val="20"/>
                  <w:u w:val="single"/>
                </w:rPr>
                <w:t>https://m.edsoo.ru/c4e12266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Выбор верного решения задачи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Сравнение задач. Формулирование полного и краткого ответа к задаче, анализ возможности другого ответа или другого способа его получения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4">
              <w:r w:rsidRPr="00BD1669">
                <w:rPr>
                  <w:rFonts w:ascii="Times New Roman" w:hAnsi="Times New Roman" w:cs="Times New Roman"/>
                  <w:sz w:val="20"/>
                  <w:szCs w:val="20"/>
                  <w:u w:val="single"/>
                </w:rPr>
                <w:t>https://m.edsoo.ru/c4e10d4e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Разные способы решения задачи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402FAE">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Разные приемы записи решения задачи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Моделирование: восстановление хода решения задачи по числовому выражению или другой записи её решения.</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5">
              <w:r w:rsidRPr="00BD1669">
                <w:rPr>
                  <w:rFonts w:ascii="Times New Roman" w:hAnsi="Times New Roman" w:cs="Times New Roman"/>
                  <w:sz w:val="20"/>
                  <w:szCs w:val="20"/>
                  <w:u w:val="single"/>
                </w:rPr>
                <w:t>https://m.edsoo.ru/c4e120e0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Запись решения задачи по действиям с пояснениями и с помощью числового выражения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Запись решения задачи по действиям и с помощью числового выражения. Проверка решения и оценка полученного результата</w:t>
            </w:r>
          </w:p>
        </w:tc>
        <w:tc>
          <w:tcPr>
            <w:tcW w:w="5244" w:type="dxa"/>
          </w:tcPr>
          <w:p w:rsidR="003771FC" w:rsidRPr="00BD1669" w:rsidRDefault="003771FC" w:rsidP="00402FAE">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Анализ образцов записи решения задачи по действиям и с помощью числового выражения.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6">
              <w:r w:rsidRPr="00BD1669">
                <w:rPr>
                  <w:rFonts w:ascii="Times New Roman" w:hAnsi="Times New Roman" w:cs="Times New Roman"/>
                  <w:sz w:val="20"/>
                  <w:szCs w:val="20"/>
                  <w:u w:val="single"/>
                </w:rPr>
                <w:t>https://m.edsoo.ru/c4e18b70</w:t>
              </w:r>
            </w:hyperlink>
          </w:p>
        </w:tc>
      </w:tr>
      <w:tr w:rsidR="003771FC" w:rsidRPr="00402FAE" w:rsidTr="00BD1669">
        <w:tc>
          <w:tcPr>
            <w:tcW w:w="534" w:type="dxa"/>
          </w:tcPr>
          <w:p w:rsidR="003771FC" w:rsidRPr="00BD1669" w:rsidRDefault="003771FC" w:rsidP="00402FAE">
            <w:pPr>
              <w:ind w:right="-57"/>
              <w:rPr>
                <w:rFonts w:ascii="Times New Roman" w:hAnsi="Times New Roman" w:cs="Times New Roman"/>
                <w:b/>
                <w:w w:val="115"/>
                <w:sz w:val="20"/>
                <w:szCs w:val="20"/>
              </w:rPr>
            </w:pPr>
            <w:r w:rsidRPr="00BD1669">
              <w:rPr>
                <w:rFonts w:ascii="Times New Roman" w:hAnsi="Times New Roman" w:cs="Times New Roman"/>
                <w:b/>
                <w:sz w:val="20"/>
                <w:szCs w:val="20"/>
              </w:rPr>
              <w:t>3.2</w:t>
            </w:r>
          </w:p>
        </w:tc>
        <w:tc>
          <w:tcPr>
            <w:tcW w:w="3827" w:type="dxa"/>
          </w:tcPr>
          <w:p w:rsidR="003771FC" w:rsidRPr="00BD1669" w:rsidRDefault="003771FC" w:rsidP="00402FAE">
            <w:pPr>
              <w:ind w:left="-57" w:right="-57"/>
              <w:rPr>
                <w:rFonts w:ascii="Times New Roman" w:hAnsi="Times New Roman" w:cs="Times New Roman"/>
                <w:b/>
                <w:sz w:val="20"/>
                <w:szCs w:val="20"/>
              </w:rPr>
            </w:pPr>
            <w:r w:rsidRPr="00BD1669">
              <w:rPr>
                <w:rFonts w:ascii="Times New Roman" w:hAnsi="Times New Roman" w:cs="Times New Roman"/>
                <w:b/>
                <w:sz w:val="20"/>
                <w:szCs w:val="20"/>
              </w:rPr>
              <w:t xml:space="preserve">Решение задач </w:t>
            </w:r>
          </w:p>
        </w:tc>
        <w:tc>
          <w:tcPr>
            <w:tcW w:w="749" w:type="dxa"/>
          </w:tcPr>
          <w:p w:rsidR="003771FC" w:rsidRPr="00BD1669" w:rsidRDefault="003771FC" w:rsidP="00A61452">
            <w:pPr>
              <w:ind w:left="-57" w:right="-57"/>
              <w:rPr>
                <w:rFonts w:ascii="Times New Roman" w:hAnsi="Times New Roman" w:cs="Times New Roman"/>
                <w:b/>
                <w:sz w:val="20"/>
                <w:szCs w:val="20"/>
              </w:rPr>
            </w:pPr>
            <w:r w:rsidRPr="00BD1669">
              <w:rPr>
                <w:rFonts w:ascii="Times New Roman" w:hAnsi="Times New Roman" w:cs="Times New Roman"/>
                <w:b/>
                <w:sz w:val="20"/>
                <w:szCs w:val="20"/>
              </w:rPr>
              <w:t>11</w:t>
            </w:r>
          </w:p>
        </w:tc>
        <w:tc>
          <w:tcPr>
            <w:tcW w:w="3220" w:type="dxa"/>
          </w:tcPr>
          <w:p w:rsidR="003771FC" w:rsidRPr="00BD1669" w:rsidRDefault="003771FC" w:rsidP="00A61452">
            <w:pPr>
              <w:ind w:left="-57" w:right="-57"/>
              <w:rPr>
                <w:rFonts w:ascii="Times New Roman" w:hAnsi="Times New Roman" w:cs="Times New Roman"/>
                <w:b/>
                <w:sz w:val="20"/>
                <w:szCs w:val="20"/>
              </w:rPr>
            </w:pPr>
          </w:p>
        </w:tc>
        <w:tc>
          <w:tcPr>
            <w:tcW w:w="5244" w:type="dxa"/>
          </w:tcPr>
          <w:p w:rsidR="003771FC" w:rsidRPr="00BD1669" w:rsidRDefault="003771FC" w:rsidP="00A61452">
            <w:pPr>
              <w:ind w:left="-57" w:right="-57"/>
              <w:rPr>
                <w:rFonts w:ascii="Times New Roman" w:hAnsi="Times New Roman" w:cs="Times New Roman"/>
                <w:b/>
                <w:sz w:val="20"/>
                <w:szCs w:val="20"/>
              </w:rPr>
            </w:pPr>
          </w:p>
        </w:tc>
        <w:tc>
          <w:tcPr>
            <w:tcW w:w="2409" w:type="dxa"/>
          </w:tcPr>
          <w:p w:rsidR="003771FC" w:rsidRPr="00BD1669" w:rsidRDefault="003771FC" w:rsidP="00A61452">
            <w:pPr>
              <w:ind w:left="-57" w:right="-57"/>
              <w:rPr>
                <w:rFonts w:ascii="Times New Roman" w:hAnsi="Times New Roman" w:cs="Times New Roman"/>
                <w:b/>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применение зависимости "цена-количество-стоимость"</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понимание смысла на понимание смысла зависимостей купля-продажа</w:t>
            </w: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7">
              <w:r w:rsidRPr="00BD1669">
                <w:rPr>
                  <w:rFonts w:ascii="Times New Roman" w:hAnsi="Times New Roman" w:cs="Times New Roman"/>
                  <w:sz w:val="20"/>
                  <w:szCs w:val="20"/>
                  <w:u w:val="single"/>
                </w:rPr>
                <w:t>https://m.edsoo.ru/c4e11708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Задачи на понимание отношений больше или меньше </w:t>
            </w:r>
            <w:proofErr w:type="gramStart"/>
            <w:r w:rsidRPr="00BD1669">
              <w:rPr>
                <w:rFonts w:ascii="Times New Roman" w:hAnsi="Times New Roman" w:cs="Times New Roman"/>
                <w:sz w:val="20"/>
                <w:szCs w:val="20"/>
              </w:rPr>
              <w:t>на</w:t>
            </w:r>
            <w:proofErr w:type="gramEnd"/>
            <w:r w:rsidRPr="00BD1669">
              <w:rPr>
                <w:rFonts w:ascii="Times New Roman" w:hAnsi="Times New Roman" w:cs="Times New Roman"/>
                <w:sz w:val="20"/>
                <w:szCs w:val="20"/>
              </w:rPr>
              <w:t>…</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понимание смысла отношений (больше/меньше на/в),</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разностное сравнение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сравнение (разностное, кратное).</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8">
              <w:r w:rsidRPr="00BD1669">
                <w:rPr>
                  <w:rFonts w:ascii="Times New Roman" w:hAnsi="Times New Roman" w:cs="Times New Roman"/>
                  <w:sz w:val="20"/>
                  <w:szCs w:val="20"/>
                  <w:u w:val="single"/>
                </w:rPr>
                <w:t>https://m.edsoo.ru/c4e11d02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кратное сравнение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199">
              <w:r w:rsidRPr="00BD1669">
                <w:rPr>
                  <w:rFonts w:ascii="Times New Roman" w:hAnsi="Times New Roman" w:cs="Times New Roman"/>
                  <w:sz w:val="20"/>
                  <w:szCs w:val="20"/>
                  <w:u w:val="single"/>
                </w:rPr>
                <w:t>https://m.edsoo.ru/c4e11f3c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Задачи на понимание отношений больше или меньше </w:t>
            </w:r>
            <w:proofErr w:type="gramStart"/>
            <w:r w:rsidRPr="00BD1669">
              <w:rPr>
                <w:rFonts w:ascii="Times New Roman" w:hAnsi="Times New Roman" w:cs="Times New Roman"/>
                <w:sz w:val="20"/>
                <w:szCs w:val="20"/>
              </w:rPr>
              <w:t>в</w:t>
            </w:r>
            <w:proofErr w:type="gramEnd"/>
            <w:r w:rsidRPr="00BD1669">
              <w:rPr>
                <w:rFonts w:ascii="Times New Roman" w:hAnsi="Times New Roman" w:cs="Times New Roman"/>
                <w:sz w:val="20"/>
                <w:szCs w:val="20"/>
              </w:rPr>
              <w:t>…</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работу (производительность труда) одного объекта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Учебный диалог: нахождение одной из трёх взаимосвязанных величин при решении задач («на </w:t>
            </w:r>
            <w:r w:rsidRPr="00BD1669">
              <w:rPr>
                <w:rFonts w:ascii="Times New Roman" w:hAnsi="Times New Roman" w:cs="Times New Roman"/>
                <w:sz w:val="20"/>
                <w:szCs w:val="20"/>
              </w:rPr>
              <w:lastRenderedPageBreak/>
              <w:t>движение», «на работу» и пр.).</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lastRenderedPageBreak/>
              <w:t xml:space="preserve">Библиотека ЦОК </w:t>
            </w:r>
            <w:hyperlink r:id="rId200">
              <w:r w:rsidRPr="00BD1669">
                <w:rPr>
                  <w:rFonts w:ascii="Times New Roman" w:hAnsi="Times New Roman" w:cs="Times New Roman"/>
                  <w:sz w:val="20"/>
                  <w:szCs w:val="20"/>
                  <w:u w:val="single"/>
                </w:rPr>
                <w:t>https://m.edsoo.ru/c4e11884</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расчет производительности труда, времени или объема выполненной работы</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Работа в парах/группах</w:t>
            </w:r>
            <w:proofErr w:type="gramStart"/>
            <w:r w:rsidRPr="00BD1669">
              <w:rPr>
                <w:rFonts w:ascii="Times New Roman" w:hAnsi="Times New Roman" w:cs="Times New Roman"/>
                <w:sz w:val="20"/>
                <w:szCs w:val="20"/>
              </w:rPr>
              <w:t>.</w:t>
            </w:r>
            <w:proofErr w:type="gramEnd"/>
            <w:r w:rsidRPr="00BD1669">
              <w:rPr>
                <w:rFonts w:ascii="Times New Roman" w:hAnsi="Times New Roman" w:cs="Times New Roman"/>
                <w:sz w:val="20"/>
                <w:szCs w:val="20"/>
              </w:rPr>
              <w:t xml:space="preserve"> </w:t>
            </w:r>
            <w:proofErr w:type="gramStart"/>
            <w:r w:rsidRPr="00BD1669">
              <w:rPr>
                <w:rFonts w:ascii="Times New Roman" w:hAnsi="Times New Roman" w:cs="Times New Roman"/>
                <w:sz w:val="20"/>
                <w:szCs w:val="20"/>
              </w:rPr>
              <w:t>о</w:t>
            </w:r>
            <w:proofErr w:type="gramEnd"/>
            <w:r w:rsidRPr="00BD1669">
              <w:rPr>
                <w:rFonts w:ascii="Times New Roman" w:hAnsi="Times New Roman" w:cs="Times New Roman"/>
                <w:sz w:val="20"/>
                <w:szCs w:val="20"/>
              </w:rPr>
              <w:t>формление разных способов решения задачи (например, приведение к единице, кратное сравнение); поиск всех решений.</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01">
              <w:r w:rsidRPr="00BD1669">
                <w:rPr>
                  <w:rFonts w:ascii="Times New Roman" w:hAnsi="Times New Roman" w:cs="Times New Roman"/>
                  <w:sz w:val="20"/>
                  <w:szCs w:val="20"/>
                  <w:u w:val="single"/>
                </w:rPr>
                <w:t>https://m.edsoo.ru/c4e11a00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понимание смысла арифметического действия деление с остатком</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понимание смысла арифметических действий (в том числе деления с остатком),</w:t>
            </w: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Решение задач с косвенной формулировкой условия, задач на деление с остатком, задач, иллюстрирующих смысл умножения суммы на число;</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02">
              <w:r w:rsidRPr="00BD1669">
                <w:rPr>
                  <w:rFonts w:ascii="Times New Roman" w:hAnsi="Times New Roman" w:cs="Times New Roman"/>
                  <w:sz w:val="20"/>
                  <w:szCs w:val="20"/>
                  <w:u w:val="single"/>
                </w:rPr>
                <w:t>https://m.edsoo.ru/c4e0c212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нахождение доли величины</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нахождение доли величины</w:t>
            </w:r>
          </w:p>
        </w:tc>
        <w:tc>
          <w:tcPr>
            <w:tcW w:w="5244"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Практическая работа: нахождение доли величины.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03">
              <w:r w:rsidRPr="00BD1669">
                <w:rPr>
                  <w:rFonts w:ascii="Times New Roman" w:hAnsi="Times New Roman" w:cs="Times New Roman"/>
                  <w:sz w:val="20"/>
                  <w:szCs w:val="20"/>
                  <w:u w:val="single"/>
                </w:rPr>
                <w:t>https://m.edsoo.ru/c4e12400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Доля величины: сравнение долей одной величины</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Сравнение долей одной величины</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04">
              <w:r w:rsidRPr="00BD1669">
                <w:rPr>
                  <w:rFonts w:ascii="Times New Roman" w:hAnsi="Times New Roman" w:cs="Times New Roman"/>
                  <w:sz w:val="20"/>
                  <w:szCs w:val="20"/>
                  <w:u w:val="single"/>
                </w:rPr>
                <w:t>https://m.edsoo.ru/c4e12586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Доля величины: половина, четверть в практической ситуации, сравнение величин, выраженных долями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Доля величины: половина, треть, четверть, пятая, десятая часть в практической ситуации; сравнение долей одной величины. </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05">
              <w:r w:rsidRPr="00BD1669">
                <w:rPr>
                  <w:rFonts w:ascii="Times New Roman" w:hAnsi="Times New Roman" w:cs="Times New Roman"/>
                  <w:sz w:val="20"/>
                  <w:szCs w:val="20"/>
                  <w:u w:val="single"/>
                </w:rPr>
                <w:t>https://m.edsoo.ru/c4e0a1f6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расчет времени, количества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Задачи на понимание смысла на понимание смысла зависимостей расчёт времени, количества</w:t>
            </w:r>
          </w:p>
        </w:tc>
        <w:tc>
          <w:tcPr>
            <w:tcW w:w="5244" w:type="dxa"/>
          </w:tcPr>
          <w:p w:rsidR="003771FC" w:rsidRPr="00BD1669" w:rsidRDefault="003771FC" w:rsidP="00A61452">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Контрольная работа №5</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5244" w:type="dxa"/>
          </w:tcPr>
          <w:p w:rsidR="003771FC" w:rsidRPr="00BD1669" w:rsidRDefault="003771FC" w:rsidP="00A61452">
            <w:pPr>
              <w:ind w:left="-57" w:right="-57"/>
              <w:rPr>
                <w:rFonts w:ascii="Times New Roman" w:hAnsi="Times New Roman" w:cs="Times New Roman"/>
                <w:b/>
                <w:color w:val="FF0000"/>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RPr="003771FC" w:rsidTr="00BD1669">
        <w:tc>
          <w:tcPr>
            <w:tcW w:w="534" w:type="dxa"/>
            <w:shd w:val="clear" w:color="auto" w:fill="BFBFBF" w:themeFill="background1" w:themeFillShade="BF"/>
          </w:tcPr>
          <w:p w:rsidR="003771FC" w:rsidRPr="00BD1669" w:rsidRDefault="003771FC" w:rsidP="003771FC">
            <w:pPr>
              <w:ind w:right="-57"/>
              <w:rPr>
                <w:rFonts w:ascii="Times New Roman" w:hAnsi="Times New Roman" w:cs="Times New Roman"/>
                <w:b/>
                <w:w w:val="115"/>
                <w:sz w:val="20"/>
                <w:szCs w:val="20"/>
              </w:rPr>
            </w:pPr>
          </w:p>
        </w:tc>
        <w:tc>
          <w:tcPr>
            <w:tcW w:w="3827" w:type="dxa"/>
            <w:shd w:val="clear" w:color="auto" w:fill="BFBFBF" w:themeFill="background1" w:themeFillShade="BF"/>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 xml:space="preserve">Раздел 4. Пространственные </w:t>
            </w:r>
          </w:p>
        </w:tc>
        <w:tc>
          <w:tcPr>
            <w:tcW w:w="749" w:type="dxa"/>
            <w:shd w:val="clear" w:color="auto" w:fill="BFBFBF" w:themeFill="background1" w:themeFillShade="BF"/>
          </w:tcPr>
          <w:p w:rsidR="003771FC" w:rsidRPr="00BD1669" w:rsidRDefault="003771FC" w:rsidP="00A61452">
            <w:pPr>
              <w:ind w:left="-57" w:right="-57"/>
              <w:rPr>
                <w:rFonts w:ascii="Times New Roman" w:hAnsi="Times New Roman" w:cs="Times New Roman"/>
                <w:b/>
                <w:color w:val="FF0000"/>
                <w:sz w:val="20"/>
                <w:szCs w:val="20"/>
              </w:rPr>
            </w:pPr>
          </w:p>
        </w:tc>
        <w:tc>
          <w:tcPr>
            <w:tcW w:w="3220" w:type="dxa"/>
            <w:shd w:val="clear" w:color="auto" w:fill="BFBFBF" w:themeFill="background1" w:themeFillShade="BF"/>
          </w:tcPr>
          <w:p w:rsidR="003771FC" w:rsidRPr="00BD1669" w:rsidRDefault="003771FC" w:rsidP="00163620">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 xml:space="preserve">отношения и </w:t>
            </w:r>
            <w:r w:rsidR="00163620" w:rsidRPr="00BD1669">
              <w:rPr>
                <w:rFonts w:ascii="Times New Roman" w:hAnsi="Times New Roman" w:cs="Times New Roman"/>
                <w:b/>
                <w:sz w:val="20"/>
                <w:szCs w:val="20"/>
              </w:rPr>
              <w:t>геометрические</w:t>
            </w:r>
          </w:p>
        </w:tc>
        <w:tc>
          <w:tcPr>
            <w:tcW w:w="5244" w:type="dxa"/>
            <w:shd w:val="clear" w:color="auto" w:fill="BFBFBF" w:themeFill="background1" w:themeFillShade="BF"/>
          </w:tcPr>
          <w:p w:rsidR="003771FC" w:rsidRPr="00BD1669" w:rsidRDefault="00163620" w:rsidP="00A61452">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фигуры</w:t>
            </w:r>
          </w:p>
        </w:tc>
        <w:tc>
          <w:tcPr>
            <w:tcW w:w="2409" w:type="dxa"/>
            <w:shd w:val="clear" w:color="auto" w:fill="BFBFBF" w:themeFill="background1" w:themeFillShade="BF"/>
          </w:tcPr>
          <w:p w:rsidR="003771FC" w:rsidRPr="00BD1669" w:rsidRDefault="003771FC" w:rsidP="00A61452">
            <w:pPr>
              <w:ind w:left="-57" w:right="-57"/>
              <w:rPr>
                <w:rFonts w:ascii="Times New Roman" w:hAnsi="Times New Roman" w:cs="Times New Roman"/>
                <w:b/>
                <w:color w:val="FF0000"/>
                <w:sz w:val="20"/>
                <w:szCs w:val="20"/>
              </w:rPr>
            </w:pPr>
          </w:p>
        </w:tc>
      </w:tr>
      <w:tr w:rsidR="003771FC" w:rsidRPr="003771FC" w:rsidTr="00BD1669">
        <w:tc>
          <w:tcPr>
            <w:tcW w:w="534" w:type="dxa"/>
          </w:tcPr>
          <w:p w:rsidR="003771FC" w:rsidRPr="00BD1669" w:rsidRDefault="003771FC" w:rsidP="003771FC">
            <w:pPr>
              <w:ind w:right="-57"/>
              <w:rPr>
                <w:rFonts w:ascii="Times New Roman" w:hAnsi="Times New Roman" w:cs="Times New Roman"/>
                <w:b/>
                <w:w w:val="115"/>
                <w:sz w:val="20"/>
                <w:szCs w:val="20"/>
              </w:rPr>
            </w:pPr>
            <w:r w:rsidRPr="00BD1669">
              <w:rPr>
                <w:rFonts w:ascii="Times New Roman" w:hAnsi="Times New Roman" w:cs="Times New Roman"/>
                <w:b/>
                <w:sz w:val="20"/>
                <w:szCs w:val="20"/>
              </w:rPr>
              <w:t>4.1</w:t>
            </w:r>
          </w:p>
        </w:tc>
        <w:tc>
          <w:tcPr>
            <w:tcW w:w="3827" w:type="dxa"/>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 xml:space="preserve">Геометрические фигуры </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sz w:val="20"/>
                <w:szCs w:val="20"/>
              </w:rPr>
              <w:t>9</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Изображение фигур – отрезка, прямоугольника, квадрата – с заданными измерениями; обозначение фигур буквами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 xml:space="preserve">Изображение на клетчатой бумаге прямоугольника с заданным значением площади. </w:t>
            </w:r>
          </w:p>
        </w:tc>
        <w:tc>
          <w:tcPr>
            <w:tcW w:w="5244" w:type="dxa"/>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 xml:space="preserve">Исследование объектов окружающего мира: сопоставление их с изученными геометрическими формами.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06">
              <w:r w:rsidRPr="00BD1669">
                <w:rPr>
                  <w:rFonts w:ascii="Times New Roman" w:hAnsi="Times New Roman" w:cs="Times New Roman"/>
                  <w:color w:val="0000FF"/>
                  <w:sz w:val="20"/>
                  <w:szCs w:val="20"/>
                  <w:u w:val="single"/>
                </w:rPr>
                <w:t>https://m.edsoo.ru/c4e139fe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Изображение на клетчатой бумаге прямоугольника с заданным значением площади. Сравнение площадей фигур с помощью наложения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07">
              <w:r w:rsidRPr="00BD1669">
                <w:rPr>
                  <w:rFonts w:ascii="Times New Roman" w:hAnsi="Times New Roman" w:cs="Times New Roman"/>
                  <w:color w:val="0000FF"/>
                  <w:sz w:val="20"/>
                  <w:szCs w:val="20"/>
                  <w:u w:val="single"/>
                </w:rPr>
                <w:t>https://m.edsoo.ru/c4e12c66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Конструирование геометрических фигур (разбиение фигуры на части, составление фигуры из частей)</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Конструирование геометрических фигур (разбиение фигуры на части, составление фигуры из частей).</w:t>
            </w:r>
          </w:p>
        </w:tc>
        <w:tc>
          <w:tcPr>
            <w:tcW w:w="5244"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Конструирование из бумаги геометрической фигуры с заданной длиной стороны (значением периметра, площади).</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08">
              <w:r w:rsidRPr="00BD1669">
                <w:rPr>
                  <w:rFonts w:ascii="Times New Roman" w:hAnsi="Times New Roman" w:cs="Times New Roman"/>
                  <w:color w:val="0000FF"/>
                  <w:sz w:val="20"/>
                  <w:szCs w:val="20"/>
                  <w:u w:val="single"/>
                </w:rPr>
                <w:t>https://m.edsoo.ru/c4e129e6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Конструирование многоугольника из данных фигур, деление многоугольника на части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 xml:space="preserve">Упражнение: графические и измерительные действия при построении прямоугольников, квадратов с заданными свойствами (длина стороны, значение периметра, площади);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09">
              <w:r w:rsidRPr="00BD1669">
                <w:rPr>
                  <w:rFonts w:ascii="Times New Roman" w:hAnsi="Times New Roman" w:cs="Times New Roman"/>
                  <w:color w:val="0000FF"/>
                  <w:sz w:val="20"/>
                  <w:szCs w:val="20"/>
                  <w:u w:val="single"/>
                </w:rPr>
                <w:t>https://m.edsoo.ru/c4e12df6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Конструирование прямоугольника из данных фигур, деление прямоугольника на части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Переход от одних единиц площади к другим</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определение размеров предметов на глаз с последующей проверкой — измерением.</w:t>
            </w: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Алгоритмы (правила) построения </w:t>
            </w:r>
            <w:r w:rsidRPr="00BD1669">
              <w:rPr>
                <w:rFonts w:ascii="Times New Roman" w:hAnsi="Times New Roman" w:cs="Times New Roman"/>
                <w:color w:val="000000"/>
                <w:sz w:val="20"/>
                <w:szCs w:val="20"/>
              </w:rPr>
              <w:lastRenderedPageBreak/>
              <w:t>геометрических фигур. Правила построения окружности и круга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lastRenderedPageBreak/>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0">
              <w:r w:rsidRPr="00BD1669">
                <w:rPr>
                  <w:rFonts w:ascii="Times New Roman" w:hAnsi="Times New Roman" w:cs="Times New Roman"/>
                  <w:color w:val="0000FF"/>
                  <w:sz w:val="20"/>
                  <w:szCs w:val="20"/>
                  <w:u w:val="single"/>
                </w:rPr>
                <w:t>https://m.edsoo.ru/c4e14c8c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Изображение на клетчатой бумаге прямоугольника с заданным значением периметра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p>
        </w:tc>
        <w:tc>
          <w:tcPr>
            <w:tcW w:w="5244"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Мысленное представление и экспериментальная проверка возможности конструирования заданной геометрической фигуры</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1">
              <w:r w:rsidRPr="00BD1669">
                <w:rPr>
                  <w:rFonts w:ascii="Times New Roman" w:hAnsi="Times New Roman" w:cs="Times New Roman"/>
                  <w:color w:val="0000FF"/>
                  <w:sz w:val="20"/>
                  <w:szCs w:val="20"/>
                  <w:u w:val="single"/>
                </w:rPr>
                <w:t>https://m.edsoo.ru/c4e17220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Изображение прямоугольника с заданным отношением длин сторон (больше или меньше на, в)</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Сравнение площадей фигур с помощью наложения</w:t>
            </w:r>
          </w:p>
        </w:tc>
        <w:tc>
          <w:tcPr>
            <w:tcW w:w="5244" w:type="dxa"/>
          </w:tcPr>
          <w:p w:rsidR="003771FC" w:rsidRPr="00BD1669" w:rsidRDefault="003771FC" w:rsidP="003771FC">
            <w:pPr>
              <w:ind w:left="-57" w:right="-57"/>
              <w:rPr>
                <w:rFonts w:ascii="Times New Roman" w:hAnsi="Times New Roman" w:cs="Times New Roman"/>
                <w:b/>
                <w:color w:val="FF0000"/>
                <w:sz w:val="20"/>
                <w:szCs w:val="20"/>
              </w:rPr>
            </w:pPr>
            <w:r w:rsidRPr="00BD1669">
              <w:rPr>
                <w:rFonts w:ascii="Times New Roman" w:hAnsi="Times New Roman" w:cs="Times New Roman"/>
                <w:sz w:val="20"/>
                <w:szCs w:val="20"/>
              </w:rPr>
              <w:t xml:space="preserve">Пропедевтика исследовательской работы: сравнение фигур по площади, периметру, сравнение однородных величин. </w:t>
            </w: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Tr="00BD1669">
        <w:tc>
          <w:tcPr>
            <w:tcW w:w="534" w:type="dxa"/>
          </w:tcPr>
          <w:p w:rsidR="003771FC" w:rsidRPr="00BD1669" w:rsidRDefault="003771FC" w:rsidP="003771FC">
            <w:pPr>
              <w:ind w:right="-57"/>
              <w:rPr>
                <w:rFonts w:ascii="Times New Roman" w:hAnsi="Times New Roman" w:cs="Times New Roman"/>
                <w:w w:val="115"/>
                <w:sz w:val="20"/>
                <w:szCs w:val="20"/>
              </w:rPr>
            </w:pPr>
            <w:r w:rsidRPr="00BD1669">
              <w:rPr>
                <w:rFonts w:ascii="Times New Roman" w:hAnsi="Times New Roman" w:cs="Times New Roman"/>
                <w:b/>
                <w:sz w:val="20"/>
                <w:szCs w:val="20"/>
              </w:rPr>
              <w:t>4.2</w:t>
            </w:r>
          </w:p>
        </w:tc>
        <w:tc>
          <w:tcPr>
            <w:tcW w:w="3827" w:type="dxa"/>
          </w:tcPr>
          <w:p w:rsidR="003771FC" w:rsidRPr="00BD1669" w:rsidRDefault="003771FC" w:rsidP="003771FC">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 xml:space="preserve">Геометрические величины </w:t>
            </w:r>
          </w:p>
        </w:tc>
        <w:tc>
          <w:tcPr>
            <w:tcW w:w="749" w:type="dxa"/>
          </w:tcPr>
          <w:p w:rsidR="003771FC" w:rsidRPr="00BD1669" w:rsidRDefault="003771FC" w:rsidP="00A61452">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13</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Единицы площади – квадратный метр, квадратный сантиметр, квадратный дециметр</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163620" w:rsidP="00163620">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Учебный диалог: соотношение между единицами площади, последовательность действий при переходе от одной единицы площади к другой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2">
              <w:r w:rsidRPr="00BD1669">
                <w:rPr>
                  <w:rFonts w:ascii="Times New Roman" w:hAnsi="Times New Roman" w:cs="Times New Roman"/>
                  <w:color w:val="0000FF"/>
                  <w:sz w:val="20"/>
                  <w:szCs w:val="20"/>
                  <w:u w:val="single"/>
                </w:rPr>
                <w:t>https://m.edsoo.ru/c4e09e4a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Площадь прямоугольника, квадрата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Измерение площади, запись результата измерения в квадратных сантиметрах. </w:t>
            </w:r>
          </w:p>
        </w:tc>
        <w:tc>
          <w:tcPr>
            <w:tcW w:w="5244" w:type="dxa"/>
          </w:tcPr>
          <w:p w:rsidR="003771FC" w:rsidRPr="00BD1669" w:rsidRDefault="003771FC" w:rsidP="00163620">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3">
              <w:r w:rsidRPr="00BD1669">
                <w:rPr>
                  <w:rFonts w:ascii="Times New Roman" w:hAnsi="Times New Roman" w:cs="Times New Roman"/>
                  <w:color w:val="0000FF"/>
                  <w:sz w:val="20"/>
                  <w:szCs w:val="20"/>
                  <w:u w:val="single"/>
                </w:rPr>
                <w:t>https://m.edsoo.ru/c4e13bca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Периметр и площадь прямоугольника: общее и различное</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Площадь и приемы её нахождения</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4">
              <w:r w:rsidRPr="00BD1669">
                <w:rPr>
                  <w:rFonts w:ascii="Times New Roman" w:hAnsi="Times New Roman" w:cs="Times New Roman"/>
                  <w:color w:val="0000FF"/>
                  <w:sz w:val="20"/>
                  <w:szCs w:val="20"/>
                  <w:u w:val="single"/>
                </w:rPr>
                <w:t>https://m.edsoo.ru/c4e13f6c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периметра многоугольника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Периметр многоугольника: измерение, вычисление, запись равенства.</w:t>
            </w:r>
          </w:p>
        </w:tc>
        <w:tc>
          <w:tcPr>
            <w:tcW w:w="5244" w:type="dxa"/>
          </w:tcPr>
          <w:p w:rsidR="003771FC" w:rsidRPr="00BD1669" w:rsidRDefault="00163620"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Нахождение площади прямоугольника, квадрата, составление числового равенства при вычислении площади прямоугольника (квадрата).</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5">
              <w:r w:rsidRPr="00BD1669">
                <w:rPr>
                  <w:rFonts w:ascii="Times New Roman" w:hAnsi="Times New Roman" w:cs="Times New Roman"/>
                  <w:color w:val="0000FF"/>
                  <w:sz w:val="20"/>
                  <w:szCs w:val="20"/>
                  <w:u w:val="single"/>
                </w:rPr>
                <w:t>https://m.edsoo.ru/c4e1338c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площади прямоугольника, квадрата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163620" w:rsidP="00163620">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Комментирование хода и результата поиска информации о площади и способах её нахождения. </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6">
              <w:r w:rsidRPr="00BD1669">
                <w:rPr>
                  <w:rFonts w:ascii="Times New Roman" w:hAnsi="Times New Roman" w:cs="Times New Roman"/>
                  <w:color w:val="0000FF"/>
                  <w:sz w:val="20"/>
                  <w:szCs w:val="20"/>
                  <w:u w:val="single"/>
                </w:rPr>
                <w:t>https://m.edsoo.ru/c4e146ce</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Алгоритмы (правила) нахождения периметра и площади</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7">
              <w:r w:rsidRPr="00BD1669">
                <w:rPr>
                  <w:rFonts w:ascii="Times New Roman" w:hAnsi="Times New Roman" w:cs="Times New Roman"/>
                  <w:color w:val="0000FF"/>
                  <w:sz w:val="20"/>
                  <w:szCs w:val="20"/>
                  <w:u w:val="single"/>
                </w:rPr>
                <w:t>https://m.edsoo.ru/c4e13daa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Проверка правильности нахождения периметра, площади прямоугольника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163620"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Формулирование и проверка истинности утверждений о значениях геометрических величин.</w:t>
            </w: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8">
              <w:r w:rsidRPr="00BD1669">
                <w:rPr>
                  <w:rFonts w:ascii="Times New Roman" w:hAnsi="Times New Roman" w:cs="Times New Roman"/>
                  <w:color w:val="0000FF"/>
                  <w:sz w:val="20"/>
                  <w:szCs w:val="20"/>
                  <w:u w:val="single"/>
                </w:rPr>
                <w:t>https://m.edsoo.ru/c4e18d3c</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площади в заданных единицах</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Вычисление площади прямоугольника (квадрата) с заданными сторонами, запись равенства</w:t>
            </w: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19">
              <w:r w:rsidRPr="00BD1669">
                <w:rPr>
                  <w:rFonts w:ascii="Times New Roman" w:hAnsi="Times New Roman" w:cs="Times New Roman"/>
                  <w:color w:val="0000FF"/>
                  <w:sz w:val="20"/>
                  <w:szCs w:val="20"/>
                  <w:u w:val="single"/>
                </w:rPr>
                <w:t>https://m.edsoo.ru/c4e14142</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площади фигуры, составленной из прямоугольников (квадратов)</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20">
              <w:r w:rsidRPr="00BD1669">
                <w:rPr>
                  <w:rFonts w:ascii="Times New Roman" w:hAnsi="Times New Roman" w:cs="Times New Roman"/>
                  <w:color w:val="0000FF"/>
                  <w:sz w:val="20"/>
                  <w:szCs w:val="20"/>
                  <w:u w:val="single"/>
                </w:rPr>
                <w:t>https://m.edsoo.ru/c4e148e0</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периметра в заданных единицах длины</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21">
              <w:r w:rsidRPr="00BD1669">
                <w:rPr>
                  <w:rFonts w:ascii="Times New Roman" w:hAnsi="Times New Roman" w:cs="Times New Roman"/>
                  <w:color w:val="0000FF"/>
                  <w:sz w:val="20"/>
                  <w:szCs w:val="20"/>
                  <w:u w:val="single"/>
                </w:rPr>
                <w:t>https://m.edsoo.ru/c4e13666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Нахождение периметра прямоугольника, квадрата</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Решение задач с геометрическим содержанием</w:t>
            </w:r>
          </w:p>
        </w:tc>
        <w:tc>
          <w:tcPr>
            <w:tcW w:w="74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22">
              <w:r w:rsidRPr="00BD1669">
                <w:rPr>
                  <w:rFonts w:ascii="Times New Roman" w:hAnsi="Times New Roman" w:cs="Times New Roman"/>
                  <w:color w:val="0000FF"/>
                  <w:sz w:val="20"/>
                  <w:szCs w:val="20"/>
                  <w:u w:val="single"/>
                </w:rPr>
                <w:t>https://m.edsoo.ru/c4e17068</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Текстовые задачи. Задачи в 2-3 действия. Повторение и закрепление</w:t>
            </w:r>
          </w:p>
        </w:tc>
        <w:tc>
          <w:tcPr>
            <w:tcW w:w="74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Библиотека ЦОК </w:t>
            </w:r>
            <w:hyperlink r:id="rId223">
              <w:r w:rsidRPr="00BD1669">
                <w:rPr>
                  <w:rFonts w:ascii="Times New Roman" w:hAnsi="Times New Roman" w:cs="Times New Roman"/>
                  <w:color w:val="31849B" w:themeColor="accent5" w:themeShade="BF"/>
                  <w:sz w:val="20"/>
                  <w:szCs w:val="20"/>
                  <w:u w:val="single"/>
                </w:rPr>
                <w:t>https://m.edsoo.ru/c4e1858a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Практическая работа по разделу "Величины". Повторение</w:t>
            </w:r>
          </w:p>
        </w:tc>
        <w:tc>
          <w:tcPr>
            <w:tcW w:w="74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Библиотека ЦОК </w:t>
            </w:r>
            <w:hyperlink r:id="rId224">
              <w:r w:rsidRPr="00BD1669">
                <w:rPr>
                  <w:rFonts w:ascii="Times New Roman" w:hAnsi="Times New Roman" w:cs="Times New Roman"/>
                  <w:color w:val="31849B" w:themeColor="accent5" w:themeShade="BF"/>
                  <w:sz w:val="20"/>
                  <w:szCs w:val="20"/>
                  <w:u w:val="single"/>
                </w:rPr>
                <w:t>https://m.edsoo.ru/c4e14ab6</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Числа. Числа от 1 до 1000. Повторение</w:t>
            </w:r>
          </w:p>
        </w:tc>
        <w:tc>
          <w:tcPr>
            <w:tcW w:w="74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Библиотека ЦОК </w:t>
            </w:r>
            <w:hyperlink r:id="rId225">
              <w:r w:rsidRPr="00BD1669">
                <w:rPr>
                  <w:rFonts w:ascii="Times New Roman" w:hAnsi="Times New Roman" w:cs="Times New Roman"/>
                  <w:color w:val="31849B" w:themeColor="accent5" w:themeShade="BF"/>
                  <w:sz w:val="20"/>
                  <w:szCs w:val="20"/>
                  <w:u w:val="single"/>
                </w:rPr>
                <w:t>https://m.edsoo.ru/c4e17c7a</w:t>
              </w:r>
            </w:hyperlink>
          </w:p>
        </w:tc>
      </w:tr>
      <w:tr w:rsidR="003771FC" w:rsidTr="00BD1669">
        <w:tc>
          <w:tcPr>
            <w:tcW w:w="534" w:type="dxa"/>
          </w:tcPr>
          <w:p w:rsidR="003771FC" w:rsidRPr="00BD1669" w:rsidRDefault="003771FC"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Итоговая контрольная работа</w:t>
            </w:r>
          </w:p>
        </w:tc>
        <w:tc>
          <w:tcPr>
            <w:tcW w:w="749" w:type="dxa"/>
          </w:tcPr>
          <w:p w:rsidR="003771FC" w:rsidRPr="00BD1669" w:rsidRDefault="003771FC" w:rsidP="00A61452">
            <w:pPr>
              <w:ind w:left="-57" w:right="-57"/>
              <w:rPr>
                <w:rFonts w:ascii="Times New Roman" w:hAnsi="Times New Roman" w:cs="Times New Roman"/>
                <w:b/>
                <w:color w:val="FF0000"/>
                <w:sz w:val="20"/>
                <w:szCs w:val="20"/>
              </w:rPr>
            </w:pPr>
            <w:r w:rsidRPr="00BD1669">
              <w:rPr>
                <w:rFonts w:ascii="Times New Roman" w:hAnsi="Times New Roman" w:cs="Times New Roman"/>
                <w:b/>
                <w:color w:val="FF0000"/>
                <w:sz w:val="20"/>
                <w:szCs w:val="20"/>
              </w:rPr>
              <w:t xml:space="preserve"> 1 </w:t>
            </w:r>
          </w:p>
        </w:tc>
        <w:tc>
          <w:tcPr>
            <w:tcW w:w="3220" w:type="dxa"/>
          </w:tcPr>
          <w:p w:rsidR="003771FC" w:rsidRPr="00BD1669" w:rsidRDefault="003771FC" w:rsidP="00A61452">
            <w:pPr>
              <w:ind w:left="-57" w:right="-57"/>
              <w:rPr>
                <w:rFonts w:ascii="Times New Roman" w:hAnsi="Times New Roman" w:cs="Times New Roman"/>
                <w:sz w:val="20"/>
                <w:szCs w:val="20"/>
              </w:rPr>
            </w:pPr>
          </w:p>
        </w:tc>
        <w:tc>
          <w:tcPr>
            <w:tcW w:w="5244" w:type="dxa"/>
          </w:tcPr>
          <w:p w:rsidR="003771FC" w:rsidRPr="00BD1669" w:rsidRDefault="003771FC" w:rsidP="003771FC">
            <w:pPr>
              <w:ind w:left="-57" w:right="-57"/>
              <w:rPr>
                <w:rFonts w:ascii="Times New Roman" w:hAnsi="Times New Roman" w:cs="Times New Roman"/>
                <w:sz w:val="20"/>
                <w:szCs w:val="20"/>
              </w:rPr>
            </w:pPr>
          </w:p>
        </w:tc>
        <w:tc>
          <w:tcPr>
            <w:tcW w:w="2409" w:type="dxa"/>
          </w:tcPr>
          <w:p w:rsidR="003771FC" w:rsidRPr="00BD1669" w:rsidRDefault="003771FC" w:rsidP="00A61452">
            <w:pPr>
              <w:ind w:left="-57" w:right="-57"/>
              <w:rPr>
                <w:rFonts w:ascii="Times New Roman" w:hAnsi="Times New Roman" w:cs="Times New Roman"/>
                <w:b/>
                <w:color w:val="FF0000"/>
                <w:sz w:val="20"/>
                <w:szCs w:val="20"/>
              </w:rPr>
            </w:pPr>
          </w:p>
        </w:tc>
      </w:tr>
      <w:tr w:rsidR="00163620" w:rsidTr="00BD1669">
        <w:tc>
          <w:tcPr>
            <w:tcW w:w="534" w:type="dxa"/>
          </w:tcPr>
          <w:p w:rsidR="00163620" w:rsidRPr="00BD1669" w:rsidRDefault="00163620" w:rsidP="00163620">
            <w:pPr>
              <w:ind w:right="-57"/>
              <w:rPr>
                <w:rFonts w:ascii="Times New Roman" w:hAnsi="Times New Roman" w:cs="Times New Roman"/>
                <w:w w:val="115"/>
                <w:sz w:val="20"/>
                <w:szCs w:val="20"/>
              </w:rPr>
            </w:pPr>
            <w:r w:rsidRPr="00BD1669">
              <w:rPr>
                <w:rFonts w:ascii="Times New Roman" w:hAnsi="Times New Roman" w:cs="Times New Roman"/>
                <w:b/>
                <w:sz w:val="20"/>
                <w:szCs w:val="20"/>
              </w:rPr>
              <w:t>5.1</w:t>
            </w:r>
          </w:p>
        </w:tc>
        <w:tc>
          <w:tcPr>
            <w:tcW w:w="3827" w:type="dxa"/>
          </w:tcPr>
          <w:p w:rsidR="00163620" w:rsidRPr="00BD1669" w:rsidRDefault="00163620" w:rsidP="00163620">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highlight w:val="yellow"/>
              </w:rPr>
              <w:t>Математическая информация</w:t>
            </w:r>
          </w:p>
        </w:tc>
        <w:tc>
          <w:tcPr>
            <w:tcW w:w="749" w:type="dxa"/>
          </w:tcPr>
          <w:p w:rsidR="00163620" w:rsidRPr="00BD1669" w:rsidRDefault="00163620" w:rsidP="00A61452">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15</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b/>
                <w:color w:val="FF0000"/>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Таблицы с данными о реальных процессах и явлениях; внесение данных в таблицу</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163620">
            <w:pPr>
              <w:ind w:left="-57" w:right="-57"/>
              <w:rPr>
                <w:rFonts w:ascii="Times New Roman" w:hAnsi="Times New Roman" w:cs="Times New Roman"/>
                <w:sz w:val="20"/>
                <w:szCs w:val="20"/>
              </w:rPr>
            </w:pPr>
            <w:r w:rsidRPr="00BD1669">
              <w:rPr>
                <w:rFonts w:ascii="Times New Roman" w:hAnsi="Times New Roman" w:cs="Times New Roman"/>
                <w:sz w:val="20"/>
                <w:szCs w:val="20"/>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tc>
        <w:tc>
          <w:tcPr>
            <w:tcW w:w="5244" w:type="dxa"/>
          </w:tcPr>
          <w:p w:rsidR="00BD1669" w:rsidRPr="00BD1669" w:rsidRDefault="00BD1669"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Использование математической терминологии для описания сюжетной ситуации, отношений и зависимостей.</w:t>
            </w:r>
          </w:p>
          <w:p w:rsidR="00163620" w:rsidRPr="00BD1669" w:rsidRDefault="00BD1669"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Практические работы по установлению последовательности событий, действий, сюжета, выбору и проверке способа действия в предложенной ситуации для разрешения проблемы (или ответа на вопрос).</w:t>
            </w: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26">
              <w:r w:rsidRPr="00BD1669">
                <w:rPr>
                  <w:rFonts w:ascii="Times New Roman" w:hAnsi="Times New Roman" w:cs="Times New Roman"/>
                  <w:sz w:val="20"/>
                  <w:szCs w:val="20"/>
                  <w:u w:val="single"/>
                </w:rPr>
                <w:t>https://m.edsoo.ru/c4e15ec0</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proofErr w:type="gramStart"/>
            <w:r w:rsidRPr="00BD1669">
              <w:rPr>
                <w:rFonts w:ascii="Times New Roman" w:hAnsi="Times New Roman" w:cs="Times New Roman"/>
                <w:sz w:val="20"/>
                <w:szCs w:val="20"/>
              </w:rPr>
              <w:t>Логические рассуждения (одно-</w:t>
            </w:r>
            <w:proofErr w:type="spellStart"/>
            <w:r w:rsidRPr="00BD1669">
              <w:rPr>
                <w:rFonts w:ascii="Times New Roman" w:hAnsi="Times New Roman" w:cs="Times New Roman"/>
                <w:sz w:val="20"/>
                <w:szCs w:val="20"/>
              </w:rPr>
              <w:t>двухшаговые</w:t>
            </w:r>
            <w:proofErr w:type="spellEnd"/>
            <w:r w:rsidRPr="00BD1669">
              <w:rPr>
                <w:rFonts w:ascii="Times New Roman" w:hAnsi="Times New Roman" w:cs="Times New Roman"/>
                <w:sz w:val="20"/>
                <w:szCs w:val="20"/>
              </w:rPr>
              <w:t>) со связками «если …, то …», «поэтому», «значит», «все», «и», «некоторые», «каждый»</w:t>
            </w:r>
            <w:proofErr w:type="gramEnd"/>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163620">
            <w:pPr>
              <w:ind w:left="-57" w:right="-57"/>
              <w:rPr>
                <w:rFonts w:ascii="Times New Roman" w:hAnsi="Times New Roman" w:cs="Times New Roman"/>
                <w:sz w:val="20"/>
                <w:szCs w:val="20"/>
              </w:rPr>
            </w:pPr>
            <w:proofErr w:type="gramStart"/>
            <w:r w:rsidRPr="00BD1669">
              <w:rPr>
                <w:rFonts w:ascii="Times New Roman" w:hAnsi="Times New Roman" w:cs="Times New Roman"/>
                <w:sz w:val="20"/>
                <w:szCs w:val="20"/>
              </w:rPr>
              <w:t>Логические рассуждения</w:t>
            </w:r>
            <w:proofErr w:type="gramEnd"/>
            <w:r w:rsidRPr="00BD1669">
              <w:rPr>
                <w:rFonts w:ascii="Times New Roman" w:hAnsi="Times New Roman" w:cs="Times New Roman"/>
                <w:sz w:val="20"/>
                <w:szCs w:val="20"/>
              </w:rPr>
              <w:t xml:space="preserve"> со связками «если ..., то ...», «поэтому», «значит». </w:t>
            </w:r>
          </w:p>
        </w:tc>
        <w:tc>
          <w:tcPr>
            <w:tcW w:w="5244" w:type="dxa"/>
          </w:tcPr>
          <w:p w:rsidR="00BD1669" w:rsidRPr="00BD1669" w:rsidRDefault="00163620"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Дифференцированное задание: составление утверждения на основе информации, представленной в текстовой форме, использование связок «если ..., то ...», «поэтому», «значит». Оформление результата вычисления по алгоритму. </w:t>
            </w:r>
          </w:p>
          <w:p w:rsidR="00163620" w:rsidRPr="00BD1669" w:rsidRDefault="00163620"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Моделирование предложенной ситуации, нахождение и представление в тексте или графически всех найденных решений. </w:t>
            </w: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27">
              <w:r w:rsidRPr="00BD1669">
                <w:rPr>
                  <w:rFonts w:ascii="Times New Roman" w:hAnsi="Times New Roman" w:cs="Times New Roman"/>
                  <w:sz w:val="20"/>
                  <w:szCs w:val="20"/>
                  <w:u w:val="single"/>
                </w:rPr>
                <w:t>https://m.edsoo.ru/c4e15cea</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Столбчатая диаграмма: чтение</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163620">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Столбчатая диаграмма: чтение, использование данных для решения учебных и практических задач. </w:t>
            </w: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28">
              <w:r w:rsidRPr="00BD1669">
                <w:rPr>
                  <w:rFonts w:ascii="Times New Roman" w:hAnsi="Times New Roman" w:cs="Times New Roman"/>
                  <w:sz w:val="20"/>
                  <w:szCs w:val="20"/>
                  <w:u w:val="single"/>
                </w:rPr>
                <w:t>https://m.edsoo.ru/c4e173e2</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Столбчатая диаграмма: использование данных для решения учебных и практических задач</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29">
              <w:r w:rsidRPr="00BD1669">
                <w:rPr>
                  <w:rFonts w:ascii="Times New Roman" w:hAnsi="Times New Roman" w:cs="Times New Roman"/>
                  <w:sz w:val="20"/>
                  <w:szCs w:val="20"/>
                  <w:u w:val="single"/>
                </w:rPr>
                <w:t>https://m.edsoo.ru/c4e175ae</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Сравнение математических объектов (общее, различное, уникальное/специфичное)</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Дополнение таблиц сложения, умножения. Решение простейших комбинаторных и логических задач.</w:t>
            </w:r>
          </w:p>
        </w:tc>
        <w:tc>
          <w:tcPr>
            <w:tcW w:w="2409" w:type="dxa"/>
          </w:tcPr>
          <w:p w:rsidR="00163620" w:rsidRPr="00BD1669" w:rsidRDefault="00163620" w:rsidP="00A61452">
            <w:pPr>
              <w:ind w:left="-57" w:right="-57"/>
              <w:rPr>
                <w:rFonts w:ascii="Times New Roman" w:hAnsi="Times New Roman" w:cs="Times New Roman"/>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Выбор формы представления информации. Линейные диаграммы</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Формализованное описание последовательности действий (инструкция, план, схема, алгоритм).</w:t>
            </w: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Верные (истинные) и неверные (ложные) утверждения: конструирование, проверка</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Верные (истинные) и неверные (ложные) утверждения: конструирование, проверка.</w:t>
            </w: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30">
              <w:r w:rsidRPr="00BD1669">
                <w:rPr>
                  <w:rFonts w:ascii="Times New Roman" w:hAnsi="Times New Roman" w:cs="Times New Roman"/>
                  <w:sz w:val="20"/>
                  <w:szCs w:val="20"/>
                  <w:u w:val="single"/>
                </w:rPr>
                <w:t>https://m.edsoo.ru/c4e15b14</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Проверка результата вычисления: обратное </w:t>
            </w:r>
            <w:r w:rsidRPr="00BD1669">
              <w:rPr>
                <w:rFonts w:ascii="Times New Roman" w:hAnsi="Times New Roman" w:cs="Times New Roman"/>
                <w:sz w:val="20"/>
                <w:szCs w:val="20"/>
              </w:rPr>
              <w:lastRenderedPageBreak/>
              <w:t>действие, применение алгоритма, оценка достоверности результата</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lastRenderedPageBreak/>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BD1669"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Работа с алгоритмами: воспроизведение, восстановление, </w:t>
            </w:r>
            <w:r w:rsidRPr="00BD1669">
              <w:rPr>
                <w:rFonts w:ascii="Times New Roman" w:hAnsi="Times New Roman" w:cs="Times New Roman"/>
                <w:sz w:val="20"/>
                <w:szCs w:val="20"/>
              </w:rPr>
              <w:lastRenderedPageBreak/>
              <w:t xml:space="preserve">использование в общих и частных случаях алгоритмов устных и письменных вычислений (сложение, вычитание, умножение, деление), порядка действий в числовом выражении, нахождения периметра и площади прямоугольника. </w:t>
            </w: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lastRenderedPageBreak/>
              <w:t xml:space="preserve">Библиотека ЦОК </w:t>
            </w:r>
            <w:hyperlink r:id="rId231">
              <w:r w:rsidRPr="00BD1669">
                <w:rPr>
                  <w:rFonts w:ascii="Times New Roman" w:hAnsi="Times New Roman" w:cs="Times New Roman"/>
                  <w:sz w:val="20"/>
                  <w:szCs w:val="20"/>
                  <w:u w:val="single"/>
                </w:rPr>
                <w:t>https://m.edsoo.ru/c4e0e634</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Дополнение изображения (чертежа) данными на основе измерения</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32">
              <w:r w:rsidRPr="00BD1669">
                <w:rPr>
                  <w:rFonts w:ascii="Times New Roman" w:hAnsi="Times New Roman" w:cs="Times New Roman"/>
                  <w:sz w:val="20"/>
                  <w:szCs w:val="20"/>
                  <w:u w:val="single"/>
                </w:rPr>
                <w:t>https://m.edsoo.ru/c4e14e62</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Работа с таблицей: анализ данных, использование информации для ответов на вопросы и решения задач</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BD1669"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Работа с информацией: чтение, сравнение, интерпретация, использование в решении данных, представленных в табличной форме (на диаграмме). </w:t>
            </w: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Библиотека ЦОК </w:t>
            </w:r>
            <w:hyperlink r:id="rId233">
              <w:r w:rsidRPr="00BD1669">
                <w:rPr>
                  <w:rFonts w:ascii="Times New Roman" w:hAnsi="Times New Roman" w:cs="Times New Roman"/>
                  <w:sz w:val="20"/>
                  <w:szCs w:val="20"/>
                  <w:u w:val="single"/>
                </w:rPr>
                <w:t>https://m.edsoo.ru/c4e16078</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Работа с информацией: чтение информации, представленной в разной форме. Римская система счисления</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BD1669"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Работа в парах/группах. Работа по заданному алгоритму. Установление соответствия между разными способами представления информации (иллюстрация, текст, таблица).</w:t>
            </w:r>
          </w:p>
        </w:tc>
        <w:tc>
          <w:tcPr>
            <w:tcW w:w="2409" w:type="dxa"/>
          </w:tcPr>
          <w:p w:rsidR="00163620" w:rsidRPr="00BD1669" w:rsidRDefault="00163620" w:rsidP="00A61452">
            <w:pPr>
              <w:ind w:left="-57" w:right="-57"/>
              <w:rPr>
                <w:rFonts w:ascii="Times New Roman" w:hAnsi="Times New Roman" w:cs="Times New Roman"/>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Классификация объектов по двум признакам</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Классификация объектов по двум признакам.</w:t>
            </w:r>
          </w:p>
        </w:tc>
        <w:tc>
          <w:tcPr>
            <w:tcW w:w="5244" w:type="dxa"/>
          </w:tcPr>
          <w:p w:rsidR="00BD1669" w:rsidRPr="00BD1669" w:rsidRDefault="00BD1669" w:rsidP="00BD1669">
            <w:pPr>
              <w:ind w:left="-57" w:right="-57"/>
              <w:rPr>
                <w:rFonts w:ascii="Times New Roman" w:hAnsi="Times New Roman" w:cs="Times New Roman"/>
                <w:sz w:val="20"/>
                <w:szCs w:val="20"/>
              </w:rPr>
            </w:pPr>
            <w:r w:rsidRPr="00BD1669">
              <w:rPr>
                <w:rFonts w:ascii="Times New Roman" w:hAnsi="Times New Roman" w:cs="Times New Roman"/>
                <w:sz w:val="20"/>
                <w:szCs w:val="20"/>
              </w:rPr>
              <w:t xml:space="preserve">Работа в группах: подготовка суждения о взаимосвязи изучаемых математических понятий и фактов окружающей действительности. Примеры ситуаций, которые целесообразно формулировать на языке математики, объяснять и доказывать математическими средствами Оформление математической записи. </w:t>
            </w:r>
          </w:p>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Измерение длины объекта, упорядочение по длине</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Алгоритмы (правила) устных и письменных вычислений (сложение, вычитание, умножение, деление)</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sz w:val="20"/>
                <w:szCs w:val="20"/>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34">
              <w:r w:rsidRPr="00BD1669">
                <w:rPr>
                  <w:rFonts w:ascii="Times New Roman" w:hAnsi="Times New Roman" w:cs="Times New Roman"/>
                  <w:color w:val="0000FF"/>
                  <w:sz w:val="20"/>
                  <w:szCs w:val="20"/>
                  <w:u w:val="single"/>
                </w:rPr>
                <w:t>https://m.edsoo.ru/c4e16c6c</w:t>
              </w:r>
            </w:hyperlink>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Алгоритмы (правила) порядка действий в числовом выражении</w:t>
            </w:r>
          </w:p>
        </w:tc>
        <w:tc>
          <w:tcPr>
            <w:tcW w:w="74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Учебный диалог: символы, знаки, пиктограммы; их использование в повседневной жизни и в математике.</w:t>
            </w:r>
          </w:p>
        </w:tc>
        <w:tc>
          <w:tcPr>
            <w:tcW w:w="2409" w:type="dxa"/>
          </w:tcPr>
          <w:p w:rsidR="00163620" w:rsidRPr="00BD1669" w:rsidRDefault="00163620" w:rsidP="00A61452">
            <w:pPr>
              <w:ind w:left="-57" w:right="-57"/>
              <w:rPr>
                <w:rFonts w:ascii="Times New Roman" w:hAnsi="Times New Roman" w:cs="Times New Roman"/>
                <w:sz w:val="20"/>
                <w:szCs w:val="20"/>
              </w:rPr>
            </w:pPr>
            <w:r w:rsidRPr="00BD1669">
              <w:rPr>
                <w:rFonts w:ascii="Times New Roman" w:hAnsi="Times New Roman" w:cs="Times New Roman"/>
                <w:color w:val="000000"/>
                <w:sz w:val="20"/>
                <w:szCs w:val="20"/>
              </w:rPr>
              <w:t xml:space="preserve">Библиотека ЦОК </w:t>
            </w:r>
            <w:hyperlink r:id="rId235">
              <w:r w:rsidRPr="00BD1669">
                <w:rPr>
                  <w:rFonts w:ascii="Times New Roman" w:hAnsi="Times New Roman" w:cs="Times New Roman"/>
                  <w:color w:val="0000FF"/>
                  <w:sz w:val="20"/>
                  <w:szCs w:val="20"/>
                  <w:u w:val="single"/>
                </w:rPr>
                <w:t>https://m.edsoo.ru/c4e16eb0</w:t>
              </w:r>
            </w:hyperlink>
          </w:p>
        </w:tc>
      </w:tr>
      <w:tr w:rsidR="00163620" w:rsidTr="00BD1669">
        <w:tc>
          <w:tcPr>
            <w:tcW w:w="534" w:type="dxa"/>
          </w:tcPr>
          <w:p w:rsidR="00163620" w:rsidRPr="00BD1669" w:rsidRDefault="00163620" w:rsidP="00163620">
            <w:pPr>
              <w:ind w:right="-57"/>
              <w:rPr>
                <w:rFonts w:ascii="Times New Roman" w:hAnsi="Times New Roman" w:cs="Times New Roman"/>
                <w:w w:val="115"/>
                <w:sz w:val="20"/>
                <w:szCs w:val="20"/>
              </w:rPr>
            </w:pPr>
          </w:p>
        </w:tc>
        <w:tc>
          <w:tcPr>
            <w:tcW w:w="3827" w:type="dxa"/>
          </w:tcPr>
          <w:p w:rsidR="00163620" w:rsidRPr="00BD1669" w:rsidRDefault="00163620" w:rsidP="00163620">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 xml:space="preserve">Повторение пройденного материала </w:t>
            </w:r>
          </w:p>
        </w:tc>
        <w:tc>
          <w:tcPr>
            <w:tcW w:w="749" w:type="dxa"/>
          </w:tcPr>
          <w:p w:rsidR="00163620" w:rsidRPr="00BD1669" w:rsidRDefault="00163620" w:rsidP="00A61452">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4-3</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b/>
                <w:sz w:val="20"/>
                <w:szCs w:val="20"/>
              </w:rPr>
            </w:pPr>
          </w:p>
        </w:tc>
      </w:tr>
      <w:tr w:rsidR="00163620" w:rsidTr="00BD1669">
        <w:tc>
          <w:tcPr>
            <w:tcW w:w="534" w:type="dxa"/>
          </w:tcPr>
          <w:p w:rsidR="00163620" w:rsidRPr="00BD1669" w:rsidRDefault="00163620" w:rsidP="00070FDD">
            <w:pPr>
              <w:pStyle w:val="a6"/>
              <w:numPr>
                <w:ilvl w:val="0"/>
                <w:numId w:val="3"/>
              </w:numPr>
              <w:ind w:left="-57" w:right="-57" w:firstLine="0"/>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Математическая информация. Алгоритмы. Повторение</w:t>
            </w:r>
          </w:p>
        </w:tc>
        <w:tc>
          <w:tcPr>
            <w:tcW w:w="749" w:type="dxa"/>
          </w:tcPr>
          <w:p w:rsidR="00163620" w:rsidRPr="00BD1669" w:rsidRDefault="00163620"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 1 </w:t>
            </w: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r w:rsidRPr="00BD1669">
              <w:rPr>
                <w:rFonts w:ascii="Times New Roman" w:hAnsi="Times New Roman" w:cs="Times New Roman"/>
                <w:sz w:val="20"/>
                <w:szCs w:val="20"/>
              </w:rPr>
              <w:t>Составление правил работы с известными электронными средствами обучения (ЭФУ, тренажёры и др.)</w:t>
            </w:r>
          </w:p>
        </w:tc>
        <w:tc>
          <w:tcPr>
            <w:tcW w:w="2409" w:type="dxa"/>
          </w:tcPr>
          <w:p w:rsidR="00163620" w:rsidRPr="00BD1669" w:rsidRDefault="00163620" w:rsidP="00A61452">
            <w:pPr>
              <w:ind w:left="-57" w:right="-57"/>
              <w:rPr>
                <w:rFonts w:ascii="Times New Roman" w:hAnsi="Times New Roman" w:cs="Times New Roman"/>
                <w:color w:val="31849B" w:themeColor="accent5" w:themeShade="BF"/>
                <w:sz w:val="20"/>
                <w:szCs w:val="20"/>
              </w:rPr>
            </w:pPr>
            <w:r w:rsidRPr="00BD1669">
              <w:rPr>
                <w:rFonts w:ascii="Times New Roman" w:hAnsi="Times New Roman" w:cs="Times New Roman"/>
                <w:color w:val="31849B" w:themeColor="accent5" w:themeShade="BF"/>
                <w:sz w:val="20"/>
                <w:szCs w:val="20"/>
              </w:rPr>
              <w:t xml:space="preserve">Библиотека ЦОК </w:t>
            </w:r>
            <w:hyperlink r:id="rId236">
              <w:r w:rsidRPr="00BD1669">
                <w:rPr>
                  <w:rFonts w:ascii="Times New Roman" w:hAnsi="Times New Roman" w:cs="Times New Roman"/>
                  <w:color w:val="31849B" w:themeColor="accent5" w:themeShade="BF"/>
                  <w:sz w:val="20"/>
                  <w:szCs w:val="20"/>
                  <w:u w:val="single"/>
                </w:rPr>
                <w:t>https://m.edsoo.ru/c4e17aea</w:t>
              </w:r>
            </w:hyperlink>
          </w:p>
        </w:tc>
      </w:tr>
      <w:tr w:rsidR="00163620" w:rsidTr="00BD1669">
        <w:tc>
          <w:tcPr>
            <w:tcW w:w="534" w:type="dxa"/>
          </w:tcPr>
          <w:p w:rsidR="00163620" w:rsidRPr="00BD1669" w:rsidRDefault="00163620" w:rsidP="00163620">
            <w:pPr>
              <w:ind w:right="-57"/>
              <w:rPr>
                <w:rFonts w:ascii="Times New Roman" w:hAnsi="Times New Roman" w:cs="Times New Roman"/>
                <w:w w:val="115"/>
                <w:sz w:val="20"/>
                <w:szCs w:val="20"/>
              </w:rPr>
            </w:pPr>
          </w:p>
        </w:tc>
        <w:tc>
          <w:tcPr>
            <w:tcW w:w="3827" w:type="dxa"/>
          </w:tcPr>
          <w:p w:rsidR="00163620" w:rsidRPr="00BD1669" w:rsidRDefault="00163620" w:rsidP="00A61452">
            <w:pPr>
              <w:ind w:left="-57" w:right="-57"/>
              <w:rPr>
                <w:rFonts w:ascii="Times New Roman" w:hAnsi="Times New Roman" w:cs="Times New Roman"/>
                <w:b/>
                <w:color w:val="000000"/>
                <w:sz w:val="20"/>
                <w:szCs w:val="20"/>
              </w:rPr>
            </w:pPr>
            <w:r w:rsidRPr="00BD1669">
              <w:rPr>
                <w:rFonts w:ascii="Times New Roman" w:hAnsi="Times New Roman" w:cs="Times New Roman"/>
                <w:b/>
                <w:sz w:val="20"/>
                <w:szCs w:val="20"/>
              </w:rPr>
              <w:t>Итоговый контроль (контрольные и проверочные работы) 7</w:t>
            </w:r>
          </w:p>
        </w:tc>
        <w:tc>
          <w:tcPr>
            <w:tcW w:w="749" w:type="dxa"/>
          </w:tcPr>
          <w:p w:rsidR="00163620" w:rsidRPr="00BD1669" w:rsidRDefault="00163620" w:rsidP="00A61452">
            <w:pPr>
              <w:ind w:left="-57" w:right="-57"/>
              <w:rPr>
                <w:rFonts w:ascii="Times New Roman" w:hAnsi="Times New Roman" w:cs="Times New Roman"/>
                <w:b/>
                <w:color w:val="000000"/>
                <w:sz w:val="20"/>
                <w:szCs w:val="20"/>
              </w:rPr>
            </w:pPr>
          </w:p>
        </w:tc>
        <w:tc>
          <w:tcPr>
            <w:tcW w:w="3220" w:type="dxa"/>
          </w:tcPr>
          <w:p w:rsidR="00163620" w:rsidRPr="00BD1669" w:rsidRDefault="00163620" w:rsidP="00A61452">
            <w:pPr>
              <w:ind w:left="-57" w:right="-57"/>
              <w:rPr>
                <w:rFonts w:ascii="Times New Roman" w:hAnsi="Times New Roman" w:cs="Times New Roman"/>
                <w:sz w:val="20"/>
                <w:szCs w:val="20"/>
              </w:rPr>
            </w:pPr>
          </w:p>
        </w:tc>
        <w:tc>
          <w:tcPr>
            <w:tcW w:w="5244" w:type="dxa"/>
          </w:tcPr>
          <w:p w:rsidR="00163620" w:rsidRPr="00BD1669" w:rsidRDefault="00163620" w:rsidP="003771FC">
            <w:pPr>
              <w:ind w:left="-57" w:right="-57"/>
              <w:rPr>
                <w:rFonts w:ascii="Times New Roman" w:hAnsi="Times New Roman" w:cs="Times New Roman"/>
                <w:sz w:val="20"/>
                <w:szCs w:val="20"/>
              </w:rPr>
            </w:pPr>
          </w:p>
        </w:tc>
        <w:tc>
          <w:tcPr>
            <w:tcW w:w="2409" w:type="dxa"/>
          </w:tcPr>
          <w:p w:rsidR="00163620" w:rsidRPr="00BD1669" w:rsidRDefault="00163620" w:rsidP="00A61452">
            <w:pPr>
              <w:ind w:left="-57" w:right="-57"/>
              <w:rPr>
                <w:rFonts w:ascii="Times New Roman" w:hAnsi="Times New Roman" w:cs="Times New Roman"/>
                <w:b/>
                <w:color w:val="FF0000"/>
                <w:sz w:val="20"/>
                <w:szCs w:val="20"/>
              </w:rPr>
            </w:pPr>
          </w:p>
        </w:tc>
      </w:tr>
    </w:tbl>
    <w:p w:rsidR="00B05FB4" w:rsidRDefault="00B05FB4" w:rsidP="00E74D9A">
      <w:pPr>
        <w:spacing w:after="0"/>
        <w:ind w:firstLine="709"/>
        <w:rPr>
          <w:rFonts w:ascii="Times New Roman" w:hAnsi="Times New Roman" w:cs="Times New Roman"/>
          <w:b/>
          <w:sz w:val="24"/>
          <w:szCs w:val="24"/>
        </w:rPr>
      </w:pPr>
    </w:p>
    <w:p w:rsidR="00954313" w:rsidRDefault="00954313" w:rsidP="00E74D9A">
      <w:pPr>
        <w:spacing w:after="0"/>
        <w:ind w:firstLine="709"/>
        <w:rPr>
          <w:rFonts w:ascii="Times New Roman" w:hAnsi="Times New Roman" w:cs="Times New Roman"/>
          <w:sz w:val="24"/>
          <w:szCs w:val="24"/>
        </w:rPr>
      </w:pPr>
    </w:p>
    <w:p w:rsidR="007E0B87" w:rsidRDefault="007E0B87" w:rsidP="00E74D9A">
      <w:pPr>
        <w:spacing w:after="0"/>
        <w:ind w:firstLine="709"/>
        <w:rPr>
          <w:rFonts w:ascii="Times New Roman" w:hAnsi="Times New Roman" w:cs="Times New Roman"/>
          <w:sz w:val="24"/>
          <w:szCs w:val="24"/>
        </w:rPr>
        <w:sectPr w:rsidR="007E0B87" w:rsidSect="003260EC">
          <w:pgSz w:w="16838" w:h="11906" w:orient="landscape"/>
          <w:pgMar w:top="1134" w:right="567" w:bottom="1134" w:left="567" w:header="709" w:footer="709" w:gutter="0"/>
          <w:cols w:space="708"/>
          <w:docGrid w:linePitch="360"/>
        </w:sectPr>
      </w:pPr>
    </w:p>
    <w:p w:rsidR="004C6753" w:rsidRPr="007E0B87" w:rsidRDefault="004C6753" w:rsidP="00E74D9A">
      <w:pPr>
        <w:spacing w:after="0"/>
        <w:ind w:firstLine="709"/>
        <w:rPr>
          <w:rFonts w:ascii="Times New Roman" w:hAnsi="Times New Roman" w:cs="Times New Roman"/>
          <w:b/>
          <w:sz w:val="24"/>
          <w:szCs w:val="24"/>
        </w:rPr>
      </w:pPr>
      <w:r w:rsidRPr="007E0B87">
        <w:rPr>
          <w:rFonts w:ascii="Times New Roman" w:hAnsi="Times New Roman" w:cs="Times New Roman"/>
          <w:b/>
          <w:sz w:val="24"/>
          <w:szCs w:val="24"/>
        </w:rPr>
        <w:lastRenderedPageBreak/>
        <w:t>4 класс</w:t>
      </w:r>
    </w:p>
    <w:tbl>
      <w:tblPr>
        <w:tblStyle w:val="a5"/>
        <w:tblW w:w="15983" w:type="dxa"/>
        <w:tblLayout w:type="fixed"/>
        <w:tblLook w:val="04A0" w:firstRow="1" w:lastRow="0" w:firstColumn="1" w:lastColumn="0" w:noHBand="0" w:noVBand="1"/>
      </w:tblPr>
      <w:tblGrid>
        <w:gridCol w:w="534"/>
        <w:gridCol w:w="3827"/>
        <w:gridCol w:w="749"/>
        <w:gridCol w:w="3220"/>
        <w:gridCol w:w="5244"/>
        <w:gridCol w:w="2409"/>
      </w:tblGrid>
      <w:tr w:rsidR="00A61452" w:rsidRPr="00163620" w:rsidTr="00A61452">
        <w:tc>
          <w:tcPr>
            <w:tcW w:w="534"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 xml:space="preserve">№ </w:t>
            </w:r>
            <w:proofErr w:type="gramStart"/>
            <w:r w:rsidRPr="00296DB3">
              <w:rPr>
                <w:rFonts w:ascii="Times New Roman" w:hAnsi="Times New Roman" w:cs="Times New Roman"/>
                <w:b/>
                <w:sz w:val="20"/>
                <w:szCs w:val="20"/>
              </w:rPr>
              <w:t>п</w:t>
            </w:r>
            <w:proofErr w:type="gramEnd"/>
            <w:r w:rsidRPr="00296DB3">
              <w:rPr>
                <w:rFonts w:ascii="Times New Roman" w:hAnsi="Times New Roman" w:cs="Times New Roman"/>
                <w:b/>
                <w:sz w:val="20"/>
                <w:szCs w:val="20"/>
              </w:rPr>
              <w:t>/п</w:t>
            </w:r>
          </w:p>
        </w:tc>
        <w:tc>
          <w:tcPr>
            <w:tcW w:w="3827"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Наименование разделов и тем учебного предмета</w:t>
            </w:r>
          </w:p>
        </w:tc>
        <w:tc>
          <w:tcPr>
            <w:tcW w:w="749"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Кол-во часов</w:t>
            </w:r>
          </w:p>
        </w:tc>
        <w:tc>
          <w:tcPr>
            <w:tcW w:w="3220"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Программное содержание</w:t>
            </w:r>
          </w:p>
        </w:tc>
        <w:tc>
          <w:tcPr>
            <w:tcW w:w="5244"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 xml:space="preserve">Характеристика деятельности </w:t>
            </w:r>
            <w:proofErr w:type="gramStart"/>
            <w:r w:rsidRPr="00296DB3">
              <w:rPr>
                <w:rFonts w:ascii="Times New Roman" w:hAnsi="Times New Roman" w:cs="Times New Roman"/>
                <w:b/>
                <w:sz w:val="20"/>
                <w:szCs w:val="20"/>
              </w:rPr>
              <w:t>обучающихся</w:t>
            </w:r>
            <w:proofErr w:type="gramEnd"/>
          </w:p>
          <w:p w:rsidR="00A61452" w:rsidRPr="00296DB3" w:rsidRDefault="00A61452" w:rsidP="00A61452">
            <w:pPr>
              <w:ind w:left="-57" w:right="-57"/>
              <w:rPr>
                <w:rFonts w:ascii="Times New Roman" w:hAnsi="Times New Roman" w:cs="Times New Roman"/>
                <w:b/>
                <w:w w:val="115"/>
                <w:sz w:val="20"/>
                <w:szCs w:val="20"/>
              </w:rPr>
            </w:pPr>
          </w:p>
        </w:tc>
        <w:tc>
          <w:tcPr>
            <w:tcW w:w="2409" w:type="dxa"/>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w w:val="115"/>
                <w:sz w:val="20"/>
                <w:szCs w:val="20"/>
              </w:rPr>
              <w:t>ЭОР</w:t>
            </w:r>
          </w:p>
        </w:tc>
      </w:tr>
      <w:tr w:rsidR="00A61452" w:rsidRPr="003260EC" w:rsidTr="00A61452">
        <w:tc>
          <w:tcPr>
            <w:tcW w:w="534"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p>
        </w:tc>
        <w:tc>
          <w:tcPr>
            <w:tcW w:w="3827"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Раздел 1. Числа и величины</w:t>
            </w:r>
          </w:p>
        </w:tc>
        <w:tc>
          <w:tcPr>
            <w:tcW w:w="749"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p>
        </w:tc>
        <w:tc>
          <w:tcPr>
            <w:tcW w:w="3220"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p>
        </w:tc>
        <w:tc>
          <w:tcPr>
            <w:tcW w:w="5244"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p>
        </w:tc>
        <w:tc>
          <w:tcPr>
            <w:tcW w:w="2409" w:type="dxa"/>
            <w:shd w:val="clear" w:color="auto" w:fill="8DB3E2" w:themeFill="text2" w:themeFillTint="66"/>
          </w:tcPr>
          <w:p w:rsidR="00A61452" w:rsidRPr="00296DB3" w:rsidRDefault="00A61452" w:rsidP="00A61452">
            <w:pPr>
              <w:ind w:left="-57" w:right="-57"/>
              <w:rPr>
                <w:rFonts w:ascii="Times New Roman" w:hAnsi="Times New Roman" w:cs="Times New Roman"/>
                <w:b/>
                <w:w w:val="115"/>
                <w:sz w:val="20"/>
                <w:szCs w:val="20"/>
              </w:rPr>
            </w:pPr>
          </w:p>
        </w:tc>
      </w:tr>
      <w:tr w:rsidR="00A61452" w:rsidRPr="003260EC" w:rsidTr="00A61452">
        <w:tc>
          <w:tcPr>
            <w:tcW w:w="534" w:type="dxa"/>
            <w:shd w:val="clear" w:color="auto" w:fill="D9D9D9" w:themeFill="background1" w:themeFillShade="D9"/>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1.1</w:t>
            </w:r>
          </w:p>
        </w:tc>
        <w:tc>
          <w:tcPr>
            <w:tcW w:w="3827" w:type="dxa"/>
            <w:shd w:val="clear" w:color="auto" w:fill="D9D9D9" w:themeFill="background1" w:themeFillShade="D9"/>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 xml:space="preserve">Числа </w:t>
            </w:r>
          </w:p>
        </w:tc>
        <w:tc>
          <w:tcPr>
            <w:tcW w:w="749" w:type="dxa"/>
            <w:shd w:val="clear" w:color="auto" w:fill="D9D9D9" w:themeFill="background1" w:themeFillShade="D9"/>
          </w:tcPr>
          <w:p w:rsidR="00A61452" w:rsidRPr="00296DB3" w:rsidRDefault="00A61452" w:rsidP="00A61452">
            <w:pPr>
              <w:ind w:left="-57" w:right="-57"/>
              <w:rPr>
                <w:rFonts w:ascii="Times New Roman" w:hAnsi="Times New Roman" w:cs="Times New Roman"/>
                <w:b/>
                <w:w w:val="115"/>
                <w:sz w:val="20"/>
                <w:szCs w:val="20"/>
              </w:rPr>
            </w:pPr>
            <w:r w:rsidRPr="00296DB3">
              <w:rPr>
                <w:rFonts w:ascii="Times New Roman" w:hAnsi="Times New Roman" w:cs="Times New Roman"/>
                <w:b/>
                <w:sz w:val="20"/>
                <w:szCs w:val="20"/>
              </w:rPr>
              <w:t>11+1к</w:t>
            </w:r>
          </w:p>
        </w:tc>
        <w:tc>
          <w:tcPr>
            <w:tcW w:w="3220" w:type="dxa"/>
            <w:shd w:val="clear" w:color="auto" w:fill="D9D9D9" w:themeFill="background1" w:themeFillShade="D9"/>
          </w:tcPr>
          <w:p w:rsidR="00A61452" w:rsidRPr="00296DB3" w:rsidRDefault="00296DB3" w:rsidP="00A61452">
            <w:pPr>
              <w:ind w:left="-57" w:right="-57"/>
              <w:rPr>
                <w:rFonts w:ascii="Times New Roman" w:hAnsi="Times New Roman" w:cs="Times New Roman"/>
                <w:b/>
                <w:w w:val="115"/>
                <w:sz w:val="20"/>
                <w:szCs w:val="20"/>
              </w:rPr>
            </w:pPr>
            <w:r>
              <w:rPr>
                <w:rFonts w:ascii="Times New Roman" w:hAnsi="Times New Roman" w:cs="Times New Roman"/>
                <w:b/>
                <w:w w:val="115"/>
                <w:sz w:val="20"/>
                <w:szCs w:val="20"/>
              </w:rPr>
              <w:t>+1п</w:t>
            </w:r>
          </w:p>
        </w:tc>
        <w:tc>
          <w:tcPr>
            <w:tcW w:w="5244" w:type="dxa"/>
            <w:shd w:val="clear" w:color="auto" w:fill="D9D9D9" w:themeFill="background1" w:themeFillShade="D9"/>
          </w:tcPr>
          <w:p w:rsidR="00A61452" w:rsidRPr="00296DB3" w:rsidRDefault="00A61452" w:rsidP="00A61452">
            <w:pPr>
              <w:ind w:left="-57" w:right="-57"/>
              <w:rPr>
                <w:rFonts w:ascii="Times New Roman" w:hAnsi="Times New Roman" w:cs="Times New Roman"/>
                <w:b/>
                <w:w w:val="115"/>
                <w:sz w:val="20"/>
                <w:szCs w:val="20"/>
              </w:rPr>
            </w:pPr>
          </w:p>
        </w:tc>
        <w:tc>
          <w:tcPr>
            <w:tcW w:w="2409" w:type="dxa"/>
            <w:shd w:val="clear" w:color="auto" w:fill="D9D9D9" w:themeFill="background1" w:themeFillShade="D9"/>
          </w:tcPr>
          <w:p w:rsidR="00A61452" w:rsidRPr="00296DB3" w:rsidRDefault="00A61452" w:rsidP="00A61452">
            <w:pPr>
              <w:ind w:left="-57" w:right="-57"/>
              <w:rPr>
                <w:rFonts w:ascii="Times New Roman" w:hAnsi="Times New Roman" w:cs="Times New Roman"/>
                <w:b/>
                <w:w w:val="115"/>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Числа от 1 до 1000: чтение, запись, сравнение</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 </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37">
              <w:r w:rsidRPr="00296DB3">
                <w:rPr>
                  <w:rFonts w:ascii="Times New Roman" w:hAnsi="Times New Roman" w:cs="Times New Roman"/>
                  <w:color w:val="0000FF"/>
                  <w:sz w:val="20"/>
                  <w:szCs w:val="20"/>
                  <w:u w:val="single"/>
                </w:rPr>
                <w:t>https://m.edsoo.ru/c4e0896e</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Числа от 1 до 1000: установление закономерности в последовательности, упорядочение, классификация</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упорядочение</w:t>
            </w: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Учебный диалог: формулирование и проверка истинности утверждения о числе. Запись числа, обладающего заданным свойством.</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38">
              <w:r w:rsidRPr="00296DB3">
                <w:rPr>
                  <w:rFonts w:ascii="Times New Roman" w:hAnsi="Times New Roman" w:cs="Times New Roman"/>
                  <w:color w:val="0000FF"/>
                  <w:sz w:val="20"/>
                  <w:szCs w:val="20"/>
                  <w:u w:val="single"/>
                </w:rPr>
                <w:t>https://m.edsoo.ru/c4e08658</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Числа в пределах миллиона: увеличение и уменьшение числа на несколько единиц разряда</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39">
              <w:r w:rsidRPr="00296DB3">
                <w:rPr>
                  <w:rFonts w:ascii="Times New Roman" w:hAnsi="Times New Roman" w:cs="Times New Roman"/>
                  <w:color w:val="0000FF"/>
                  <w:sz w:val="20"/>
                  <w:szCs w:val="20"/>
                  <w:u w:val="single"/>
                </w:rPr>
                <w:t>https://m.edsoo.ru/c4e19444</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Числа в пределах миллиона: чтение, запись</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Числа в пределах миллиона: чтение, запись,</w:t>
            </w: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0">
              <w:r w:rsidRPr="00296DB3">
                <w:rPr>
                  <w:rFonts w:ascii="Times New Roman" w:hAnsi="Times New Roman" w:cs="Times New Roman"/>
                  <w:color w:val="0000FF"/>
                  <w:sz w:val="20"/>
                  <w:szCs w:val="20"/>
                  <w:u w:val="single"/>
                </w:rPr>
                <w:t>https://m.edsoo.ru/c4e1925a</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Числа в пределах миллиона: представление многозначного числа в виде суммы разрядных слагаемых</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Моделирование многозначных чисел, характеристика классов и разрядов многозначного числа. </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1">
              <w:r w:rsidRPr="00296DB3">
                <w:rPr>
                  <w:rFonts w:ascii="Times New Roman" w:hAnsi="Times New Roman" w:cs="Times New Roman"/>
                  <w:color w:val="0000FF"/>
                  <w:sz w:val="20"/>
                  <w:szCs w:val="20"/>
                  <w:u w:val="single"/>
                </w:rPr>
                <w:t>https://m.edsoo.ru/c4e195ca</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чисел в пределах миллиона</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поразрядное сравнение. </w:t>
            </w: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2">
              <w:r w:rsidRPr="00296DB3">
                <w:rPr>
                  <w:rFonts w:ascii="Times New Roman" w:hAnsi="Times New Roman" w:cs="Times New Roman"/>
                  <w:color w:val="0000FF"/>
                  <w:sz w:val="20"/>
                  <w:szCs w:val="20"/>
                  <w:u w:val="single"/>
                </w:rPr>
                <w:t>https://m.edsoo.ru/c4e1973c</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Общее группы многозначных чисел. Классификация чисел. Класс миллионов. Класс миллиардов</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Называние и объяснение свойств числа: чётное/нечётное, круглое, трё</w:t>
            </w:r>
            <w:proofErr w:type="gramStart"/>
            <w:r w:rsidRPr="00296DB3">
              <w:rPr>
                <w:rFonts w:ascii="Times New Roman" w:hAnsi="Times New Roman" w:cs="Times New Roman"/>
                <w:sz w:val="20"/>
                <w:szCs w:val="20"/>
              </w:rPr>
              <w:t>х-</w:t>
            </w:r>
            <w:proofErr w:type="gramEnd"/>
            <w:r w:rsidRPr="00296DB3">
              <w:rPr>
                <w:rFonts w:ascii="Times New Roman" w:hAnsi="Times New Roman" w:cs="Times New Roman"/>
                <w:sz w:val="20"/>
                <w:szCs w:val="20"/>
              </w:rPr>
              <w:t xml:space="preserve"> (четырёх-, пяти-, шести-) </w:t>
            </w:r>
            <w:proofErr w:type="spellStart"/>
            <w:r w:rsidRPr="00296DB3">
              <w:rPr>
                <w:rFonts w:ascii="Times New Roman" w:hAnsi="Times New Roman" w:cs="Times New Roman"/>
                <w:sz w:val="20"/>
                <w:szCs w:val="20"/>
              </w:rPr>
              <w:t>значное</w:t>
            </w:r>
            <w:proofErr w:type="spellEnd"/>
            <w:r w:rsidRPr="00296DB3">
              <w:rPr>
                <w:rFonts w:ascii="Times New Roman" w:hAnsi="Times New Roman" w:cs="Times New Roman"/>
                <w:sz w:val="20"/>
                <w:szCs w:val="20"/>
              </w:rPr>
              <w:t>; ведение математических записей.</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и упорядочение чисел</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Работа в парах/группах: упорядочение многозначных чисел; классификация чисел по одному-двум основаниям; запись общего свойства группы чисел. </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Библиотека ЦОК</w:t>
            </w:r>
          </w:p>
          <w:p w:rsidR="00A61452" w:rsidRPr="00296DB3" w:rsidRDefault="002D2723" w:rsidP="00A61452">
            <w:pPr>
              <w:ind w:left="-57" w:right="-57"/>
              <w:rPr>
                <w:rFonts w:ascii="Times New Roman" w:hAnsi="Times New Roman" w:cs="Times New Roman"/>
                <w:sz w:val="20"/>
                <w:szCs w:val="20"/>
              </w:rPr>
            </w:pPr>
            <w:hyperlink r:id="rId243">
              <w:r w:rsidR="00A61452" w:rsidRPr="00296DB3">
                <w:rPr>
                  <w:rFonts w:ascii="Times New Roman" w:hAnsi="Times New Roman" w:cs="Times New Roman"/>
                  <w:color w:val="0000FF"/>
                  <w:sz w:val="20"/>
                  <w:szCs w:val="20"/>
                  <w:u w:val="single"/>
                </w:rPr>
                <w:t>https://m.edsoo.ru/c4e1989a</w:t>
              </w:r>
            </w:hyperlink>
            <w:r w:rsidR="00A61452" w:rsidRPr="00296DB3">
              <w:rPr>
                <w:rFonts w:ascii="Times New Roman" w:hAnsi="Times New Roman" w:cs="Times New Roman"/>
                <w:color w:val="000000"/>
                <w:sz w:val="20"/>
                <w:szCs w:val="20"/>
              </w:rPr>
              <w:t xml:space="preserve"> 2)</w:t>
            </w:r>
            <w:hyperlink r:id="rId244">
              <w:r w:rsidR="00A61452" w:rsidRPr="00296DB3">
                <w:rPr>
                  <w:rFonts w:ascii="Times New Roman" w:hAnsi="Times New Roman" w:cs="Times New Roman"/>
                  <w:color w:val="0000FF"/>
                  <w:sz w:val="20"/>
                  <w:szCs w:val="20"/>
                  <w:u w:val="single"/>
                </w:rPr>
                <w:t>https://m.edsoo.ru/c4e19de0</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Составление высказываний о свойствах числа. Запись признаков сравнения чисел</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Практические работы: установление правила, по которому составлен ряд чисел, продолжение ряда, заполнение пропусков в ряду чисел; описание положения числа в ряду чисел</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5">
              <w:r w:rsidRPr="00296DB3">
                <w:rPr>
                  <w:rFonts w:ascii="Times New Roman" w:hAnsi="Times New Roman" w:cs="Times New Roman"/>
                  <w:color w:val="0000FF"/>
                  <w:sz w:val="20"/>
                  <w:szCs w:val="20"/>
                  <w:u w:val="single"/>
                </w:rPr>
                <w:t>https://m.edsoo.ru/c4e1a40c</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Число, большее или меньшее данного числа в заданное число раз</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Число, большее или меньшее данного числа на заданное число разрядных единиц, в заданное число раз</w:t>
            </w: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Классификация объектов по одному-двум признакам</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Повторение пройденного по разделу "Нумерация"</w:t>
            </w:r>
          </w:p>
        </w:tc>
        <w:tc>
          <w:tcPr>
            <w:tcW w:w="749"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5244"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2409" w:type="dxa"/>
          </w:tcPr>
          <w:p w:rsidR="00A61452" w:rsidRPr="00296DB3" w:rsidRDefault="00A61452" w:rsidP="00A61452">
            <w:pPr>
              <w:ind w:left="-57" w:right="-57"/>
              <w:rPr>
                <w:rFonts w:ascii="Times New Roman" w:hAnsi="Times New Roman" w:cs="Times New Roman"/>
                <w:color w:val="4F81BD" w:themeColor="accent1"/>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Входная контрольная работа</w:t>
            </w:r>
          </w:p>
        </w:tc>
        <w:tc>
          <w:tcPr>
            <w:tcW w:w="749"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A61452" w:rsidRPr="00296DB3" w:rsidRDefault="00A61452" w:rsidP="00A61452">
            <w:pPr>
              <w:ind w:left="-57" w:right="-57"/>
              <w:rPr>
                <w:rFonts w:ascii="Times New Roman" w:hAnsi="Times New Roman" w:cs="Times New Roman"/>
                <w:b/>
                <w:color w:val="C00000"/>
                <w:sz w:val="20"/>
                <w:szCs w:val="20"/>
              </w:rPr>
            </w:pPr>
          </w:p>
        </w:tc>
        <w:tc>
          <w:tcPr>
            <w:tcW w:w="2409" w:type="dxa"/>
          </w:tcPr>
          <w:p w:rsidR="00A61452" w:rsidRPr="00296DB3" w:rsidRDefault="00A61452" w:rsidP="00A61452">
            <w:pPr>
              <w:ind w:left="-57" w:right="-57"/>
              <w:rPr>
                <w:rFonts w:ascii="Times New Roman" w:hAnsi="Times New Roman" w:cs="Times New Roman"/>
                <w:b/>
                <w:color w:val="C00000"/>
                <w:sz w:val="20"/>
                <w:szCs w:val="20"/>
              </w:rPr>
            </w:pPr>
          </w:p>
        </w:tc>
      </w:tr>
      <w:tr w:rsidR="00A61452" w:rsidTr="00A61452">
        <w:tc>
          <w:tcPr>
            <w:tcW w:w="534" w:type="dxa"/>
            <w:shd w:val="clear" w:color="auto" w:fill="D9D9D9" w:themeFill="background1" w:themeFillShade="D9"/>
          </w:tcPr>
          <w:p w:rsidR="00A61452" w:rsidRPr="00F005D6" w:rsidRDefault="005C40B9" w:rsidP="00A61452">
            <w:pPr>
              <w:ind w:right="-57"/>
              <w:rPr>
                <w:rFonts w:ascii="Times New Roman" w:hAnsi="Times New Roman" w:cs="Times New Roman"/>
                <w:w w:val="115"/>
                <w:sz w:val="20"/>
                <w:szCs w:val="20"/>
              </w:rPr>
            </w:pPr>
            <w:r w:rsidRPr="00F005D6">
              <w:rPr>
                <w:rFonts w:ascii="Times New Roman" w:hAnsi="Times New Roman" w:cs="Times New Roman"/>
                <w:b/>
                <w:sz w:val="20"/>
                <w:szCs w:val="20"/>
              </w:rPr>
              <w:t>1.2</w:t>
            </w:r>
          </w:p>
        </w:tc>
        <w:tc>
          <w:tcPr>
            <w:tcW w:w="3827" w:type="dxa"/>
            <w:shd w:val="clear" w:color="auto" w:fill="D9D9D9" w:themeFill="background1" w:themeFillShade="D9"/>
          </w:tcPr>
          <w:p w:rsidR="00A61452" w:rsidRPr="00F005D6" w:rsidRDefault="00A61452" w:rsidP="005C40B9">
            <w:pPr>
              <w:ind w:left="-57" w:right="-57"/>
              <w:rPr>
                <w:rFonts w:ascii="Times New Roman" w:hAnsi="Times New Roman" w:cs="Times New Roman"/>
                <w:b/>
                <w:color w:val="000000"/>
                <w:sz w:val="20"/>
                <w:szCs w:val="20"/>
              </w:rPr>
            </w:pPr>
            <w:r w:rsidRPr="00F005D6">
              <w:rPr>
                <w:rFonts w:ascii="Times New Roman" w:hAnsi="Times New Roman" w:cs="Times New Roman"/>
                <w:b/>
                <w:sz w:val="20"/>
                <w:szCs w:val="20"/>
              </w:rPr>
              <w:t xml:space="preserve">Величины </w:t>
            </w:r>
          </w:p>
        </w:tc>
        <w:tc>
          <w:tcPr>
            <w:tcW w:w="749" w:type="dxa"/>
            <w:shd w:val="clear" w:color="auto" w:fill="D9D9D9" w:themeFill="background1" w:themeFillShade="D9"/>
          </w:tcPr>
          <w:p w:rsidR="00A61452" w:rsidRPr="00F005D6" w:rsidRDefault="005C40B9" w:rsidP="00F005D6">
            <w:pPr>
              <w:ind w:left="-57" w:right="-57"/>
              <w:rPr>
                <w:rFonts w:ascii="Times New Roman" w:hAnsi="Times New Roman" w:cs="Times New Roman"/>
                <w:b/>
                <w:color w:val="000000"/>
                <w:sz w:val="20"/>
                <w:szCs w:val="20"/>
              </w:rPr>
            </w:pPr>
            <w:r w:rsidRPr="00F005D6">
              <w:rPr>
                <w:rFonts w:ascii="Times New Roman" w:hAnsi="Times New Roman" w:cs="Times New Roman"/>
                <w:b/>
                <w:sz w:val="20"/>
                <w:szCs w:val="20"/>
              </w:rPr>
              <w:t>12</w:t>
            </w:r>
            <w:r w:rsidR="00F005D6" w:rsidRPr="00F005D6">
              <w:rPr>
                <w:rFonts w:ascii="Times New Roman" w:hAnsi="Times New Roman" w:cs="Times New Roman"/>
                <w:b/>
                <w:sz w:val="20"/>
                <w:szCs w:val="20"/>
              </w:rPr>
              <w:t>+1к+</w:t>
            </w:r>
          </w:p>
        </w:tc>
        <w:tc>
          <w:tcPr>
            <w:tcW w:w="3220" w:type="dxa"/>
            <w:shd w:val="clear" w:color="auto" w:fill="D9D9D9" w:themeFill="background1" w:themeFillShade="D9"/>
          </w:tcPr>
          <w:p w:rsidR="00A61452" w:rsidRPr="00296DB3" w:rsidRDefault="00F005D6" w:rsidP="00A61452">
            <w:pPr>
              <w:ind w:left="-57" w:right="-57"/>
              <w:rPr>
                <w:rFonts w:ascii="Times New Roman" w:hAnsi="Times New Roman" w:cs="Times New Roman"/>
                <w:b/>
                <w:sz w:val="20"/>
                <w:szCs w:val="20"/>
              </w:rPr>
            </w:pPr>
            <w:r w:rsidRPr="00F005D6">
              <w:rPr>
                <w:rFonts w:ascii="Times New Roman" w:hAnsi="Times New Roman" w:cs="Times New Roman"/>
                <w:b/>
                <w:sz w:val="20"/>
                <w:szCs w:val="20"/>
              </w:rPr>
              <w:t>1п</w:t>
            </w:r>
          </w:p>
        </w:tc>
        <w:tc>
          <w:tcPr>
            <w:tcW w:w="5244"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объектов по длине. Соотношения между величинами длины, их применение</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Величины: сравнение объектов по длине, вместимости. </w:t>
            </w:r>
          </w:p>
        </w:tc>
        <w:tc>
          <w:tcPr>
            <w:tcW w:w="5244" w:type="dxa"/>
          </w:tcPr>
          <w:p w:rsidR="00A61452" w:rsidRPr="00296DB3" w:rsidRDefault="00A61452" w:rsidP="005C40B9">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Обсуждение практических ситуаций. Установление зависимостей между величинами. </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6">
              <w:r w:rsidRPr="00296DB3">
                <w:rPr>
                  <w:rFonts w:ascii="Times New Roman" w:hAnsi="Times New Roman" w:cs="Times New Roman"/>
                  <w:color w:val="0000FF"/>
                  <w:sz w:val="20"/>
                  <w:szCs w:val="20"/>
                  <w:u w:val="single"/>
                </w:rPr>
                <w:t>https://m.edsoo.ru/c4e1b2f8</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объектов по площади. Соотношения между единицами площади, их применение</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сравнение объектов по площади</w:t>
            </w: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7">
              <w:r w:rsidRPr="00296DB3">
                <w:rPr>
                  <w:rFonts w:ascii="Times New Roman" w:hAnsi="Times New Roman" w:cs="Times New Roman"/>
                  <w:color w:val="0000FF"/>
                  <w:sz w:val="20"/>
                  <w:szCs w:val="20"/>
                  <w:u w:val="single"/>
                </w:rPr>
                <w:t>https://m.edsoo.ru/c4e1b60e</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соотношений между единицами площади в практических и учебных ситуациях</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5C40B9" w:rsidP="00A61452">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 xml:space="preserve">Единицы длины (миллиметр, сантиметр, дециметр, метр, километр), </w:t>
            </w:r>
            <w:r w:rsidR="00A61452" w:rsidRPr="00296DB3">
              <w:rPr>
                <w:rFonts w:ascii="Times New Roman" w:hAnsi="Times New Roman" w:cs="Times New Roman"/>
                <w:sz w:val="20"/>
                <w:szCs w:val="20"/>
              </w:rPr>
              <w:t xml:space="preserve">площади (квадратный метр, квадратный сантиметр), вместимости (литр), скорости (километры в час, метры в минуту, метры в секунду); </w:t>
            </w:r>
            <w:proofErr w:type="gramEnd"/>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8">
              <w:r w:rsidRPr="00296DB3">
                <w:rPr>
                  <w:rFonts w:ascii="Times New Roman" w:hAnsi="Times New Roman" w:cs="Times New Roman"/>
                  <w:color w:val="0000FF"/>
                  <w:sz w:val="20"/>
                  <w:szCs w:val="20"/>
                  <w:u w:val="single"/>
                </w:rPr>
                <w:t>https://m.edsoo.ru/c4e1b78a</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объектов по массе. Соотношения между величинами массы, их применение</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сравнение объектов по массе, </w:t>
            </w:r>
            <w:r w:rsidR="00D24045" w:rsidRPr="00296DB3">
              <w:rPr>
                <w:rFonts w:ascii="Times New Roman" w:hAnsi="Times New Roman" w:cs="Times New Roman"/>
                <w:sz w:val="20"/>
                <w:szCs w:val="20"/>
              </w:rPr>
              <w:t>соотношения между единицами массы.</w:t>
            </w:r>
          </w:p>
        </w:tc>
        <w:tc>
          <w:tcPr>
            <w:tcW w:w="5244" w:type="dxa"/>
          </w:tcPr>
          <w:p w:rsidR="00A61452" w:rsidRPr="00296DB3" w:rsidRDefault="005C40B9"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Упорядочение по скорости, времени, массе. Моделирование: составление схемы движения, работы. Комментирование: представление значения величины на основе содержательного смысла; оформление математических записей.</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49">
              <w:r w:rsidRPr="00296DB3">
                <w:rPr>
                  <w:rFonts w:ascii="Times New Roman" w:hAnsi="Times New Roman" w:cs="Times New Roman"/>
                  <w:color w:val="0000FF"/>
                  <w:sz w:val="20"/>
                  <w:szCs w:val="20"/>
                  <w:u w:val="single"/>
                </w:rPr>
                <w:t>https://m.edsoo.ru/c4e1a89e</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соотношений между единицами массы в практических и учебных ситуациях</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D24045">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Единицы массы – центнер, тонна; </w:t>
            </w: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0">
              <w:r w:rsidRPr="00296DB3">
                <w:rPr>
                  <w:rFonts w:ascii="Times New Roman" w:hAnsi="Times New Roman" w:cs="Times New Roman"/>
                  <w:color w:val="0000FF"/>
                  <w:sz w:val="20"/>
                  <w:szCs w:val="20"/>
                  <w:u w:val="single"/>
                </w:rPr>
                <w:t>https://m.edsoo.ru/c4e1ae2a</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протяженности по времени. Соотношения между единицами времени, их применение</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Единицы времени (сутки, неделя, месяц, год, век), соотношение между ними.</w:t>
            </w:r>
          </w:p>
        </w:tc>
        <w:tc>
          <w:tcPr>
            <w:tcW w:w="5244" w:type="dxa"/>
          </w:tcPr>
          <w:p w:rsidR="00A61452" w:rsidRPr="00296DB3" w:rsidRDefault="005C40B9" w:rsidP="00A61452">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Распознавание величин, характеризующих процесс движения (скорость, время, расстояние), работы (производительность труда, время работы, объём работ).</w:t>
            </w:r>
            <w:proofErr w:type="gramEnd"/>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1">
              <w:r w:rsidRPr="00296DB3">
                <w:rPr>
                  <w:rFonts w:ascii="Times New Roman" w:hAnsi="Times New Roman" w:cs="Times New Roman"/>
                  <w:color w:val="0000FF"/>
                  <w:sz w:val="20"/>
                  <w:szCs w:val="20"/>
                  <w:u w:val="single"/>
                </w:rPr>
                <w:t>https://m.edsoo.ru/c4e1afe2</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соотношений между единицами времени в практических и учебных ситуациях</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соотношение между единицами в пределах 100 000.</w:t>
            </w:r>
          </w:p>
        </w:tc>
        <w:tc>
          <w:tcPr>
            <w:tcW w:w="5244"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выполнять прикидку и оценку результата измерений</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Доля величины времени, массы, длины</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Доля величины времени, массы, длины</w:t>
            </w:r>
          </w:p>
        </w:tc>
        <w:tc>
          <w:tcPr>
            <w:tcW w:w="5244" w:type="dxa"/>
          </w:tcPr>
          <w:p w:rsidR="00A61452" w:rsidRPr="00296DB3" w:rsidRDefault="00D24045"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Пропедевтика исследовательской работы: 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2">
              <w:r w:rsidRPr="00296DB3">
                <w:rPr>
                  <w:rFonts w:ascii="Times New Roman" w:hAnsi="Times New Roman" w:cs="Times New Roman"/>
                  <w:color w:val="0000FF"/>
                  <w:sz w:val="20"/>
                  <w:szCs w:val="20"/>
                  <w:u w:val="single"/>
                </w:rPr>
                <w:t>https://m.edsoo.ru/c4e1be92</w:t>
              </w:r>
            </w:hyperlink>
          </w:p>
        </w:tc>
      </w:tr>
      <w:tr w:rsidR="00F005D6" w:rsidTr="00623288">
        <w:tc>
          <w:tcPr>
            <w:tcW w:w="534" w:type="dxa"/>
          </w:tcPr>
          <w:p w:rsidR="00F005D6" w:rsidRPr="00296DB3" w:rsidRDefault="00F005D6" w:rsidP="00623288">
            <w:pPr>
              <w:pStyle w:val="a6"/>
              <w:numPr>
                <w:ilvl w:val="0"/>
                <w:numId w:val="4"/>
              </w:numPr>
              <w:ind w:right="-57"/>
              <w:rPr>
                <w:rFonts w:ascii="Times New Roman" w:hAnsi="Times New Roman" w:cs="Times New Roman"/>
                <w:w w:val="115"/>
                <w:sz w:val="20"/>
                <w:szCs w:val="20"/>
              </w:rPr>
            </w:pPr>
          </w:p>
        </w:tc>
        <w:tc>
          <w:tcPr>
            <w:tcW w:w="3827" w:type="dxa"/>
          </w:tcPr>
          <w:p w:rsidR="00F005D6" w:rsidRPr="00296DB3" w:rsidRDefault="00F005D6" w:rsidP="0062328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на нахождение величины (массы, длины)</w:t>
            </w:r>
          </w:p>
        </w:tc>
        <w:tc>
          <w:tcPr>
            <w:tcW w:w="749" w:type="dxa"/>
          </w:tcPr>
          <w:p w:rsidR="00F005D6" w:rsidRPr="00296DB3" w:rsidRDefault="00F005D6" w:rsidP="0062328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F005D6" w:rsidRPr="00296DB3" w:rsidRDefault="00F005D6" w:rsidP="00623288">
            <w:pPr>
              <w:ind w:left="-57" w:right="-57"/>
              <w:rPr>
                <w:rFonts w:ascii="Times New Roman" w:hAnsi="Times New Roman" w:cs="Times New Roman"/>
                <w:sz w:val="20"/>
                <w:szCs w:val="20"/>
              </w:rPr>
            </w:pPr>
          </w:p>
        </w:tc>
        <w:tc>
          <w:tcPr>
            <w:tcW w:w="5244" w:type="dxa"/>
          </w:tcPr>
          <w:p w:rsidR="00F005D6" w:rsidRPr="00296DB3" w:rsidRDefault="00F005D6" w:rsidP="00623288">
            <w:pPr>
              <w:ind w:left="-57" w:right="-57"/>
              <w:rPr>
                <w:rFonts w:ascii="Times New Roman" w:hAnsi="Times New Roman" w:cs="Times New Roman"/>
                <w:sz w:val="20"/>
                <w:szCs w:val="20"/>
              </w:rPr>
            </w:pPr>
          </w:p>
        </w:tc>
        <w:tc>
          <w:tcPr>
            <w:tcW w:w="2409" w:type="dxa"/>
          </w:tcPr>
          <w:p w:rsidR="00F005D6" w:rsidRPr="00296DB3" w:rsidRDefault="00F005D6" w:rsidP="00623288">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Таблица единиц времени</w:t>
            </w:r>
          </w:p>
        </w:tc>
        <w:tc>
          <w:tcPr>
            <w:tcW w:w="749"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5244"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2409"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53">
              <w:r w:rsidRPr="00296DB3">
                <w:rPr>
                  <w:rFonts w:ascii="Times New Roman" w:hAnsi="Times New Roman" w:cs="Times New Roman"/>
                  <w:color w:val="4F81BD" w:themeColor="accent1"/>
                  <w:sz w:val="20"/>
                  <w:szCs w:val="20"/>
                  <w:u w:val="single"/>
                </w:rPr>
                <w:t>https://m.edsoo.ru/c4e1b168</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Разностное и кратное сравнение величин</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D31678" w:rsidP="00D31678">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Дифференцированные задания: запись в виде равенства (неравенства) результата разностного, кратного сравнения величин, </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D31678" w:rsidTr="007D6F63">
        <w:tc>
          <w:tcPr>
            <w:tcW w:w="534" w:type="dxa"/>
          </w:tcPr>
          <w:p w:rsidR="00D31678" w:rsidRPr="00296DB3" w:rsidRDefault="00D31678" w:rsidP="007D6F63">
            <w:pPr>
              <w:pStyle w:val="a6"/>
              <w:numPr>
                <w:ilvl w:val="0"/>
                <w:numId w:val="4"/>
              </w:numPr>
              <w:ind w:right="-57"/>
              <w:rPr>
                <w:rFonts w:ascii="Times New Roman" w:hAnsi="Times New Roman" w:cs="Times New Roman"/>
                <w:w w:val="115"/>
                <w:sz w:val="20"/>
                <w:szCs w:val="20"/>
              </w:rPr>
            </w:pPr>
          </w:p>
        </w:tc>
        <w:tc>
          <w:tcPr>
            <w:tcW w:w="3827"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Уменьшение значения величины в несколько раз (деление на однозначное число)</w:t>
            </w:r>
          </w:p>
        </w:tc>
        <w:tc>
          <w:tcPr>
            <w:tcW w:w="749"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D31678" w:rsidRPr="00296DB3" w:rsidRDefault="00D31678" w:rsidP="007D6F63">
            <w:pPr>
              <w:ind w:left="-57" w:right="-57"/>
              <w:rPr>
                <w:rFonts w:ascii="Times New Roman" w:hAnsi="Times New Roman" w:cs="Times New Roman"/>
                <w:sz w:val="20"/>
                <w:szCs w:val="20"/>
              </w:rPr>
            </w:pPr>
          </w:p>
        </w:tc>
        <w:tc>
          <w:tcPr>
            <w:tcW w:w="5244"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sz w:val="20"/>
                <w:szCs w:val="20"/>
              </w:rPr>
              <w:t>увеличения/</w:t>
            </w:r>
          </w:p>
        </w:tc>
        <w:tc>
          <w:tcPr>
            <w:tcW w:w="2409" w:type="dxa"/>
          </w:tcPr>
          <w:p w:rsidR="00D31678" w:rsidRPr="00296DB3" w:rsidRDefault="00D31678" w:rsidP="007D6F63">
            <w:pPr>
              <w:ind w:left="-57" w:right="-57"/>
              <w:rPr>
                <w:rFonts w:ascii="Times New Roman" w:hAnsi="Times New Roman" w:cs="Times New Roman"/>
                <w:sz w:val="20"/>
                <w:szCs w:val="20"/>
              </w:rPr>
            </w:pPr>
          </w:p>
        </w:tc>
      </w:tr>
      <w:tr w:rsidR="00D31678" w:rsidTr="007D6F63">
        <w:tc>
          <w:tcPr>
            <w:tcW w:w="534" w:type="dxa"/>
          </w:tcPr>
          <w:p w:rsidR="00D31678" w:rsidRPr="00296DB3" w:rsidRDefault="00D31678" w:rsidP="007D6F63">
            <w:pPr>
              <w:pStyle w:val="a6"/>
              <w:numPr>
                <w:ilvl w:val="0"/>
                <w:numId w:val="4"/>
              </w:numPr>
              <w:ind w:right="-57"/>
              <w:rPr>
                <w:rFonts w:ascii="Times New Roman" w:hAnsi="Times New Roman" w:cs="Times New Roman"/>
                <w:w w:val="115"/>
                <w:sz w:val="20"/>
                <w:szCs w:val="20"/>
              </w:rPr>
            </w:pPr>
          </w:p>
        </w:tc>
        <w:tc>
          <w:tcPr>
            <w:tcW w:w="3827"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Увеличение значения величины в несколько раз (умножение на однозначное число)</w:t>
            </w:r>
          </w:p>
        </w:tc>
        <w:tc>
          <w:tcPr>
            <w:tcW w:w="749"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D31678" w:rsidRPr="00296DB3" w:rsidRDefault="00D31678" w:rsidP="007D6F63">
            <w:pPr>
              <w:ind w:left="-57" w:right="-57"/>
              <w:rPr>
                <w:rFonts w:ascii="Times New Roman" w:hAnsi="Times New Roman" w:cs="Times New Roman"/>
                <w:sz w:val="20"/>
                <w:szCs w:val="20"/>
              </w:rPr>
            </w:pPr>
          </w:p>
        </w:tc>
        <w:tc>
          <w:tcPr>
            <w:tcW w:w="5244" w:type="dxa"/>
          </w:tcPr>
          <w:p w:rsidR="00D31678" w:rsidRPr="00296DB3" w:rsidRDefault="00D31678" w:rsidP="007D6F63">
            <w:pPr>
              <w:ind w:left="-57" w:right="-57"/>
              <w:rPr>
                <w:rFonts w:ascii="Times New Roman" w:hAnsi="Times New Roman" w:cs="Times New Roman"/>
                <w:sz w:val="20"/>
                <w:szCs w:val="20"/>
              </w:rPr>
            </w:pPr>
            <w:r w:rsidRPr="00296DB3">
              <w:rPr>
                <w:rFonts w:ascii="Times New Roman" w:hAnsi="Times New Roman" w:cs="Times New Roman"/>
                <w:sz w:val="20"/>
                <w:szCs w:val="20"/>
              </w:rPr>
              <w:t>уменьшения значения величины в несколько раз.</w:t>
            </w:r>
          </w:p>
        </w:tc>
        <w:tc>
          <w:tcPr>
            <w:tcW w:w="2409" w:type="dxa"/>
          </w:tcPr>
          <w:p w:rsidR="00D31678" w:rsidRPr="00296DB3" w:rsidRDefault="00D31678" w:rsidP="007D6F63">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Контрольная работа №1</w:t>
            </w:r>
          </w:p>
        </w:tc>
        <w:tc>
          <w:tcPr>
            <w:tcW w:w="749"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A61452" w:rsidRPr="00296DB3" w:rsidRDefault="00A61452" w:rsidP="00A61452">
            <w:pPr>
              <w:ind w:left="-57" w:right="-57"/>
              <w:rPr>
                <w:rFonts w:ascii="Times New Roman" w:hAnsi="Times New Roman" w:cs="Times New Roman"/>
                <w:b/>
                <w:color w:val="C00000"/>
                <w:sz w:val="20"/>
                <w:szCs w:val="20"/>
              </w:rPr>
            </w:pPr>
          </w:p>
        </w:tc>
        <w:tc>
          <w:tcPr>
            <w:tcW w:w="2409" w:type="dxa"/>
          </w:tcPr>
          <w:p w:rsidR="00A61452" w:rsidRPr="00296DB3" w:rsidRDefault="00A61452" w:rsidP="00A61452">
            <w:pPr>
              <w:ind w:left="-57" w:right="-57"/>
              <w:rPr>
                <w:rFonts w:ascii="Times New Roman" w:hAnsi="Times New Roman" w:cs="Times New Roman"/>
                <w:b/>
                <w:color w:val="C00000"/>
                <w:sz w:val="20"/>
                <w:szCs w:val="20"/>
              </w:rPr>
            </w:pPr>
          </w:p>
        </w:tc>
      </w:tr>
      <w:tr w:rsidR="00A61452" w:rsidTr="00A61452">
        <w:tc>
          <w:tcPr>
            <w:tcW w:w="534" w:type="dxa"/>
            <w:shd w:val="clear" w:color="auto" w:fill="D9D9D9" w:themeFill="background1" w:themeFillShade="D9"/>
          </w:tcPr>
          <w:p w:rsidR="00A61452" w:rsidRPr="00296DB3" w:rsidRDefault="00A61452" w:rsidP="00A61452">
            <w:pPr>
              <w:ind w:right="-57"/>
              <w:rPr>
                <w:rFonts w:ascii="Times New Roman" w:hAnsi="Times New Roman" w:cs="Times New Roman"/>
                <w:w w:val="115"/>
                <w:sz w:val="20"/>
                <w:szCs w:val="20"/>
              </w:rPr>
            </w:pPr>
          </w:p>
        </w:tc>
        <w:tc>
          <w:tcPr>
            <w:tcW w:w="3827" w:type="dxa"/>
            <w:shd w:val="clear" w:color="auto" w:fill="D9D9D9" w:themeFill="background1" w:themeFillShade="D9"/>
          </w:tcPr>
          <w:p w:rsidR="00A61452" w:rsidRPr="00296DB3" w:rsidRDefault="00A61452"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Раздел 2. Арифметические действия</w:t>
            </w:r>
          </w:p>
        </w:tc>
        <w:tc>
          <w:tcPr>
            <w:tcW w:w="749" w:type="dxa"/>
            <w:shd w:val="clear" w:color="auto" w:fill="D9D9D9" w:themeFill="background1" w:themeFillShade="D9"/>
          </w:tcPr>
          <w:p w:rsidR="00A61452" w:rsidRPr="00296DB3" w:rsidRDefault="00A61452"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r>
      <w:tr w:rsidR="00A61452" w:rsidTr="00A61452">
        <w:tc>
          <w:tcPr>
            <w:tcW w:w="534" w:type="dxa"/>
            <w:shd w:val="clear" w:color="auto" w:fill="D9D9D9" w:themeFill="background1" w:themeFillShade="D9"/>
          </w:tcPr>
          <w:p w:rsidR="00A61452" w:rsidRPr="00296DB3" w:rsidRDefault="00A61452" w:rsidP="00A61452">
            <w:pPr>
              <w:ind w:right="-57"/>
              <w:rPr>
                <w:rFonts w:ascii="Times New Roman" w:hAnsi="Times New Roman" w:cs="Times New Roman"/>
                <w:w w:val="115"/>
                <w:sz w:val="20"/>
                <w:szCs w:val="20"/>
              </w:rPr>
            </w:pPr>
          </w:p>
        </w:tc>
        <w:tc>
          <w:tcPr>
            <w:tcW w:w="3827"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 xml:space="preserve">2.1 </w:t>
            </w:r>
            <w:r w:rsidRPr="00296DB3">
              <w:rPr>
                <w:rFonts w:ascii="Times New Roman" w:hAnsi="Times New Roman" w:cs="Times New Roman"/>
                <w:b/>
                <w:sz w:val="20"/>
                <w:szCs w:val="20"/>
                <w:highlight w:val="yellow"/>
              </w:rPr>
              <w:t>Вычисления</w:t>
            </w:r>
            <w:r w:rsidRPr="00296DB3">
              <w:rPr>
                <w:rFonts w:ascii="Times New Roman" w:hAnsi="Times New Roman" w:cs="Times New Roman"/>
                <w:b/>
                <w:sz w:val="20"/>
                <w:szCs w:val="20"/>
              </w:rPr>
              <w:t xml:space="preserve"> 25</w:t>
            </w:r>
          </w:p>
        </w:tc>
        <w:tc>
          <w:tcPr>
            <w:tcW w:w="749" w:type="dxa"/>
            <w:shd w:val="clear" w:color="auto" w:fill="D9D9D9" w:themeFill="background1" w:themeFillShade="D9"/>
          </w:tcPr>
          <w:p w:rsidR="00A61452" w:rsidRPr="00296DB3" w:rsidRDefault="00A61452"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A61452" w:rsidRPr="00296DB3" w:rsidRDefault="00A61452" w:rsidP="00A61452">
            <w:pPr>
              <w:ind w:left="-57" w:right="-57"/>
              <w:rPr>
                <w:rFonts w:ascii="Times New Roman" w:hAnsi="Times New Roman" w:cs="Times New Roman"/>
                <w:b/>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Повторение </w:t>
            </w:r>
            <w:proofErr w:type="gramStart"/>
            <w:r w:rsidRPr="00296DB3">
              <w:rPr>
                <w:rFonts w:ascii="Times New Roman" w:hAnsi="Times New Roman" w:cs="Times New Roman"/>
                <w:color w:val="4F81BD" w:themeColor="accent1"/>
                <w:sz w:val="20"/>
                <w:szCs w:val="20"/>
              </w:rPr>
              <w:t>изученного</w:t>
            </w:r>
            <w:proofErr w:type="gramEnd"/>
            <w:r w:rsidRPr="00296DB3">
              <w:rPr>
                <w:rFonts w:ascii="Times New Roman" w:hAnsi="Times New Roman" w:cs="Times New Roman"/>
                <w:color w:val="4F81BD" w:themeColor="accent1"/>
                <w:sz w:val="20"/>
                <w:szCs w:val="20"/>
              </w:rPr>
              <w:t xml:space="preserve"> в 3 классе. Алгоритм умножения на однозначное число</w:t>
            </w:r>
          </w:p>
        </w:tc>
        <w:tc>
          <w:tcPr>
            <w:tcW w:w="749"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5244"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2409" w:type="dxa"/>
          </w:tcPr>
          <w:p w:rsidR="00A61452" w:rsidRPr="00296DB3" w:rsidRDefault="00A61452" w:rsidP="00A61452">
            <w:pPr>
              <w:ind w:left="-57" w:right="-57"/>
              <w:rPr>
                <w:rFonts w:ascii="Times New Roman" w:hAnsi="Times New Roman" w:cs="Times New Roman"/>
                <w:color w:val="4F81BD" w:themeColor="accent1"/>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Повторение </w:t>
            </w:r>
            <w:proofErr w:type="gramStart"/>
            <w:r w:rsidRPr="00296DB3">
              <w:rPr>
                <w:rFonts w:ascii="Times New Roman" w:hAnsi="Times New Roman" w:cs="Times New Roman"/>
                <w:color w:val="4F81BD" w:themeColor="accent1"/>
                <w:sz w:val="20"/>
                <w:szCs w:val="20"/>
              </w:rPr>
              <w:t>изученного</w:t>
            </w:r>
            <w:proofErr w:type="gramEnd"/>
            <w:r w:rsidRPr="00296DB3">
              <w:rPr>
                <w:rFonts w:ascii="Times New Roman" w:hAnsi="Times New Roman" w:cs="Times New Roman"/>
                <w:color w:val="4F81BD" w:themeColor="accent1"/>
                <w:sz w:val="20"/>
                <w:szCs w:val="20"/>
              </w:rPr>
              <w:t xml:space="preserve"> в 3 классе. Алгоритм деления на однозначное число</w:t>
            </w:r>
          </w:p>
        </w:tc>
        <w:tc>
          <w:tcPr>
            <w:tcW w:w="749" w:type="dxa"/>
          </w:tcPr>
          <w:p w:rsidR="00A61452" w:rsidRPr="00296DB3" w:rsidRDefault="00A61452"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5244" w:type="dxa"/>
          </w:tcPr>
          <w:p w:rsidR="00A61452" w:rsidRPr="00296DB3" w:rsidRDefault="00A61452" w:rsidP="00A61452">
            <w:pPr>
              <w:ind w:left="-57" w:right="-57"/>
              <w:rPr>
                <w:rFonts w:ascii="Times New Roman" w:hAnsi="Times New Roman" w:cs="Times New Roman"/>
                <w:color w:val="4F81BD" w:themeColor="accent1"/>
                <w:sz w:val="20"/>
                <w:szCs w:val="20"/>
              </w:rPr>
            </w:pPr>
          </w:p>
        </w:tc>
        <w:tc>
          <w:tcPr>
            <w:tcW w:w="2409" w:type="dxa"/>
          </w:tcPr>
          <w:p w:rsidR="00A61452" w:rsidRPr="00296DB3" w:rsidRDefault="00A61452" w:rsidP="00A61452">
            <w:pPr>
              <w:ind w:left="-57" w:right="-57"/>
              <w:rPr>
                <w:rFonts w:ascii="Times New Roman" w:hAnsi="Times New Roman" w:cs="Times New Roman"/>
                <w:color w:val="4F81BD" w:themeColor="accent1"/>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Приемы прикидки результата и оценки правильности выполнения деления</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6B268B"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Учебный диалог: обсуждение допустимого результата выполнения действия на основе зависимости между компонентами и результатом действия (сложения, вычитания, умножения, деления). </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Умножение на 10, 100, 1000</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Умножение/деление на 10, 100, 1000.</w:t>
            </w:r>
          </w:p>
        </w:tc>
        <w:tc>
          <w:tcPr>
            <w:tcW w:w="5244" w:type="dxa"/>
          </w:tcPr>
          <w:p w:rsidR="00A61452" w:rsidRPr="00296DB3" w:rsidRDefault="006B268B"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Умножение и деление круглых чисел </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Деление на 10, 100, 1000</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6B268B"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(в том числе на 10, 100, 1000).</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Письменное сложение многозначных чисел</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Письменное сложение, </w:t>
            </w:r>
          </w:p>
        </w:tc>
        <w:tc>
          <w:tcPr>
            <w:tcW w:w="5244" w:type="dxa"/>
          </w:tcPr>
          <w:p w:rsidR="00A61452" w:rsidRPr="00296DB3" w:rsidRDefault="006B268B"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Практические работы: выполнение сложения и вычитания по алгоритму в пределах 100 000; выполнение умножения и деления. </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4">
              <w:r w:rsidRPr="00296DB3">
                <w:rPr>
                  <w:rFonts w:ascii="Times New Roman" w:hAnsi="Times New Roman" w:cs="Times New Roman"/>
                  <w:color w:val="0000FF"/>
                  <w:sz w:val="20"/>
                  <w:szCs w:val="20"/>
                  <w:u w:val="single"/>
                </w:rPr>
                <w:t>https://m.edsoo.ru/c4e1c022</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Приемы прикидки результата и оценки правильности выполнения сложения</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6B268B"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Наблюдение: примеры рациональных вычислений. Использование свойств арифметических действий для удобства вычислений. </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Письменное вычитание многозначных чисел</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вычитание многозначных чисел в пределах миллиона. </w:t>
            </w:r>
          </w:p>
        </w:tc>
        <w:tc>
          <w:tcPr>
            <w:tcW w:w="5244" w:type="dxa"/>
          </w:tcPr>
          <w:p w:rsidR="00A61452" w:rsidRPr="00296DB3" w:rsidRDefault="006B268B"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Работа в парах/группах: применение разных способов проверки правильности вычислений; использование калькулятора для практических расчётов</w:t>
            </w:r>
          </w:p>
        </w:tc>
        <w:tc>
          <w:tcPr>
            <w:tcW w:w="240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5">
              <w:r w:rsidRPr="00296DB3">
                <w:rPr>
                  <w:rFonts w:ascii="Times New Roman" w:hAnsi="Times New Roman" w:cs="Times New Roman"/>
                  <w:color w:val="0000FF"/>
                  <w:sz w:val="20"/>
                  <w:szCs w:val="20"/>
                  <w:u w:val="single"/>
                </w:rPr>
                <w:t>https://m.edsoo.ru/c4e1c1b2</w:t>
              </w:r>
            </w:hyperlink>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Приемы прикидки результата и оценки правильности выполнения вычитания</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A61452" w:rsidP="00A61452">
            <w:pPr>
              <w:ind w:left="-57" w:right="-57"/>
              <w:rPr>
                <w:rFonts w:ascii="Times New Roman" w:hAnsi="Times New Roman" w:cs="Times New Roman"/>
                <w:sz w:val="20"/>
                <w:szCs w:val="20"/>
              </w:rPr>
            </w:pPr>
          </w:p>
        </w:tc>
        <w:tc>
          <w:tcPr>
            <w:tcW w:w="2409" w:type="dxa"/>
          </w:tcPr>
          <w:p w:rsidR="00A61452" w:rsidRPr="00296DB3" w:rsidRDefault="00A61452" w:rsidP="00A61452">
            <w:pPr>
              <w:ind w:left="-57" w:right="-57"/>
              <w:rPr>
                <w:rFonts w:ascii="Times New Roman" w:hAnsi="Times New Roman" w:cs="Times New Roman"/>
                <w:sz w:val="20"/>
                <w:szCs w:val="20"/>
              </w:rPr>
            </w:pPr>
          </w:p>
        </w:tc>
      </w:tr>
      <w:tr w:rsidR="00A61452" w:rsidTr="00A61452">
        <w:tc>
          <w:tcPr>
            <w:tcW w:w="534" w:type="dxa"/>
          </w:tcPr>
          <w:p w:rsidR="00A61452" w:rsidRPr="00296DB3" w:rsidRDefault="00A61452" w:rsidP="00A61452">
            <w:pPr>
              <w:pStyle w:val="a6"/>
              <w:numPr>
                <w:ilvl w:val="0"/>
                <w:numId w:val="4"/>
              </w:numPr>
              <w:ind w:right="-57"/>
              <w:rPr>
                <w:rFonts w:ascii="Times New Roman" w:hAnsi="Times New Roman" w:cs="Times New Roman"/>
                <w:w w:val="115"/>
                <w:sz w:val="20"/>
                <w:szCs w:val="20"/>
              </w:rPr>
            </w:pPr>
          </w:p>
        </w:tc>
        <w:tc>
          <w:tcPr>
            <w:tcW w:w="3827"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Устные приемы вычислений: сложение и вычитание многозначных чисел</w:t>
            </w:r>
          </w:p>
        </w:tc>
        <w:tc>
          <w:tcPr>
            <w:tcW w:w="749" w:type="dxa"/>
          </w:tcPr>
          <w:p w:rsidR="00A61452" w:rsidRPr="00296DB3" w:rsidRDefault="00A61452"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A61452" w:rsidRPr="00296DB3" w:rsidRDefault="00A61452" w:rsidP="00A61452">
            <w:pPr>
              <w:ind w:left="-57" w:right="-57"/>
              <w:rPr>
                <w:rFonts w:ascii="Times New Roman" w:hAnsi="Times New Roman" w:cs="Times New Roman"/>
                <w:sz w:val="20"/>
                <w:szCs w:val="20"/>
              </w:rPr>
            </w:pPr>
          </w:p>
        </w:tc>
        <w:tc>
          <w:tcPr>
            <w:tcW w:w="5244" w:type="dxa"/>
          </w:tcPr>
          <w:p w:rsidR="00A61452" w:rsidRPr="00296DB3" w:rsidRDefault="006B268B"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Упражнения: устные вычисления в пределах ста и случаях, сводимых к вычислениям в пределах ста.</w:t>
            </w:r>
          </w:p>
        </w:tc>
        <w:tc>
          <w:tcPr>
            <w:tcW w:w="2409" w:type="dxa"/>
          </w:tcPr>
          <w:p w:rsidR="00A61452" w:rsidRPr="00296DB3" w:rsidRDefault="00A61452"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Дополнение многозначного числа до заданного круглого числа</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964C22">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 xml:space="preserve">Обсуждение и применение: алгоритмы письменных вычислений; проверка хода (соответствие алгоритму, </w:t>
            </w:r>
            <w:proofErr w:type="gramEnd"/>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Арифметические действия с величинами: сложение, вычитание</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частные случаи выполнения действий) и результата действия.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F005D6" w:rsidTr="00A86D11">
        <w:tc>
          <w:tcPr>
            <w:tcW w:w="534" w:type="dxa"/>
          </w:tcPr>
          <w:p w:rsidR="00F005D6" w:rsidRPr="00296DB3" w:rsidRDefault="00F005D6" w:rsidP="00A86D11">
            <w:pPr>
              <w:pStyle w:val="a6"/>
              <w:numPr>
                <w:ilvl w:val="0"/>
                <w:numId w:val="4"/>
              </w:numPr>
              <w:ind w:right="-57"/>
              <w:rPr>
                <w:rFonts w:ascii="Times New Roman" w:hAnsi="Times New Roman" w:cs="Times New Roman"/>
                <w:w w:val="115"/>
                <w:sz w:val="20"/>
                <w:szCs w:val="20"/>
              </w:rPr>
            </w:pPr>
          </w:p>
        </w:tc>
        <w:tc>
          <w:tcPr>
            <w:tcW w:w="3827" w:type="dxa"/>
          </w:tcPr>
          <w:p w:rsidR="00F005D6" w:rsidRPr="00296DB3" w:rsidRDefault="00F005D6" w:rsidP="00A86D1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представлений о сложении, вычитании для решения практических задач (в одно действие)</w:t>
            </w:r>
          </w:p>
        </w:tc>
        <w:tc>
          <w:tcPr>
            <w:tcW w:w="749" w:type="dxa"/>
          </w:tcPr>
          <w:p w:rsidR="00F005D6" w:rsidRPr="00296DB3" w:rsidRDefault="00F005D6" w:rsidP="00A86D1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F005D6" w:rsidRPr="00296DB3" w:rsidRDefault="00F005D6" w:rsidP="00A86D11">
            <w:pPr>
              <w:ind w:left="-57" w:right="-57"/>
              <w:rPr>
                <w:rFonts w:ascii="Times New Roman" w:hAnsi="Times New Roman" w:cs="Times New Roman"/>
                <w:sz w:val="20"/>
                <w:szCs w:val="20"/>
              </w:rPr>
            </w:pPr>
          </w:p>
        </w:tc>
        <w:tc>
          <w:tcPr>
            <w:tcW w:w="5244" w:type="dxa"/>
          </w:tcPr>
          <w:p w:rsidR="00F005D6" w:rsidRPr="00296DB3" w:rsidRDefault="00F005D6" w:rsidP="00A86D11">
            <w:pPr>
              <w:ind w:left="-57" w:right="-57"/>
              <w:rPr>
                <w:rFonts w:ascii="Times New Roman" w:hAnsi="Times New Roman" w:cs="Times New Roman"/>
                <w:sz w:val="20"/>
                <w:szCs w:val="20"/>
              </w:rPr>
            </w:pPr>
            <w:r w:rsidRPr="00296DB3">
              <w:rPr>
                <w:rFonts w:ascii="Times New Roman" w:hAnsi="Times New Roman" w:cs="Times New Roman"/>
                <w:sz w:val="20"/>
                <w:szCs w:val="20"/>
              </w:rPr>
              <w:t>Комментирование: хода выполнения арифметического действия по алгоритму,</w:t>
            </w:r>
          </w:p>
        </w:tc>
        <w:tc>
          <w:tcPr>
            <w:tcW w:w="2409" w:type="dxa"/>
          </w:tcPr>
          <w:p w:rsidR="00F005D6" w:rsidRPr="00296DB3" w:rsidRDefault="00F005D6" w:rsidP="00A86D11">
            <w:pPr>
              <w:ind w:left="-57" w:right="-57"/>
              <w:rPr>
                <w:rFonts w:ascii="Times New Roman" w:hAnsi="Times New Roman" w:cs="Times New Roman"/>
                <w:sz w:val="20"/>
                <w:szCs w:val="20"/>
              </w:rPr>
            </w:pPr>
          </w:p>
        </w:tc>
      </w:tr>
      <w:tr w:rsidR="00F005D6" w:rsidTr="00495705">
        <w:tc>
          <w:tcPr>
            <w:tcW w:w="534" w:type="dxa"/>
          </w:tcPr>
          <w:p w:rsidR="00F005D6" w:rsidRPr="00296DB3" w:rsidRDefault="00F005D6" w:rsidP="00495705">
            <w:pPr>
              <w:pStyle w:val="a6"/>
              <w:numPr>
                <w:ilvl w:val="0"/>
                <w:numId w:val="4"/>
              </w:numPr>
              <w:ind w:right="-57"/>
              <w:rPr>
                <w:rFonts w:ascii="Times New Roman" w:hAnsi="Times New Roman" w:cs="Times New Roman"/>
                <w:w w:val="115"/>
                <w:sz w:val="20"/>
                <w:szCs w:val="20"/>
              </w:rPr>
            </w:pPr>
          </w:p>
        </w:tc>
        <w:tc>
          <w:tcPr>
            <w:tcW w:w="3827" w:type="dxa"/>
          </w:tcPr>
          <w:p w:rsidR="00F005D6" w:rsidRPr="00296DB3" w:rsidRDefault="00F005D6" w:rsidP="00495705">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значений числовых выражений с одним арифметическим действием</w:t>
            </w:r>
          </w:p>
        </w:tc>
        <w:tc>
          <w:tcPr>
            <w:tcW w:w="749" w:type="dxa"/>
          </w:tcPr>
          <w:p w:rsidR="00F005D6" w:rsidRPr="00296DB3" w:rsidRDefault="00F005D6" w:rsidP="00495705">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F005D6" w:rsidRPr="00296DB3" w:rsidRDefault="00F005D6" w:rsidP="00495705">
            <w:pPr>
              <w:ind w:left="-57" w:right="-57"/>
              <w:rPr>
                <w:rFonts w:ascii="Times New Roman" w:hAnsi="Times New Roman" w:cs="Times New Roman"/>
                <w:sz w:val="20"/>
                <w:szCs w:val="20"/>
              </w:rPr>
            </w:pPr>
          </w:p>
        </w:tc>
        <w:tc>
          <w:tcPr>
            <w:tcW w:w="5244" w:type="dxa"/>
          </w:tcPr>
          <w:p w:rsidR="00F005D6" w:rsidRPr="00296DB3" w:rsidRDefault="00F005D6" w:rsidP="00495705">
            <w:pPr>
              <w:ind w:left="-57" w:right="-57"/>
              <w:rPr>
                <w:rFonts w:ascii="Times New Roman" w:hAnsi="Times New Roman" w:cs="Times New Roman"/>
                <w:sz w:val="20"/>
                <w:szCs w:val="20"/>
              </w:rPr>
            </w:pPr>
          </w:p>
        </w:tc>
        <w:tc>
          <w:tcPr>
            <w:tcW w:w="2409" w:type="dxa"/>
          </w:tcPr>
          <w:p w:rsidR="00F005D6" w:rsidRPr="00296DB3" w:rsidRDefault="00F005D6" w:rsidP="00495705">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proofErr w:type="gramStart"/>
            <w:r w:rsidRPr="00296DB3">
              <w:rPr>
                <w:rFonts w:ascii="Times New Roman" w:hAnsi="Times New Roman" w:cs="Times New Roman"/>
                <w:color w:val="4F81BD" w:themeColor="accent1"/>
                <w:sz w:val="20"/>
                <w:szCs w:val="20"/>
              </w:rPr>
              <w:t>Закрепление изученного по разделу "Арифметические действия"</w:t>
            </w:r>
            <w:proofErr w:type="gramEnd"/>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нахождения неизвестного компонента арифметического действия.</w:t>
            </w: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Контрольная работа №2</w:t>
            </w:r>
          </w:p>
        </w:tc>
        <w:tc>
          <w:tcPr>
            <w:tcW w:w="749"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183B57" w:rsidRPr="00296DB3" w:rsidRDefault="00183B57" w:rsidP="00A61452">
            <w:pPr>
              <w:ind w:left="-57" w:right="-57"/>
              <w:rPr>
                <w:rFonts w:ascii="Times New Roman" w:hAnsi="Times New Roman" w:cs="Times New Roman"/>
                <w:b/>
                <w:color w:val="C00000"/>
                <w:sz w:val="20"/>
                <w:szCs w:val="20"/>
              </w:rPr>
            </w:pPr>
          </w:p>
        </w:tc>
        <w:tc>
          <w:tcPr>
            <w:tcW w:w="2409" w:type="dxa"/>
          </w:tcPr>
          <w:p w:rsidR="00183B57" w:rsidRPr="00296DB3" w:rsidRDefault="00183B57" w:rsidP="00A61452">
            <w:pPr>
              <w:ind w:left="-57" w:right="-57"/>
              <w:rPr>
                <w:rFonts w:ascii="Times New Roman" w:hAnsi="Times New Roman" w:cs="Times New Roman"/>
                <w:b/>
                <w:color w:val="C00000"/>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Устные приемы вычислений: умножение и деление с многозначным числом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Умножение на однозначное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Письменное умножение, деление многозначных чисел на однозначное число в пределах 100 000;.</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6">
              <w:r w:rsidRPr="00296DB3">
                <w:rPr>
                  <w:rFonts w:ascii="Times New Roman" w:hAnsi="Times New Roman" w:cs="Times New Roman"/>
                  <w:color w:val="0000FF"/>
                  <w:sz w:val="20"/>
                  <w:szCs w:val="20"/>
                  <w:u w:val="single"/>
                </w:rPr>
                <w:t>https://m.edsoo.ru/c4e1c4aa</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Деление на однозначное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7">
              <w:r w:rsidRPr="00296DB3">
                <w:rPr>
                  <w:rFonts w:ascii="Times New Roman" w:hAnsi="Times New Roman" w:cs="Times New Roman"/>
                  <w:color w:val="0000FF"/>
                  <w:sz w:val="20"/>
                  <w:szCs w:val="20"/>
                  <w:u w:val="single"/>
                </w:rPr>
                <w:t>https://m.edsoo.ru/c4e1cf90</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представлений об умножении, делении для решения практических задач (в одно действие)</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алгоритмов для вычислений</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Свойства арифметических действий и их применение для вычислений.</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Деление с остатком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деление с остатком</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Алгоритм умножения на двузначное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8">
              <w:r w:rsidRPr="00296DB3">
                <w:rPr>
                  <w:rFonts w:ascii="Times New Roman" w:hAnsi="Times New Roman" w:cs="Times New Roman"/>
                  <w:color w:val="0000FF"/>
                  <w:sz w:val="20"/>
                  <w:szCs w:val="20"/>
                  <w:u w:val="single"/>
                </w:rPr>
                <w:t>https://m.edsoo.ru/c4e1c6f8</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Приемы прикидки результата и оценки правильности выполнения умножения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Проверка результата вычислений, в том числе с помощью калькулятора.</w:t>
            </w:r>
          </w:p>
        </w:tc>
        <w:tc>
          <w:tcPr>
            <w:tcW w:w="5244" w:type="dxa"/>
          </w:tcPr>
          <w:p w:rsidR="00183B57" w:rsidRPr="00296DB3" w:rsidRDefault="00183B57" w:rsidP="006B268B">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Упражнения: прогнозирование возможных ошибок в вычислениях по алгоритму, при нахождении неизвестного компонента арифметического действия.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Умножение на двузначное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Письменное умножение и деление многозначных чисел</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Письменное умножение, деление многозначных чисел на двузначное число в пределах 100 000;. </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"Письменные вычисления"</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Задания на проведение контроля и самоконтроля.</w:t>
            </w: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Алгоритм деления на двузначное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59">
              <w:r w:rsidRPr="00296DB3">
                <w:rPr>
                  <w:rFonts w:ascii="Times New Roman" w:hAnsi="Times New Roman" w:cs="Times New Roman"/>
                  <w:color w:val="0000FF"/>
                  <w:sz w:val="20"/>
                  <w:szCs w:val="20"/>
                  <w:u w:val="single"/>
                </w:rPr>
                <w:t>https://m.edsoo.ru/c4e1d544</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Деление на двузначное число в пределах 100000</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Контрольная работа № 3</w:t>
            </w:r>
          </w:p>
        </w:tc>
        <w:tc>
          <w:tcPr>
            <w:tcW w:w="749"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sz w:val="20"/>
                <w:szCs w:val="20"/>
              </w:rPr>
              <w:t>Самостоятельное применение приёмов устных вычислений, основанных на знании свойств арифметических действий и состава числа.</w:t>
            </w:r>
          </w:p>
        </w:tc>
        <w:tc>
          <w:tcPr>
            <w:tcW w:w="2409" w:type="dxa"/>
          </w:tcPr>
          <w:p w:rsidR="00183B57" w:rsidRPr="00296DB3" w:rsidRDefault="00183B57" w:rsidP="00A61452">
            <w:pPr>
              <w:ind w:left="-57" w:right="-57"/>
              <w:rPr>
                <w:rFonts w:ascii="Times New Roman" w:hAnsi="Times New Roman" w:cs="Times New Roman"/>
                <w:b/>
                <w:color w:val="C00000"/>
                <w:sz w:val="20"/>
                <w:szCs w:val="20"/>
              </w:rPr>
            </w:pPr>
          </w:p>
        </w:tc>
      </w:tr>
      <w:tr w:rsidR="00183B57" w:rsidTr="006B268B">
        <w:tc>
          <w:tcPr>
            <w:tcW w:w="534" w:type="dxa"/>
            <w:shd w:val="clear" w:color="auto" w:fill="D9D9D9" w:themeFill="background1" w:themeFillShade="D9"/>
          </w:tcPr>
          <w:p w:rsidR="00183B57" w:rsidRPr="00296DB3" w:rsidRDefault="00183B57" w:rsidP="006B268B">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2.2 Числовые выражения 12</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Установление порядка выполнения действий в числовом выражении (без скобок), содержащем 2-4 действия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D06935">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Поиск значения числового выражения, содержащего </w:t>
            </w:r>
          </w:p>
        </w:tc>
        <w:tc>
          <w:tcPr>
            <w:tcW w:w="5244" w:type="dxa"/>
          </w:tcPr>
          <w:p w:rsidR="00183B57" w:rsidRPr="00296DB3" w:rsidRDefault="00183B57" w:rsidP="00D06935">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 xml:space="preserve">Самостоятельная проверка правильности нахождения значения числового выражения (с опорой на правила </w:t>
            </w:r>
            <w:proofErr w:type="gramEnd"/>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Установление порядка выполнения действий в числовом выражении (со скобками), содержащем 2-4 действия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несколько действий в пределах 100 000.</w:t>
            </w:r>
          </w:p>
        </w:tc>
        <w:tc>
          <w:tcPr>
            <w:tcW w:w="5244" w:type="dxa"/>
          </w:tcPr>
          <w:p w:rsidR="00183B57" w:rsidRPr="00296DB3" w:rsidRDefault="00183B57" w:rsidP="00D06935">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установления порядка действий, алгоритмы выполнения арифметических действий,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Составление числового выражения (суммы, разности) с комментированием, нахождение его значения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прикидку результата).</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неизвестного компонента действия сложения (с комментированием)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D06935">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Использование букв для обозначения чисел, неизвестного компонента действия. </w:t>
            </w: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0">
              <w:r w:rsidRPr="00296DB3">
                <w:rPr>
                  <w:rFonts w:ascii="Times New Roman" w:hAnsi="Times New Roman" w:cs="Times New Roman"/>
                  <w:color w:val="0000FF"/>
                  <w:sz w:val="20"/>
                  <w:szCs w:val="20"/>
                  <w:u w:val="single"/>
                </w:rPr>
                <w:t>https://m.edsoo.ru/c4e1f61e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неизвестного компонента действия вычитания (с комментированием)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1">
              <w:r w:rsidRPr="00296DB3">
                <w:rPr>
                  <w:rFonts w:ascii="Times New Roman" w:hAnsi="Times New Roman" w:cs="Times New Roman"/>
                  <w:color w:val="0000FF"/>
                  <w:sz w:val="20"/>
                  <w:szCs w:val="20"/>
                  <w:u w:val="single"/>
                </w:rPr>
                <w:t>https://m.edsoo.ru/c4e1f7c2</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Составление числового выражения (произведения, частного) с комментированием, нахождение его значения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6B268B">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неизвестного компонента действия умножения (с комментированием)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нахождение неизвестного компонента</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2">
              <w:r w:rsidRPr="00296DB3">
                <w:rPr>
                  <w:rFonts w:ascii="Times New Roman" w:hAnsi="Times New Roman" w:cs="Times New Roman"/>
                  <w:color w:val="0000FF"/>
                  <w:sz w:val="20"/>
                  <w:szCs w:val="20"/>
                  <w:u w:val="single"/>
                </w:rPr>
                <w:t>https://m.edsoo.ru/c4e1f970</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неизвестного компонента действия деления (с комментированием)</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3">
              <w:r w:rsidRPr="00296DB3">
                <w:rPr>
                  <w:rFonts w:ascii="Times New Roman" w:hAnsi="Times New Roman" w:cs="Times New Roman"/>
                  <w:color w:val="0000FF"/>
                  <w:sz w:val="20"/>
                  <w:szCs w:val="20"/>
                  <w:u w:val="single"/>
                </w:rPr>
                <w:t>https://m.edsoo.ru/c4e1fb1e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Равенство, содержащее неизвестный компонент арифметического действия: запись, </w:t>
            </w: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Составление числового выражения, содержащего 2 действия, нахождение его значения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Работа в группах: приведение примеров, иллюстрирующих смысл и ход выполнения арифметических действий, свойства действий</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значения числового выражения, содержащего 2-4 действия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Поиск значения числового выражения, содержащего 3–4 действия (со скобками, без скобок).</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Составление числового выражения, содержащего 1-2 действия и нахождение его значения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4">
              <w:r w:rsidRPr="00296DB3">
                <w:rPr>
                  <w:rFonts w:ascii="Times New Roman" w:hAnsi="Times New Roman" w:cs="Times New Roman"/>
                  <w:color w:val="0000FF"/>
                  <w:sz w:val="20"/>
                  <w:szCs w:val="20"/>
                  <w:u w:val="single"/>
                </w:rPr>
                <w:t>https://m.edsoo.ru/c4e288ea</w:t>
              </w:r>
            </w:hyperlink>
          </w:p>
        </w:tc>
      </w:tr>
      <w:tr w:rsidR="00183B57" w:rsidTr="00D31678">
        <w:tc>
          <w:tcPr>
            <w:tcW w:w="534" w:type="dxa"/>
            <w:shd w:val="clear" w:color="auto" w:fill="D9D9D9" w:themeFill="background1" w:themeFillShade="D9"/>
          </w:tcPr>
          <w:p w:rsidR="00183B57" w:rsidRPr="00296DB3" w:rsidRDefault="00183B57" w:rsidP="00D31678">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Раздел 3. Текстовые задачи</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183B57" w:rsidTr="00D31678">
        <w:tc>
          <w:tcPr>
            <w:tcW w:w="534" w:type="dxa"/>
            <w:shd w:val="clear" w:color="auto" w:fill="D9D9D9" w:themeFill="background1" w:themeFillShade="D9"/>
          </w:tcPr>
          <w:p w:rsidR="00183B57" w:rsidRPr="00296DB3" w:rsidRDefault="00183B57" w:rsidP="00D31678">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 xml:space="preserve">3.1 </w:t>
            </w:r>
            <w:r w:rsidRPr="00296DB3">
              <w:rPr>
                <w:rFonts w:ascii="Times New Roman" w:hAnsi="Times New Roman" w:cs="Times New Roman"/>
                <w:b/>
                <w:sz w:val="20"/>
                <w:szCs w:val="20"/>
                <w:highlight w:val="yellow"/>
              </w:rPr>
              <w:t>Решение текстовых задач</w:t>
            </w:r>
            <w:r w:rsidRPr="00296DB3">
              <w:rPr>
                <w:rFonts w:ascii="Times New Roman" w:hAnsi="Times New Roman" w:cs="Times New Roman"/>
                <w:b/>
                <w:sz w:val="20"/>
                <w:szCs w:val="20"/>
              </w:rPr>
              <w:t xml:space="preserve"> 20</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Анализ текстовой задачи: данные и отношения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Работа с текстовой задачей, решение которой содержит 2–3 действия: анализ, </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5">
              <w:r w:rsidRPr="00296DB3">
                <w:rPr>
                  <w:rFonts w:ascii="Times New Roman" w:hAnsi="Times New Roman" w:cs="Times New Roman"/>
                  <w:color w:val="0000FF"/>
                  <w:sz w:val="20"/>
                  <w:szCs w:val="20"/>
                  <w:u w:val="single"/>
                </w:rPr>
                <w:t>https://m.edsoo.ru/c4e27670</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Представление текстовой задачи на модели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представление на модели; </w:t>
            </w:r>
            <w:r w:rsidRPr="00296DB3">
              <w:rPr>
                <w:rFonts w:ascii="Times New Roman" w:hAnsi="Times New Roman" w:cs="Times New Roman"/>
                <w:sz w:val="20"/>
                <w:szCs w:val="20"/>
              </w:rPr>
              <w:lastRenderedPageBreak/>
              <w:t xml:space="preserve">планирование и запись решения; проверка решения и ответа. </w:t>
            </w:r>
          </w:p>
        </w:tc>
        <w:tc>
          <w:tcPr>
            <w:tcW w:w="5244" w:type="dxa"/>
          </w:tcPr>
          <w:p w:rsidR="00183B57" w:rsidRPr="00296DB3" w:rsidRDefault="00183B57" w:rsidP="000C4007">
            <w:pPr>
              <w:ind w:left="-57" w:right="-57"/>
              <w:rPr>
                <w:rFonts w:ascii="Times New Roman" w:hAnsi="Times New Roman" w:cs="Times New Roman"/>
                <w:sz w:val="20"/>
                <w:szCs w:val="20"/>
              </w:rPr>
            </w:pPr>
            <w:r w:rsidRPr="00296DB3">
              <w:rPr>
                <w:rFonts w:ascii="Times New Roman" w:hAnsi="Times New Roman" w:cs="Times New Roman"/>
                <w:sz w:val="20"/>
                <w:szCs w:val="20"/>
              </w:rPr>
              <w:lastRenderedPageBreak/>
              <w:t xml:space="preserve">Моделирование текста задачи: схема, рисунок, таблица, </w:t>
            </w:r>
            <w:r w:rsidRPr="00296DB3">
              <w:rPr>
                <w:rFonts w:ascii="Times New Roman" w:hAnsi="Times New Roman" w:cs="Times New Roman"/>
                <w:sz w:val="20"/>
                <w:szCs w:val="20"/>
              </w:rPr>
              <w:lastRenderedPageBreak/>
              <w:t xml:space="preserve">краткая запись;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EA5F76" w:rsidTr="00B16C89">
        <w:tc>
          <w:tcPr>
            <w:tcW w:w="534" w:type="dxa"/>
          </w:tcPr>
          <w:p w:rsidR="00EA5F76" w:rsidRPr="00296DB3" w:rsidRDefault="00EA5F76" w:rsidP="00B16C89">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B16C89">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с недостаточными данными</w:t>
            </w:r>
          </w:p>
        </w:tc>
        <w:tc>
          <w:tcPr>
            <w:tcW w:w="749" w:type="dxa"/>
          </w:tcPr>
          <w:p w:rsidR="00EA5F76" w:rsidRPr="00296DB3" w:rsidRDefault="00EA5F76" w:rsidP="00B16C89">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B16C89">
            <w:pPr>
              <w:ind w:left="-57" w:right="-57"/>
              <w:rPr>
                <w:rFonts w:ascii="Times New Roman" w:hAnsi="Times New Roman" w:cs="Times New Roman"/>
                <w:sz w:val="20"/>
                <w:szCs w:val="20"/>
              </w:rPr>
            </w:pPr>
          </w:p>
        </w:tc>
        <w:tc>
          <w:tcPr>
            <w:tcW w:w="5244" w:type="dxa"/>
          </w:tcPr>
          <w:p w:rsidR="00EA5F76" w:rsidRPr="00296DB3" w:rsidRDefault="00EA5F76" w:rsidP="00B16C89">
            <w:pPr>
              <w:ind w:left="-57" w:right="-57"/>
              <w:rPr>
                <w:rFonts w:ascii="Times New Roman" w:hAnsi="Times New Roman" w:cs="Times New Roman"/>
                <w:sz w:val="20"/>
                <w:szCs w:val="20"/>
              </w:rPr>
            </w:pPr>
            <w:r w:rsidRPr="00296DB3">
              <w:rPr>
                <w:rFonts w:ascii="Times New Roman" w:hAnsi="Times New Roman" w:cs="Times New Roman"/>
                <w:sz w:val="20"/>
                <w:szCs w:val="20"/>
              </w:rPr>
              <w:t>Дифференцированные задания: выбор основания и сравнение задач.</w:t>
            </w:r>
          </w:p>
        </w:tc>
        <w:tc>
          <w:tcPr>
            <w:tcW w:w="2409" w:type="dxa"/>
          </w:tcPr>
          <w:p w:rsidR="00EA5F76" w:rsidRPr="00296DB3" w:rsidRDefault="00EA5F76" w:rsidP="00B16C89">
            <w:pPr>
              <w:ind w:left="-57" w:right="-57"/>
              <w:rPr>
                <w:rFonts w:ascii="Times New Roman" w:hAnsi="Times New Roman" w:cs="Times New Roman"/>
                <w:sz w:val="20"/>
                <w:szCs w:val="20"/>
              </w:rPr>
            </w:pPr>
          </w:p>
        </w:tc>
      </w:tr>
      <w:tr w:rsidR="00EA5F76" w:rsidTr="00B030E6">
        <w:tc>
          <w:tcPr>
            <w:tcW w:w="534" w:type="dxa"/>
          </w:tcPr>
          <w:p w:rsidR="00EA5F76" w:rsidRPr="00296DB3" w:rsidRDefault="00EA5F76" w:rsidP="00B030E6">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B030E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Планирование хода решения задачи арифметическим способом</w:t>
            </w:r>
          </w:p>
        </w:tc>
        <w:tc>
          <w:tcPr>
            <w:tcW w:w="749" w:type="dxa"/>
          </w:tcPr>
          <w:p w:rsidR="00EA5F76" w:rsidRPr="00296DB3" w:rsidRDefault="00EA5F76" w:rsidP="00B030E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B030E6">
            <w:pPr>
              <w:ind w:left="-57" w:right="-57"/>
              <w:rPr>
                <w:rFonts w:ascii="Times New Roman" w:hAnsi="Times New Roman" w:cs="Times New Roman"/>
                <w:sz w:val="20"/>
                <w:szCs w:val="20"/>
              </w:rPr>
            </w:pPr>
          </w:p>
        </w:tc>
        <w:tc>
          <w:tcPr>
            <w:tcW w:w="5244" w:type="dxa"/>
          </w:tcPr>
          <w:p w:rsidR="00EA5F76" w:rsidRPr="00296DB3" w:rsidRDefault="00EA5F76" w:rsidP="00B030E6">
            <w:pPr>
              <w:ind w:left="-57" w:right="-57"/>
              <w:rPr>
                <w:rFonts w:ascii="Times New Roman" w:hAnsi="Times New Roman" w:cs="Times New Roman"/>
                <w:sz w:val="20"/>
                <w:szCs w:val="20"/>
              </w:rPr>
            </w:pPr>
            <w:r w:rsidRPr="00296DB3">
              <w:rPr>
                <w:rFonts w:ascii="Times New Roman" w:hAnsi="Times New Roman" w:cs="Times New Roman"/>
                <w:sz w:val="20"/>
                <w:szCs w:val="20"/>
              </w:rPr>
              <w:t>Работа в парах/группах: решение арифметическим способом задач в 2–3 действия; комментирование этапов решения задачи; разные записи решения одной и той же задачи.</w:t>
            </w:r>
          </w:p>
        </w:tc>
        <w:tc>
          <w:tcPr>
            <w:tcW w:w="2409" w:type="dxa"/>
          </w:tcPr>
          <w:p w:rsidR="00EA5F76" w:rsidRPr="00296DB3" w:rsidRDefault="00EA5F76" w:rsidP="00B030E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6">
              <w:r w:rsidRPr="00296DB3">
                <w:rPr>
                  <w:rFonts w:ascii="Times New Roman" w:hAnsi="Times New Roman" w:cs="Times New Roman"/>
                  <w:color w:val="0000FF"/>
                  <w:sz w:val="20"/>
                  <w:szCs w:val="20"/>
                  <w:u w:val="single"/>
                </w:rPr>
                <w:t>https://m.edsoo.ru/c4e21482</w:t>
              </w:r>
            </w:hyperlink>
          </w:p>
        </w:tc>
      </w:tr>
      <w:tr w:rsidR="00EA5F76" w:rsidTr="00825BC1">
        <w:tc>
          <w:tcPr>
            <w:tcW w:w="534" w:type="dxa"/>
          </w:tcPr>
          <w:p w:rsidR="00EA5F76" w:rsidRPr="00296DB3" w:rsidRDefault="00EA5F76" w:rsidP="00825BC1">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825BC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Запись решения задачи с помощью числового выражения</w:t>
            </w:r>
          </w:p>
        </w:tc>
        <w:tc>
          <w:tcPr>
            <w:tcW w:w="749" w:type="dxa"/>
          </w:tcPr>
          <w:p w:rsidR="00EA5F76" w:rsidRPr="00296DB3" w:rsidRDefault="00EA5F76" w:rsidP="00825BC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825BC1">
            <w:pPr>
              <w:ind w:left="-57" w:right="-57"/>
              <w:rPr>
                <w:rFonts w:ascii="Times New Roman" w:hAnsi="Times New Roman" w:cs="Times New Roman"/>
                <w:sz w:val="20"/>
                <w:szCs w:val="20"/>
              </w:rPr>
            </w:pPr>
            <w:r w:rsidRPr="00296DB3">
              <w:rPr>
                <w:rFonts w:ascii="Times New Roman" w:hAnsi="Times New Roman" w:cs="Times New Roman"/>
                <w:sz w:val="20"/>
                <w:szCs w:val="20"/>
              </w:rPr>
              <w:t>Оформление решения по действиям с пояснением, по вопросам, с помощью числового выражения</w:t>
            </w:r>
          </w:p>
        </w:tc>
        <w:tc>
          <w:tcPr>
            <w:tcW w:w="5244" w:type="dxa"/>
          </w:tcPr>
          <w:p w:rsidR="00EA5F76" w:rsidRPr="00296DB3" w:rsidRDefault="00EA5F76" w:rsidP="00825BC1">
            <w:pPr>
              <w:ind w:left="-57" w:right="-57"/>
              <w:rPr>
                <w:rFonts w:ascii="Times New Roman" w:hAnsi="Times New Roman" w:cs="Times New Roman"/>
                <w:sz w:val="20"/>
                <w:szCs w:val="20"/>
              </w:rPr>
            </w:pPr>
          </w:p>
        </w:tc>
        <w:tc>
          <w:tcPr>
            <w:tcW w:w="2409" w:type="dxa"/>
          </w:tcPr>
          <w:p w:rsidR="00EA5F76" w:rsidRPr="00296DB3" w:rsidRDefault="00EA5F76" w:rsidP="00825BC1">
            <w:pPr>
              <w:ind w:left="-57" w:right="-57"/>
              <w:rPr>
                <w:rFonts w:ascii="Times New Roman" w:hAnsi="Times New Roman" w:cs="Times New Roman"/>
                <w:sz w:val="20"/>
                <w:szCs w:val="20"/>
              </w:rPr>
            </w:pPr>
          </w:p>
        </w:tc>
      </w:tr>
      <w:tr w:rsidR="00EA5F76" w:rsidTr="00DA12FD">
        <w:tc>
          <w:tcPr>
            <w:tcW w:w="534" w:type="dxa"/>
          </w:tcPr>
          <w:p w:rsidR="00EA5F76" w:rsidRPr="00296DB3" w:rsidRDefault="00EA5F76" w:rsidP="00DA12FD">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DA12FD">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Запись решения задачи по действиям с пояснениями и с помощью числового выражения</w:t>
            </w:r>
          </w:p>
        </w:tc>
        <w:tc>
          <w:tcPr>
            <w:tcW w:w="749" w:type="dxa"/>
          </w:tcPr>
          <w:p w:rsidR="00EA5F76" w:rsidRPr="00296DB3" w:rsidRDefault="00EA5F76" w:rsidP="00DA12FD">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DA12FD">
            <w:pPr>
              <w:ind w:left="-57" w:right="-57"/>
              <w:rPr>
                <w:rFonts w:ascii="Times New Roman" w:hAnsi="Times New Roman" w:cs="Times New Roman"/>
                <w:sz w:val="20"/>
                <w:szCs w:val="20"/>
              </w:rPr>
            </w:pPr>
          </w:p>
        </w:tc>
        <w:tc>
          <w:tcPr>
            <w:tcW w:w="5244" w:type="dxa"/>
          </w:tcPr>
          <w:p w:rsidR="00EA5F76" w:rsidRPr="00296DB3" w:rsidRDefault="00EA5F76" w:rsidP="00DA12FD">
            <w:pPr>
              <w:ind w:left="-57" w:right="-57"/>
              <w:rPr>
                <w:rFonts w:ascii="Times New Roman" w:hAnsi="Times New Roman" w:cs="Times New Roman"/>
                <w:sz w:val="20"/>
                <w:szCs w:val="20"/>
              </w:rPr>
            </w:pPr>
          </w:p>
        </w:tc>
        <w:tc>
          <w:tcPr>
            <w:tcW w:w="2409" w:type="dxa"/>
          </w:tcPr>
          <w:p w:rsidR="00EA5F76" w:rsidRPr="00296DB3" w:rsidRDefault="00EA5F76" w:rsidP="00DA12FD">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задачи разными способами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0C400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использование геометрических, графических образов в ходе решения задачи.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EA5F76" w:rsidTr="00A54571">
        <w:tc>
          <w:tcPr>
            <w:tcW w:w="534" w:type="dxa"/>
          </w:tcPr>
          <w:p w:rsidR="00EA5F76" w:rsidRPr="00296DB3" w:rsidRDefault="00EA5F76" w:rsidP="00A54571">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A5457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Разные приемы записи решения задачи</w:t>
            </w:r>
          </w:p>
        </w:tc>
        <w:tc>
          <w:tcPr>
            <w:tcW w:w="749" w:type="dxa"/>
          </w:tcPr>
          <w:p w:rsidR="00EA5F76" w:rsidRPr="00296DB3" w:rsidRDefault="00EA5F76" w:rsidP="00A5457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A54571">
            <w:pPr>
              <w:ind w:left="-57" w:right="-57"/>
              <w:rPr>
                <w:rFonts w:ascii="Times New Roman" w:hAnsi="Times New Roman" w:cs="Times New Roman"/>
                <w:sz w:val="20"/>
                <w:szCs w:val="20"/>
              </w:rPr>
            </w:pPr>
          </w:p>
        </w:tc>
        <w:tc>
          <w:tcPr>
            <w:tcW w:w="5244" w:type="dxa"/>
          </w:tcPr>
          <w:p w:rsidR="00EA5F76" w:rsidRPr="00296DB3" w:rsidRDefault="00EA5F76" w:rsidP="00A54571">
            <w:pPr>
              <w:ind w:left="-57" w:right="-57"/>
              <w:rPr>
                <w:rFonts w:ascii="Times New Roman" w:hAnsi="Times New Roman" w:cs="Times New Roman"/>
                <w:sz w:val="20"/>
                <w:szCs w:val="20"/>
              </w:rPr>
            </w:pPr>
            <w:r w:rsidRPr="00296DB3">
              <w:rPr>
                <w:rFonts w:ascii="Times New Roman" w:hAnsi="Times New Roman" w:cs="Times New Roman"/>
                <w:sz w:val="20"/>
                <w:szCs w:val="20"/>
              </w:rPr>
              <w:t>Оформление математических записей: полная запись решения текстовой задачи (модель; решение по действиям, по вопросам или с помощью числового выражения; формулировка ответа)</w:t>
            </w:r>
          </w:p>
        </w:tc>
        <w:tc>
          <w:tcPr>
            <w:tcW w:w="2409" w:type="dxa"/>
          </w:tcPr>
          <w:p w:rsidR="00EA5F76" w:rsidRPr="00296DB3" w:rsidRDefault="00EA5F76" w:rsidP="00A54571">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7">
              <w:r w:rsidRPr="00296DB3">
                <w:rPr>
                  <w:rFonts w:ascii="Times New Roman" w:hAnsi="Times New Roman" w:cs="Times New Roman"/>
                  <w:color w:val="0000FF"/>
                  <w:sz w:val="20"/>
                  <w:szCs w:val="20"/>
                  <w:u w:val="single"/>
                </w:rPr>
                <w:t>https://m.edsoo.ru/c4e2358e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Оценка решения задачи на достоверность и логичность</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F005D6">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Обсуждение способа решения задачи, формы записи решения, реальности и логичности ответа на вопрос.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расчет времени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нахождение величины (массы, длины)</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296DB3"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сравнение объектов по массе, длине, площади</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на нахождение цены, количества, стоимости товара</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Анализ зависимостей, характеризующих процессы: купли-продажи (цена, количество, стоимость) и решение соответствующих задач.</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8">
              <w:r w:rsidRPr="00296DB3">
                <w:rPr>
                  <w:rFonts w:ascii="Times New Roman" w:hAnsi="Times New Roman" w:cs="Times New Roman"/>
                  <w:color w:val="0000FF"/>
                  <w:sz w:val="20"/>
                  <w:szCs w:val="20"/>
                  <w:u w:val="single"/>
                </w:rPr>
                <w:t>https://m.edsoo.ru/c4e22abc</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отражающих ситуацию купли-продажи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купли-продажи (цена, количество, стоимость) и решение соответствующих задач.</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69">
              <w:r w:rsidRPr="00296DB3">
                <w:rPr>
                  <w:rFonts w:ascii="Times New Roman" w:hAnsi="Times New Roman" w:cs="Times New Roman"/>
                  <w:color w:val="0000FF"/>
                  <w:sz w:val="20"/>
                  <w:szCs w:val="20"/>
                  <w:u w:val="single"/>
                </w:rPr>
                <w:t>https://m.edsoo.ru/c4e22abc</w:t>
              </w:r>
            </w:hyperlink>
          </w:p>
        </w:tc>
      </w:tr>
      <w:tr w:rsidR="006B36BC" w:rsidTr="00985DA9">
        <w:tc>
          <w:tcPr>
            <w:tcW w:w="534" w:type="dxa"/>
          </w:tcPr>
          <w:p w:rsidR="006B36BC" w:rsidRPr="00296DB3" w:rsidRDefault="006B36BC" w:rsidP="00985DA9">
            <w:pPr>
              <w:pStyle w:val="a6"/>
              <w:numPr>
                <w:ilvl w:val="0"/>
                <w:numId w:val="4"/>
              </w:numPr>
              <w:ind w:right="-57"/>
              <w:rPr>
                <w:rFonts w:ascii="Times New Roman" w:hAnsi="Times New Roman" w:cs="Times New Roman"/>
                <w:w w:val="115"/>
                <w:sz w:val="20"/>
                <w:szCs w:val="20"/>
              </w:rPr>
            </w:pPr>
          </w:p>
        </w:tc>
        <w:tc>
          <w:tcPr>
            <w:tcW w:w="3827" w:type="dxa"/>
          </w:tcPr>
          <w:p w:rsidR="006B36BC" w:rsidRPr="00296DB3" w:rsidRDefault="006B36BC" w:rsidP="00985DA9">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работу</w:t>
            </w:r>
          </w:p>
        </w:tc>
        <w:tc>
          <w:tcPr>
            <w:tcW w:w="749" w:type="dxa"/>
          </w:tcPr>
          <w:p w:rsidR="006B36BC" w:rsidRPr="00296DB3" w:rsidRDefault="006B36BC" w:rsidP="00985DA9">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6B36BC" w:rsidRPr="00296DB3" w:rsidRDefault="006B36BC" w:rsidP="00985DA9">
            <w:pPr>
              <w:ind w:left="-57" w:right="-57"/>
              <w:rPr>
                <w:rFonts w:ascii="Times New Roman" w:hAnsi="Times New Roman" w:cs="Times New Roman"/>
                <w:sz w:val="20"/>
                <w:szCs w:val="20"/>
              </w:rPr>
            </w:pPr>
          </w:p>
        </w:tc>
        <w:tc>
          <w:tcPr>
            <w:tcW w:w="5244" w:type="dxa"/>
          </w:tcPr>
          <w:p w:rsidR="006B36BC" w:rsidRPr="00296DB3" w:rsidRDefault="006B36BC" w:rsidP="00985DA9">
            <w:pPr>
              <w:ind w:left="-57" w:right="-57"/>
              <w:rPr>
                <w:rFonts w:ascii="Times New Roman" w:hAnsi="Times New Roman" w:cs="Times New Roman"/>
                <w:sz w:val="20"/>
                <w:szCs w:val="20"/>
              </w:rPr>
            </w:pPr>
          </w:p>
        </w:tc>
        <w:tc>
          <w:tcPr>
            <w:tcW w:w="2409" w:type="dxa"/>
          </w:tcPr>
          <w:p w:rsidR="006B36BC" w:rsidRPr="00296DB3" w:rsidRDefault="006B36BC" w:rsidP="00985DA9">
            <w:pPr>
              <w:ind w:left="-57" w:right="-57"/>
              <w:rPr>
                <w:rFonts w:ascii="Times New Roman" w:hAnsi="Times New Roman" w:cs="Times New Roman"/>
                <w:sz w:val="20"/>
                <w:szCs w:val="20"/>
              </w:rPr>
            </w:pPr>
          </w:p>
        </w:tc>
      </w:tr>
      <w:tr w:rsidR="00EA5F76" w:rsidTr="00526035">
        <w:tc>
          <w:tcPr>
            <w:tcW w:w="534" w:type="dxa"/>
          </w:tcPr>
          <w:p w:rsidR="00EA5F76" w:rsidRPr="00296DB3" w:rsidRDefault="00EA5F76" w:rsidP="00526035">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526035">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на нахождение производительности труда, времени работы, объема выполненной работы</w:t>
            </w:r>
          </w:p>
        </w:tc>
        <w:tc>
          <w:tcPr>
            <w:tcW w:w="749" w:type="dxa"/>
          </w:tcPr>
          <w:p w:rsidR="00EA5F76" w:rsidRPr="00296DB3" w:rsidRDefault="00EA5F76" w:rsidP="00526035">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526035">
            <w:pPr>
              <w:ind w:left="-57" w:right="-57"/>
              <w:rPr>
                <w:rFonts w:ascii="Times New Roman" w:hAnsi="Times New Roman" w:cs="Times New Roman"/>
                <w:sz w:val="20"/>
                <w:szCs w:val="20"/>
              </w:rPr>
            </w:pPr>
            <w:r w:rsidRPr="00296DB3">
              <w:rPr>
                <w:rFonts w:ascii="Times New Roman" w:hAnsi="Times New Roman" w:cs="Times New Roman"/>
                <w:sz w:val="20"/>
                <w:szCs w:val="20"/>
              </w:rPr>
              <w:t>Анализ зависимостей, характеризующих процессы: работы (производительность, время, объём работы) и решение соответствующих задач.</w:t>
            </w:r>
          </w:p>
        </w:tc>
        <w:tc>
          <w:tcPr>
            <w:tcW w:w="5244" w:type="dxa"/>
          </w:tcPr>
          <w:p w:rsidR="00EA5F76" w:rsidRPr="00296DB3" w:rsidRDefault="00EA5F76" w:rsidP="00526035">
            <w:pPr>
              <w:ind w:left="-57" w:right="-57"/>
              <w:rPr>
                <w:rFonts w:ascii="Times New Roman" w:hAnsi="Times New Roman" w:cs="Times New Roman"/>
                <w:sz w:val="20"/>
                <w:szCs w:val="20"/>
              </w:rPr>
            </w:pPr>
          </w:p>
        </w:tc>
        <w:tc>
          <w:tcPr>
            <w:tcW w:w="2409" w:type="dxa"/>
          </w:tcPr>
          <w:p w:rsidR="00EA5F76" w:rsidRPr="00296DB3" w:rsidRDefault="00EA5F76" w:rsidP="00526035">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70">
              <w:r w:rsidRPr="00296DB3">
                <w:rPr>
                  <w:rFonts w:ascii="Times New Roman" w:hAnsi="Times New Roman" w:cs="Times New Roman"/>
                  <w:color w:val="0000FF"/>
                  <w:sz w:val="20"/>
                  <w:szCs w:val="20"/>
                  <w:u w:val="single"/>
                </w:rPr>
                <w:t>https://m.edsoo.ru/c4e22968</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движение</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Анализ зависимостей, характеризующих процессы: </w:t>
            </w:r>
            <w:r w:rsidRPr="00296DB3">
              <w:rPr>
                <w:rFonts w:ascii="Times New Roman" w:hAnsi="Times New Roman" w:cs="Times New Roman"/>
                <w:sz w:val="20"/>
                <w:szCs w:val="20"/>
              </w:rPr>
              <w:lastRenderedPageBreak/>
              <w:t>движения (скорость, время, пройденный путь), и решение соответствующих задач.</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71">
              <w:r w:rsidRPr="00296DB3">
                <w:rPr>
                  <w:rFonts w:ascii="Times New Roman" w:hAnsi="Times New Roman" w:cs="Times New Roman"/>
                  <w:color w:val="0000FF"/>
                  <w:sz w:val="20"/>
                  <w:szCs w:val="20"/>
                  <w:u w:val="single"/>
                </w:rPr>
                <w:t>https://m.edsoo.ru/c4e2226a</w:t>
              </w:r>
            </w:hyperlink>
          </w:p>
        </w:tc>
      </w:tr>
      <w:tr w:rsidR="00F005D6" w:rsidTr="00113F2E">
        <w:tc>
          <w:tcPr>
            <w:tcW w:w="534" w:type="dxa"/>
          </w:tcPr>
          <w:p w:rsidR="00F005D6" w:rsidRPr="00296DB3" w:rsidRDefault="00F005D6" w:rsidP="00113F2E">
            <w:pPr>
              <w:pStyle w:val="a6"/>
              <w:numPr>
                <w:ilvl w:val="0"/>
                <w:numId w:val="4"/>
              </w:numPr>
              <w:ind w:right="-57"/>
              <w:rPr>
                <w:rFonts w:ascii="Times New Roman" w:hAnsi="Times New Roman" w:cs="Times New Roman"/>
                <w:w w:val="115"/>
                <w:sz w:val="20"/>
                <w:szCs w:val="20"/>
              </w:rPr>
            </w:pPr>
          </w:p>
        </w:tc>
        <w:tc>
          <w:tcPr>
            <w:tcW w:w="3827" w:type="dxa"/>
          </w:tcPr>
          <w:p w:rsidR="00F005D6" w:rsidRPr="00296DB3" w:rsidRDefault="00F005D6" w:rsidP="00113F2E">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на нахождение скорости, времени, пройденного пути</w:t>
            </w:r>
          </w:p>
        </w:tc>
        <w:tc>
          <w:tcPr>
            <w:tcW w:w="749" w:type="dxa"/>
          </w:tcPr>
          <w:p w:rsidR="00F005D6" w:rsidRPr="00296DB3" w:rsidRDefault="00F005D6" w:rsidP="00113F2E">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F005D6" w:rsidRPr="00296DB3" w:rsidRDefault="00F005D6" w:rsidP="00113F2E">
            <w:pPr>
              <w:ind w:left="-57" w:right="-57"/>
              <w:rPr>
                <w:rFonts w:ascii="Times New Roman" w:hAnsi="Times New Roman" w:cs="Times New Roman"/>
                <w:sz w:val="20"/>
                <w:szCs w:val="20"/>
              </w:rPr>
            </w:pPr>
            <w:r w:rsidRPr="00296DB3">
              <w:rPr>
                <w:rFonts w:ascii="Times New Roman" w:hAnsi="Times New Roman" w:cs="Times New Roman"/>
                <w:sz w:val="20"/>
                <w:szCs w:val="20"/>
              </w:rPr>
              <w:t>Анализ зависимостей, характеризующих процессы: движения (скорость, время, пройденный путь)  и решение соответствующих задач.</w:t>
            </w:r>
          </w:p>
        </w:tc>
        <w:tc>
          <w:tcPr>
            <w:tcW w:w="5244" w:type="dxa"/>
          </w:tcPr>
          <w:p w:rsidR="00F005D6" w:rsidRPr="00296DB3" w:rsidRDefault="00F005D6" w:rsidP="00113F2E">
            <w:pPr>
              <w:ind w:left="-57" w:right="-57"/>
              <w:rPr>
                <w:rFonts w:ascii="Times New Roman" w:hAnsi="Times New Roman" w:cs="Times New Roman"/>
                <w:sz w:val="20"/>
                <w:szCs w:val="20"/>
              </w:rPr>
            </w:pPr>
          </w:p>
        </w:tc>
        <w:tc>
          <w:tcPr>
            <w:tcW w:w="2409" w:type="dxa"/>
          </w:tcPr>
          <w:p w:rsidR="00F005D6" w:rsidRPr="00296DB3" w:rsidRDefault="00F005D6" w:rsidP="00113F2E">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72">
              <w:r w:rsidRPr="00296DB3">
                <w:rPr>
                  <w:rFonts w:ascii="Times New Roman" w:hAnsi="Times New Roman" w:cs="Times New Roman"/>
                  <w:color w:val="0000FF"/>
                  <w:sz w:val="20"/>
                  <w:szCs w:val="20"/>
                  <w:u w:val="single"/>
                </w:rPr>
                <w:t>https://m.edsoo.ru/c4e2911e</w:t>
              </w:r>
            </w:hyperlink>
          </w:p>
        </w:tc>
      </w:tr>
      <w:tr w:rsidR="00EA5F76" w:rsidTr="00855240">
        <w:tc>
          <w:tcPr>
            <w:tcW w:w="534" w:type="dxa"/>
          </w:tcPr>
          <w:p w:rsidR="00EA5F76" w:rsidRPr="00296DB3" w:rsidRDefault="00EA5F76" w:rsidP="00855240">
            <w:pPr>
              <w:pStyle w:val="a6"/>
              <w:numPr>
                <w:ilvl w:val="0"/>
                <w:numId w:val="4"/>
              </w:numPr>
              <w:ind w:right="-57"/>
              <w:rPr>
                <w:rFonts w:ascii="Times New Roman" w:hAnsi="Times New Roman" w:cs="Times New Roman"/>
                <w:w w:val="115"/>
                <w:sz w:val="20"/>
                <w:szCs w:val="20"/>
              </w:rPr>
            </w:pPr>
          </w:p>
        </w:tc>
        <w:tc>
          <w:tcPr>
            <w:tcW w:w="3827" w:type="dxa"/>
          </w:tcPr>
          <w:p w:rsidR="00EA5F76" w:rsidRPr="00296DB3" w:rsidRDefault="00EA5F76" w:rsidP="0085524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нахождение длины</w:t>
            </w:r>
          </w:p>
        </w:tc>
        <w:tc>
          <w:tcPr>
            <w:tcW w:w="749" w:type="dxa"/>
          </w:tcPr>
          <w:p w:rsidR="00EA5F76" w:rsidRPr="00296DB3" w:rsidRDefault="00EA5F76" w:rsidP="0085524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EA5F76" w:rsidRPr="00296DB3" w:rsidRDefault="00EA5F76" w:rsidP="00855240">
            <w:pPr>
              <w:ind w:left="-57" w:right="-57"/>
              <w:rPr>
                <w:rFonts w:ascii="Times New Roman" w:hAnsi="Times New Roman" w:cs="Times New Roman"/>
                <w:sz w:val="20"/>
                <w:szCs w:val="20"/>
              </w:rPr>
            </w:pPr>
          </w:p>
        </w:tc>
        <w:tc>
          <w:tcPr>
            <w:tcW w:w="5244" w:type="dxa"/>
          </w:tcPr>
          <w:p w:rsidR="00EA5F76" w:rsidRPr="00296DB3" w:rsidRDefault="00EA5F76" w:rsidP="00855240">
            <w:pPr>
              <w:ind w:left="-57" w:right="-57"/>
              <w:rPr>
                <w:rFonts w:ascii="Times New Roman" w:hAnsi="Times New Roman" w:cs="Times New Roman"/>
                <w:sz w:val="20"/>
                <w:szCs w:val="20"/>
              </w:rPr>
            </w:pPr>
          </w:p>
        </w:tc>
        <w:tc>
          <w:tcPr>
            <w:tcW w:w="2409" w:type="dxa"/>
          </w:tcPr>
          <w:p w:rsidR="00EA5F76" w:rsidRPr="00296DB3" w:rsidRDefault="00EA5F76" w:rsidP="00855240">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расчетных задач (расходы, изменения)</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Правила работы с электронными техническими средствами. Применение электронных сре</w:t>
            </w:r>
            <w:proofErr w:type="gramStart"/>
            <w:r w:rsidRPr="00296DB3">
              <w:rPr>
                <w:rFonts w:ascii="Times New Roman" w:hAnsi="Times New Roman" w:cs="Times New Roman"/>
                <w:color w:val="000000"/>
                <w:sz w:val="20"/>
                <w:szCs w:val="20"/>
              </w:rPr>
              <w:t>дств дл</w:t>
            </w:r>
            <w:proofErr w:type="gramEnd"/>
            <w:r w:rsidRPr="00296DB3">
              <w:rPr>
                <w:rFonts w:ascii="Times New Roman" w:hAnsi="Times New Roman" w:cs="Times New Roman"/>
                <w:color w:val="000000"/>
                <w:sz w:val="20"/>
                <w:szCs w:val="20"/>
              </w:rPr>
              <w:t>я закрепления умения решать текстовые задачи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"Задачи на установление времени, расчёта количества, расхода, изменения"</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Задачи на установление времени (начало, продолжительность и окончание события), расчёта количества, расхода, изменения.</w:t>
            </w: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73">
              <w:r w:rsidRPr="00296DB3">
                <w:rPr>
                  <w:rFonts w:ascii="Times New Roman" w:hAnsi="Times New Roman" w:cs="Times New Roman"/>
                  <w:color w:val="4F81BD" w:themeColor="accent1"/>
                  <w:sz w:val="20"/>
                  <w:szCs w:val="20"/>
                  <w:u w:val="single"/>
                </w:rPr>
                <w:t>https://m.edsoo.ru/c4e2316a</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Задачи с избыточными и недостающими данными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"Разные способы решения некоторых видов изученных задач"</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6B36BC"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Разные способы решения некоторых видов изученных задач.</w:t>
            </w: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Работа с текстовой задачей</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74">
              <w:r w:rsidRPr="00296DB3">
                <w:rPr>
                  <w:rFonts w:ascii="Times New Roman" w:hAnsi="Times New Roman" w:cs="Times New Roman"/>
                  <w:color w:val="4F81BD" w:themeColor="accent1"/>
                  <w:sz w:val="20"/>
                  <w:szCs w:val="20"/>
                  <w:u w:val="single"/>
                </w:rPr>
                <w:t>https://m.edsoo.ru/c4e29510</w:t>
              </w:r>
            </w:hyperlink>
          </w:p>
        </w:tc>
      </w:tr>
      <w:tr w:rsidR="00183B57" w:rsidTr="00880A70">
        <w:tc>
          <w:tcPr>
            <w:tcW w:w="534" w:type="dxa"/>
          </w:tcPr>
          <w:p w:rsidR="00183B57" w:rsidRPr="00296DB3" w:rsidRDefault="00183B57" w:rsidP="00880A70">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880A7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Вычисление доли величины</w:t>
            </w:r>
          </w:p>
        </w:tc>
        <w:tc>
          <w:tcPr>
            <w:tcW w:w="749" w:type="dxa"/>
          </w:tcPr>
          <w:p w:rsidR="00183B57" w:rsidRPr="00296DB3" w:rsidRDefault="00183B57" w:rsidP="00880A7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880A70">
            <w:pPr>
              <w:ind w:left="-57" w:right="-57"/>
              <w:rPr>
                <w:rFonts w:ascii="Times New Roman" w:hAnsi="Times New Roman" w:cs="Times New Roman"/>
                <w:sz w:val="20"/>
                <w:szCs w:val="20"/>
              </w:rPr>
            </w:pPr>
          </w:p>
        </w:tc>
        <w:tc>
          <w:tcPr>
            <w:tcW w:w="5244" w:type="dxa"/>
          </w:tcPr>
          <w:p w:rsidR="00183B57" w:rsidRPr="00296DB3" w:rsidRDefault="00183B57" w:rsidP="000C400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Практическая работа: нахождение доли величины, величины по её доле. </w:t>
            </w:r>
          </w:p>
        </w:tc>
        <w:tc>
          <w:tcPr>
            <w:tcW w:w="2409" w:type="dxa"/>
          </w:tcPr>
          <w:p w:rsidR="00183B57" w:rsidRPr="00296DB3" w:rsidRDefault="00183B57" w:rsidP="00880A70">
            <w:pPr>
              <w:ind w:left="-57" w:right="-57"/>
              <w:rPr>
                <w:rFonts w:ascii="Times New Roman" w:hAnsi="Times New Roman" w:cs="Times New Roman"/>
                <w:sz w:val="20"/>
                <w:szCs w:val="20"/>
              </w:rPr>
            </w:pPr>
          </w:p>
        </w:tc>
      </w:tr>
      <w:tr w:rsidR="00183B57" w:rsidTr="00880A70">
        <w:tc>
          <w:tcPr>
            <w:tcW w:w="534" w:type="dxa"/>
          </w:tcPr>
          <w:p w:rsidR="00183B57" w:rsidRPr="00296DB3" w:rsidRDefault="00183B57" w:rsidP="00880A70">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880A7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представлений о доле величины для решения практических задач (в одно действие)</w:t>
            </w:r>
          </w:p>
        </w:tc>
        <w:tc>
          <w:tcPr>
            <w:tcW w:w="749" w:type="dxa"/>
          </w:tcPr>
          <w:p w:rsidR="00183B57" w:rsidRPr="00296DB3" w:rsidRDefault="00183B57" w:rsidP="00880A70">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880A70">
            <w:pPr>
              <w:ind w:left="-57" w:right="-57"/>
              <w:rPr>
                <w:rFonts w:ascii="Times New Roman" w:hAnsi="Times New Roman" w:cs="Times New Roman"/>
                <w:sz w:val="20"/>
                <w:szCs w:val="20"/>
              </w:rPr>
            </w:pPr>
          </w:p>
        </w:tc>
        <w:tc>
          <w:tcPr>
            <w:tcW w:w="5244" w:type="dxa"/>
          </w:tcPr>
          <w:p w:rsidR="00183B57" w:rsidRPr="00296DB3" w:rsidRDefault="00183B57" w:rsidP="00880A70">
            <w:pPr>
              <w:ind w:left="-57" w:right="-57"/>
              <w:rPr>
                <w:rFonts w:ascii="Times New Roman" w:hAnsi="Times New Roman" w:cs="Times New Roman"/>
                <w:sz w:val="20"/>
                <w:szCs w:val="20"/>
              </w:rPr>
            </w:pPr>
          </w:p>
        </w:tc>
        <w:tc>
          <w:tcPr>
            <w:tcW w:w="2409" w:type="dxa"/>
          </w:tcPr>
          <w:p w:rsidR="00183B57" w:rsidRPr="00296DB3" w:rsidRDefault="00183B57" w:rsidP="00880A70">
            <w:pPr>
              <w:ind w:left="-57" w:right="-57"/>
              <w:rPr>
                <w:rFonts w:ascii="Times New Roman" w:hAnsi="Times New Roman" w:cs="Times New Roman"/>
                <w:sz w:val="20"/>
                <w:szCs w:val="20"/>
              </w:rPr>
            </w:pPr>
          </w:p>
        </w:tc>
      </w:tr>
      <w:tr w:rsidR="00183B57" w:rsidTr="00880A70">
        <w:tc>
          <w:tcPr>
            <w:tcW w:w="534" w:type="dxa"/>
          </w:tcPr>
          <w:p w:rsidR="00183B57" w:rsidRPr="00296DB3" w:rsidRDefault="00183B57" w:rsidP="00880A70">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880A70">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"Задачи на нахождение доли величины, величины по её доле". Материал для расширения и углубления знаний</w:t>
            </w:r>
          </w:p>
        </w:tc>
        <w:tc>
          <w:tcPr>
            <w:tcW w:w="749" w:type="dxa"/>
          </w:tcPr>
          <w:p w:rsidR="00183B57" w:rsidRPr="00296DB3" w:rsidRDefault="00183B57" w:rsidP="00880A70">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880A70">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Задачи на нахождение доли величины, величины по её доле.</w:t>
            </w:r>
          </w:p>
        </w:tc>
        <w:tc>
          <w:tcPr>
            <w:tcW w:w="5244" w:type="dxa"/>
          </w:tcPr>
          <w:p w:rsidR="00183B57" w:rsidRPr="00296DB3" w:rsidRDefault="00183B57" w:rsidP="00296DB3">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880A70">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Библиотека ЦОК</w:t>
            </w:r>
          </w:p>
          <w:p w:rsidR="00183B57" w:rsidRPr="00296DB3" w:rsidRDefault="00EA5F76" w:rsidP="00EA5F76">
            <w:pPr>
              <w:ind w:left="-57" w:right="-57"/>
              <w:rPr>
                <w:rFonts w:ascii="Times New Roman" w:hAnsi="Times New Roman" w:cs="Times New Roman"/>
                <w:color w:val="4F81BD" w:themeColor="accent1"/>
                <w:sz w:val="20"/>
                <w:szCs w:val="20"/>
              </w:rPr>
            </w:pPr>
            <w:r>
              <w:rPr>
                <w:rFonts w:ascii="Times New Roman" w:hAnsi="Times New Roman" w:cs="Times New Roman"/>
                <w:color w:val="4F81BD" w:themeColor="accent1"/>
                <w:sz w:val="20"/>
                <w:szCs w:val="20"/>
              </w:rPr>
              <w:t>1.</w:t>
            </w:r>
            <w:hyperlink r:id="rId275">
              <w:r w:rsidR="00183B57" w:rsidRPr="00296DB3">
                <w:rPr>
                  <w:rFonts w:ascii="Times New Roman" w:hAnsi="Times New Roman" w:cs="Times New Roman"/>
                  <w:color w:val="4F81BD" w:themeColor="accent1"/>
                  <w:sz w:val="20"/>
                  <w:szCs w:val="20"/>
                  <w:u w:val="single"/>
                </w:rPr>
                <w:t>https://m.edsoo.ru/c4e20b40</w:t>
              </w:r>
            </w:hyperlink>
            <w:r w:rsidR="00183B57" w:rsidRPr="00296DB3">
              <w:rPr>
                <w:rFonts w:ascii="Times New Roman" w:hAnsi="Times New Roman" w:cs="Times New Roman"/>
                <w:color w:val="4F81BD" w:themeColor="accent1"/>
                <w:sz w:val="20"/>
                <w:szCs w:val="20"/>
              </w:rPr>
              <w:t xml:space="preserve"> 2)</w:t>
            </w:r>
            <w:hyperlink r:id="rId276">
              <w:r w:rsidR="00183B57" w:rsidRPr="00296DB3">
                <w:rPr>
                  <w:rFonts w:ascii="Times New Roman" w:hAnsi="Times New Roman" w:cs="Times New Roman"/>
                  <w:color w:val="4F81BD" w:themeColor="accent1"/>
                  <w:sz w:val="20"/>
                  <w:szCs w:val="20"/>
                  <w:u w:val="single"/>
                </w:rPr>
                <w:t>https://m.edsoo.ru/c4e20cee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Контрольная работа №4</w:t>
            </w:r>
          </w:p>
        </w:tc>
        <w:tc>
          <w:tcPr>
            <w:tcW w:w="749"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183B57" w:rsidRPr="00296DB3" w:rsidRDefault="00183B57" w:rsidP="00A61452">
            <w:pPr>
              <w:ind w:left="-57" w:right="-57"/>
              <w:rPr>
                <w:rFonts w:ascii="Times New Roman" w:hAnsi="Times New Roman" w:cs="Times New Roman"/>
                <w:b/>
                <w:color w:val="C00000"/>
                <w:sz w:val="20"/>
                <w:szCs w:val="20"/>
              </w:rPr>
            </w:pPr>
          </w:p>
        </w:tc>
        <w:tc>
          <w:tcPr>
            <w:tcW w:w="2409" w:type="dxa"/>
          </w:tcPr>
          <w:p w:rsidR="00183B57" w:rsidRPr="00296DB3" w:rsidRDefault="00183B57" w:rsidP="00A61452">
            <w:pPr>
              <w:ind w:left="-57" w:right="-57"/>
              <w:rPr>
                <w:rFonts w:ascii="Times New Roman" w:hAnsi="Times New Roman" w:cs="Times New Roman"/>
                <w:b/>
                <w:color w:val="C00000"/>
                <w:sz w:val="20"/>
                <w:szCs w:val="20"/>
              </w:rPr>
            </w:pPr>
          </w:p>
        </w:tc>
      </w:tr>
      <w:tr w:rsidR="00183B57" w:rsidTr="006B36BC">
        <w:tc>
          <w:tcPr>
            <w:tcW w:w="534" w:type="dxa"/>
            <w:shd w:val="clear" w:color="auto" w:fill="D9D9D9" w:themeFill="background1" w:themeFillShade="D9"/>
          </w:tcPr>
          <w:p w:rsidR="00183B57" w:rsidRPr="00296DB3" w:rsidRDefault="00183B57" w:rsidP="006B36BC">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 xml:space="preserve">Раздел 4. Пространственные </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 xml:space="preserve">отношения и геометрические </w:t>
            </w: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фигуры</w:t>
            </w:r>
          </w:p>
        </w:tc>
      </w:tr>
      <w:tr w:rsidR="00183B57" w:rsidTr="00183B57">
        <w:tc>
          <w:tcPr>
            <w:tcW w:w="534" w:type="dxa"/>
            <w:shd w:val="clear" w:color="auto" w:fill="D9D9D9" w:themeFill="background1" w:themeFillShade="D9"/>
          </w:tcPr>
          <w:p w:rsidR="00183B57" w:rsidRPr="00296DB3" w:rsidRDefault="006B36BC" w:rsidP="00183B57">
            <w:pPr>
              <w:ind w:right="-57"/>
              <w:rPr>
                <w:rFonts w:ascii="Times New Roman" w:hAnsi="Times New Roman" w:cs="Times New Roman"/>
                <w:w w:val="115"/>
                <w:sz w:val="20"/>
                <w:szCs w:val="20"/>
              </w:rPr>
            </w:pPr>
            <w:r w:rsidRPr="00296DB3">
              <w:rPr>
                <w:rFonts w:ascii="Times New Roman" w:hAnsi="Times New Roman" w:cs="Times New Roman"/>
                <w:b/>
                <w:sz w:val="20"/>
                <w:szCs w:val="20"/>
              </w:rPr>
              <w:t>4.1</w:t>
            </w:r>
          </w:p>
        </w:tc>
        <w:tc>
          <w:tcPr>
            <w:tcW w:w="3827" w:type="dxa"/>
            <w:shd w:val="clear" w:color="auto" w:fill="D9D9D9" w:themeFill="background1" w:themeFillShade="D9"/>
          </w:tcPr>
          <w:p w:rsidR="00183B57" w:rsidRPr="00296DB3" w:rsidRDefault="00183B57" w:rsidP="006B36BC">
            <w:pPr>
              <w:ind w:left="-57" w:right="-57"/>
              <w:rPr>
                <w:rFonts w:ascii="Times New Roman" w:hAnsi="Times New Roman" w:cs="Times New Roman"/>
                <w:b/>
                <w:sz w:val="20"/>
                <w:szCs w:val="20"/>
              </w:rPr>
            </w:pPr>
            <w:r w:rsidRPr="00296DB3">
              <w:rPr>
                <w:rFonts w:ascii="Times New Roman" w:hAnsi="Times New Roman" w:cs="Times New Roman"/>
                <w:b/>
                <w:sz w:val="20"/>
                <w:szCs w:val="20"/>
                <w:highlight w:val="yellow"/>
              </w:rPr>
              <w:t>Геометрические фигуры</w:t>
            </w:r>
            <w:r w:rsidRPr="00296DB3">
              <w:rPr>
                <w:rFonts w:ascii="Times New Roman" w:hAnsi="Times New Roman" w:cs="Times New Roman"/>
                <w:b/>
                <w:sz w:val="20"/>
                <w:szCs w:val="20"/>
              </w:rPr>
              <w:t xml:space="preserve"> </w:t>
            </w:r>
          </w:p>
        </w:tc>
        <w:tc>
          <w:tcPr>
            <w:tcW w:w="749" w:type="dxa"/>
            <w:shd w:val="clear" w:color="auto" w:fill="D9D9D9" w:themeFill="background1" w:themeFillShade="D9"/>
          </w:tcPr>
          <w:p w:rsidR="00183B57" w:rsidRPr="00296DB3" w:rsidRDefault="006B36BC"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12</w:t>
            </w: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Наглядные представления о симметрии. Фигуры, имеющие ось симметрии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Наглядные представления о симметрии. </w:t>
            </w:r>
          </w:p>
        </w:tc>
        <w:tc>
          <w:tcPr>
            <w:tcW w:w="5244" w:type="dxa"/>
          </w:tcPr>
          <w:p w:rsidR="00183B57" w:rsidRPr="00296DB3" w:rsidRDefault="00183B57" w:rsidP="00183B5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Исследование объектов окружающего мира: сопоставление их с изученными геометрическими формами.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Изображение фигуры, симметричной заданной</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Упражнения: графические и измерительные действия при выполнении измерений и вычислений периметра многоугольника, площади прямоугольника, квадрата, фигуры, составленной из прямоугольников.</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Конструирование: разбиение фигуры на прямоугольники (квадраты), конструирование фигуры из прямоугольников. Выполнение построений</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183B5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Конструирование: разбиение фигуры на прямоугольники (квадраты), составление фигур из прямоугольников/ </w:t>
            </w:r>
          </w:p>
        </w:tc>
        <w:tc>
          <w:tcPr>
            <w:tcW w:w="5244" w:type="dxa"/>
          </w:tcPr>
          <w:p w:rsidR="00183B57" w:rsidRPr="00296DB3" w:rsidRDefault="00183B57" w:rsidP="00183B5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Конструирование, изображение фигур, имеющих ось симметрии; построение окружности заданного радиуса. </w:t>
            </w: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77">
              <w:r w:rsidRPr="00296DB3">
                <w:rPr>
                  <w:rFonts w:ascii="Times New Roman" w:hAnsi="Times New Roman" w:cs="Times New Roman"/>
                  <w:color w:val="0000FF"/>
                  <w:sz w:val="20"/>
                  <w:szCs w:val="20"/>
                  <w:u w:val="single"/>
                </w:rPr>
                <w:t>https://m.edsoo.ru/c4e25582</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Взаимное расположение геометрических фигур на чертеже</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квадратов</w:t>
            </w:r>
          </w:p>
        </w:tc>
        <w:tc>
          <w:tcPr>
            <w:tcW w:w="5244" w:type="dxa"/>
          </w:tcPr>
          <w:p w:rsidR="00183B57" w:rsidRPr="00296DB3" w:rsidRDefault="00183B57" w:rsidP="00183B5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Комментирование хода и результата поиска информации о геометрических фигурах и их моделях в окружающем.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Модели пространственных геометрических фигур в окружающем мире (шар, куб)</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183B57">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 xml:space="preserve">Учебный диалог: различение, называние фигур (прямой угол); геометрических величин (периметр, площадь). </w:t>
            </w:r>
            <w:proofErr w:type="gramEnd"/>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78">
              <w:r w:rsidRPr="00296DB3">
                <w:rPr>
                  <w:rFonts w:ascii="Times New Roman" w:hAnsi="Times New Roman" w:cs="Times New Roman"/>
                  <w:color w:val="0000FF"/>
                  <w:sz w:val="20"/>
                  <w:szCs w:val="20"/>
                  <w:u w:val="single"/>
                </w:rPr>
                <w:t>https://m.edsoo.ru/c4e24736</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Проекции предметов окружающего мира на плоскость</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Определение размеров в окружающем и на чертеже на глаз и с помощью измерительных приборов</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Упражнения на контроль и самоконтроль деятельности.</w:t>
            </w: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79">
              <w:r w:rsidRPr="00296DB3">
                <w:rPr>
                  <w:rFonts w:ascii="Times New Roman" w:hAnsi="Times New Roman" w:cs="Times New Roman"/>
                  <w:color w:val="4F81BD" w:themeColor="accent1"/>
                  <w:sz w:val="20"/>
                  <w:szCs w:val="20"/>
                  <w:u w:val="single"/>
                </w:rPr>
                <w:t>https://m.edsoo.ru/c4e25410</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Модели пространственных геометрических фигур в окружающем мире (цилиндр, пирамида, конус)</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roofErr w:type="gramStart"/>
            <w:r w:rsidRPr="00296DB3">
              <w:rPr>
                <w:rFonts w:ascii="Times New Roman" w:hAnsi="Times New Roman" w:cs="Times New Roman"/>
                <w:sz w:val="20"/>
                <w:szCs w:val="20"/>
              </w:rPr>
              <w:t xml:space="preserve">Пространственные геометрические фигуры (тела): шар, куб, цилиндр, конус, пирамида; различение, называние. </w:t>
            </w:r>
            <w:proofErr w:type="gramEnd"/>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0">
              <w:r w:rsidRPr="00296DB3">
                <w:rPr>
                  <w:rFonts w:ascii="Times New Roman" w:hAnsi="Times New Roman" w:cs="Times New Roman"/>
                  <w:color w:val="0000FF"/>
                  <w:sz w:val="20"/>
                  <w:szCs w:val="20"/>
                  <w:u w:val="single"/>
                </w:rPr>
                <w:t>https://m.edsoo.ru/c4e2529e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Окружность, круг: распознавание и изображение</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Окружность, круг: распознавание и изображение; </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1">
              <w:r w:rsidRPr="00296DB3">
                <w:rPr>
                  <w:rFonts w:ascii="Times New Roman" w:hAnsi="Times New Roman" w:cs="Times New Roman"/>
                  <w:color w:val="0000FF"/>
                  <w:sz w:val="20"/>
                  <w:szCs w:val="20"/>
                  <w:u w:val="single"/>
                </w:rPr>
                <w:t>https://m.edsoo.ru/c4e241f0</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Окружность и круг: построение, нахождение радиуса</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построение окружности заданного радиуса. </w:t>
            </w: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Изображение геометрических фигур с заданными свойствами с помощью циркуля.</w:t>
            </w: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2">
              <w:r w:rsidRPr="00296DB3">
                <w:rPr>
                  <w:rFonts w:ascii="Times New Roman" w:hAnsi="Times New Roman" w:cs="Times New Roman"/>
                  <w:color w:val="0000FF"/>
                  <w:sz w:val="20"/>
                  <w:szCs w:val="20"/>
                  <w:u w:val="single"/>
                </w:rPr>
                <w:t>https://m.edsoo.ru/c4e2433a</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83">
              <w:r w:rsidRPr="00296DB3">
                <w:rPr>
                  <w:rFonts w:ascii="Times New Roman" w:hAnsi="Times New Roman" w:cs="Times New Roman"/>
                  <w:color w:val="4F81BD" w:themeColor="accent1"/>
                  <w:sz w:val="20"/>
                  <w:szCs w:val="20"/>
                  <w:u w:val="single"/>
                </w:rPr>
                <w:t>https://m.edsoo.ru/c4e296aa</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proofErr w:type="gramStart"/>
            <w:r w:rsidRPr="00296DB3">
              <w:rPr>
                <w:rFonts w:ascii="Times New Roman" w:hAnsi="Times New Roman" w:cs="Times New Roman"/>
                <w:color w:val="000000"/>
                <w:sz w:val="20"/>
                <w:szCs w:val="20"/>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Построение изученных геометрических фигур с помощью линейки, угольника, циркуля.</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4">
              <w:r w:rsidRPr="00296DB3">
                <w:rPr>
                  <w:rFonts w:ascii="Times New Roman" w:hAnsi="Times New Roman" w:cs="Times New Roman"/>
                  <w:color w:val="0000FF"/>
                  <w:sz w:val="20"/>
                  <w:szCs w:val="20"/>
                  <w:u w:val="single"/>
                </w:rPr>
                <w:t>https://m.edsoo.ru/c4e244a2</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proofErr w:type="gramStart"/>
            <w:r w:rsidRPr="00296DB3">
              <w:rPr>
                <w:rFonts w:ascii="Times New Roman" w:hAnsi="Times New Roman" w:cs="Times New Roman"/>
                <w:color w:val="000000"/>
                <w:sz w:val="20"/>
                <w:szCs w:val="20"/>
              </w:rPr>
              <w:t>Пространственные геометрические фигуры (тела): шар, куб, цилиндр, конус, пирамида; их различение, называние</w:t>
            </w:r>
            <w:proofErr w:type="gramEnd"/>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5">
              <w:r w:rsidRPr="00296DB3">
                <w:rPr>
                  <w:rFonts w:ascii="Times New Roman" w:hAnsi="Times New Roman" w:cs="Times New Roman"/>
                  <w:color w:val="0000FF"/>
                  <w:sz w:val="20"/>
                  <w:szCs w:val="20"/>
                  <w:u w:val="single"/>
                </w:rPr>
                <w:t>https://m.edsoo.ru/c4e25154</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Закрепление по теме "Пространственные геометрические фигуры (тела)"</w:t>
            </w:r>
          </w:p>
        </w:tc>
        <w:tc>
          <w:tcPr>
            <w:tcW w:w="74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p>
        </w:tc>
        <w:tc>
          <w:tcPr>
            <w:tcW w:w="5244" w:type="dxa"/>
          </w:tcPr>
          <w:p w:rsidR="00183B57" w:rsidRPr="00296DB3" w:rsidRDefault="00183B57" w:rsidP="00183B57">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 xml:space="preserve">Упражнения на классификацию геометрических фигур по одному-двум основаниям. </w:t>
            </w:r>
          </w:p>
        </w:tc>
        <w:tc>
          <w:tcPr>
            <w:tcW w:w="2409"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color w:val="4F81BD" w:themeColor="accent1"/>
                <w:sz w:val="20"/>
                <w:szCs w:val="20"/>
              </w:rPr>
              <w:t xml:space="preserve">Библиотека ЦОК </w:t>
            </w:r>
            <w:hyperlink r:id="rId286">
              <w:r w:rsidRPr="00296DB3">
                <w:rPr>
                  <w:rFonts w:ascii="Times New Roman" w:hAnsi="Times New Roman" w:cs="Times New Roman"/>
                  <w:color w:val="4F81BD" w:themeColor="accent1"/>
                  <w:sz w:val="20"/>
                  <w:szCs w:val="20"/>
                  <w:u w:val="single"/>
                </w:rPr>
                <w:t>https://m.edsoo.ru/c4e299ca</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Контрольная работа №5</w:t>
            </w:r>
          </w:p>
        </w:tc>
        <w:tc>
          <w:tcPr>
            <w:tcW w:w="749"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183B57" w:rsidRPr="00296DB3" w:rsidRDefault="00183B57" w:rsidP="00A61452">
            <w:pPr>
              <w:ind w:left="-57" w:right="-57"/>
              <w:rPr>
                <w:rFonts w:ascii="Times New Roman" w:hAnsi="Times New Roman" w:cs="Times New Roman"/>
                <w:b/>
                <w:color w:val="C00000"/>
                <w:sz w:val="20"/>
                <w:szCs w:val="20"/>
              </w:rPr>
            </w:pPr>
          </w:p>
        </w:tc>
        <w:tc>
          <w:tcPr>
            <w:tcW w:w="2409" w:type="dxa"/>
          </w:tcPr>
          <w:p w:rsidR="00183B57" w:rsidRPr="00296DB3" w:rsidRDefault="00183B57" w:rsidP="00A61452">
            <w:pPr>
              <w:ind w:left="-57" w:right="-57"/>
              <w:rPr>
                <w:rFonts w:ascii="Times New Roman" w:hAnsi="Times New Roman" w:cs="Times New Roman"/>
                <w:b/>
                <w:color w:val="C00000"/>
                <w:sz w:val="20"/>
                <w:szCs w:val="20"/>
              </w:rPr>
            </w:pPr>
          </w:p>
        </w:tc>
      </w:tr>
      <w:tr w:rsidR="00183B57" w:rsidTr="00183B57">
        <w:tc>
          <w:tcPr>
            <w:tcW w:w="534" w:type="dxa"/>
            <w:shd w:val="clear" w:color="auto" w:fill="D9D9D9" w:themeFill="background1" w:themeFillShade="D9"/>
          </w:tcPr>
          <w:p w:rsidR="00183B57" w:rsidRPr="00296DB3" w:rsidRDefault="00183B57" w:rsidP="00183B57">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4F81BD" w:themeColor="accent1"/>
                <w:sz w:val="20"/>
                <w:szCs w:val="20"/>
              </w:rPr>
            </w:pPr>
            <w:r w:rsidRPr="00296DB3">
              <w:rPr>
                <w:rFonts w:ascii="Times New Roman" w:hAnsi="Times New Roman" w:cs="Times New Roman"/>
                <w:b/>
                <w:sz w:val="20"/>
                <w:szCs w:val="20"/>
              </w:rPr>
              <w:t>4.2 Геометрические величины 8</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4F81BD" w:themeColor="accent1"/>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4F81BD" w:themeColor="accent1"/>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4F81BD" w:themeColor="accent1"/>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4F81BD" w:themeColor="accent1"/>
                <w:sz w:val="20"/>
                <w:szCs w:val="20"/>
              </w:rPr>
            </w:pPr>
          </w:p>
        </w:tc>
      </w:tr>
      <w:tr w:rsidR="00183B57" w:rsidTr="00F73B5A">
        <w:tc>
          <w:tcPr>
            <w:tcW w:w="534" w:type="dxa"/>
          </w:tcPr>
          <w:p w:rsidR="00183B57" w:rsidRPr="00296DB3" w:rsidRDefault="00183B57" w:rsidP="00F73B5A">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F73B5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соотношений между единицами длины в практических и учебных ситуациях</w:t>
            </w:r>
          </w:p>
        </w:tc>
        <w:tc>
          <w:tcPr>
            <w:tcW w:w="749" w:type="dxa"/>
          </w:tcPr>
          <w:p w:rsidR="00183B57" w:rsidRPr="00296DB3" w:rsidRDefault="00183B57" w:rsidP="00F73B5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F73B5A">
            <w:pPr>
              <w:ind w:left="-57" w:right="-57"/>
              <w:rPr>
                <w:rFonts w:ascii="Times New Roman" w:hAnsi="Times New Roman" w:cs="Times New Roman"/>
                <w:sz w:val="20"/>
                <w:szCs w:val="20"/>
              </w:rPr>
            </w:pPr>
          </w:p>
        </w:tc>
        <w:tc>
          <w:tcPr>
            <w:tcW w:w="5244" w:type="dxa"/>
          </w:tcPr>
          <w:p w:rsidR="00183B57" w:rsidRPr="00296DB3" w:rsidRDefault="00183B57" w:rsidP="00F73B5A">
            <w:pPr>
              <w:ind w:left="-57" w:right="-57"/>
              <w:rPr>
                <w:rFonts w:ascii="Times New Roman" w:hAnsi="Times New Roman" w:cs="Times New Roman"/>
                <w:sz w:val="20"/>
                <w:szCs w:val="20"/>
              </w:rPr>
            </w:pPr>
            <w:r w:rsidRPr="00296DB3">
              <w:rPr>
                <w:rFonts w:ascii="Times New Roman" w:hAnsi="Times New Roman" w:cs="Times New Roman"/>
                <w:sz w:val="20"/>
                <w:szCs w:val="20"/>
              </w:rPr>
              <w:t>Формулирование и проверка истинности утверждений о значениях геометрических величин.</w:t>
            </w:r>
          </w:p>
        </w:tc>
        <w:tc>
          <w:tcPr>
            <w:tcW w:w="2409" w:type="dxa"/>
          </w:tcPr>
          <w:p w:rsidR="00183B57" w:rsidRPr="00296DB3" w:rsidRDefault="00183B57" w:rsidP="00F73B5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7">
              <w:r w:rsidRPr="00296DB3">
                <w:rPr>
                  <w:rFonts w:ascii="Times New Roman" w:hAnsi="Times New Roman" w:cs="Times New Roman"/>
                  <w:color w:val="0000FF"/>
                  <w:sz w:val="20"/>
                  <w:szCs w:val="20"/>
                  <w:u w:val="single"/>
                </w:rPr>
                <w:t>https://m.edsoo.ru/c4e1b488</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Периметр фигуры, составленной из двух-трёх прямоугольников (квадратов)</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color w:val="4F81BD" w:themeColor="accent1"/>
                <w:sz w:val="20"/>
                <w:szCs w:val="20"/>
              </w:rPr>
            </w:pPr>
            <w:r w:rsidRPr="00296DB3">
              <w:rPr>
                <w:rFonts w:ascii="Times New Roman" w:hAnsi="Times New Roman" w:cs="Times New Roman"/>
                <w:sz w:val="20"/>
                <w:szCs w:val="20"/>
              </w:rPr>
              <w:t>Периметр, площадь фигуры, составленной из двух-трёх прямоугольников (квадратов)</w:t>
            </w: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нахождение площади</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183B57">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Комментирование хода и результата поиска информации о площади и способах её нахождения. </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Нахождение площади фигуры разными способами: палетка, разбиение на прямоугольники или единичные квадраты</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Практические работы: нахождение площади фигуры, составленной из прямоугольников (квадратов),</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величин, упорядочение величин</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сравнение однородных величин,</w:t>
            </w: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8">
              <w:r w:rsidRPr="00296DB3">
                <w:rPr>
                  <w:rFonts w:ascii="Times New Roman" w:hAnsi="Times New Roman" w:cs="Times New Roman"/>
                  <w:color w:val="0000FF"/>
                  <w:sz w:val="20"/>
                  <w:szCs w:val="20"/>
                  <w:u w:val="single"/>
                </w:rPr>
                <w:t>https://m.edsoo.ru/c4e1a704</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представлений о площади для решения задач</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Решение задач на нахождение периметра прямоугольника (квадрата)</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89">
              <w:r w:rsidRPr="00296DB3">
                <w:rPr>
                  <w:rFonts w:ascii="Times New Roman" w:hAnsi="Times New Roman" w:cs="Times New Roman"/>
                  <w:color w:val="0000FF"/>
                  <w:sz w:val="20"/>
                  <w:szCs w:val="20"/>
                  <w:u w:val="single"/>
                </w:rPr>
                <w:t>https://m.edsoo.ru/c4e2597e</w:t>
              </w:r>
            </w:hyperlink>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Периметр многоугольника</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представлений о периметре многоугольника для решения задач</w:t>
            </w:r>
          </w:p>
        </w:tc>
        <w:tc>
          <w:tcPr>
            <w:tcW w:w="749"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sz w:val="20"/>
                <w:szCs w:val="20"/>
              </w:rPr>
            </w:pPr>
          </w:p>
        </w:tc>
        <w:tc>
          <w:tcPr>
            <w:tcW w:w="5244" w:type="dxa"/>
          </w:tcPr>
          <w:p w:rsidR="00183B57" w:rsidRPr="00296DB3" w:rsidRDefault="00183B57"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использование свой</w:t>
            </w:r>
            <w:proofErr w:type="gramStart"/>
            <w:r w:rsidRPr="00296DB3">
              <w:rPr>
                <w:rFonts w:ascii="Times New Roman" w:hAnsi="Times New Roman" w:cs="Times New Roman"/>
                <w:sz w:val="20"/>
                <w:szCs w:val="20"/>
              </w:rPr>
              <w:t>ств пр</w:t>
            </w:r>
            <w:proofErr w:type="gramEnd"/>
            <w:r w:rsidRPr="00296DB3">
              <w:rPr>
                <w:rFonts w:ascii="Times New Roman" w:hAnsi="Times New Roman" w:cs="Times New Roman"/>
                <w:sz w:val="20"/>
                <w:szCs w:val="20"/>
              </w:rPr>
              <w:t>ямоугольника и квадрата для решения задач</w:t>
            </w:r>
          </w:p>
        </w:tc>
        <w:tc>
          <w:tcPr>
            <w:tcW w:w="2409" w:type="dxa"/>
          </w:tcPr>
          <w:p w:rsidR="00183B57" w:rsidRPr="00296DB3" w:rsidRDefault="00183B57" w:rsidP="00A61452">
            <w:pPr>
              <w:ind w:left="-57" w:right="-57"/>
              <w:rPr>
                <w:rFonts w:ascii="Times New Roman" w:hAnsi="Times New Roman" w:cs="Times New Roman"/>
                <w:sz w:val="20"/>
                <w:szCs w:val="20"/>
              </w:rPr>
            </w:pPr>
          </w:p>
        </w:tc>
      </w:tr>
      <w:tr w:rsidR="00183B57" w:rsidTr="00A61452">
        <w:tc>
          <w:tcPr>
            <w:tcW w:w="534" w:type="dxa"/>
          </w:tcPr>
          <w:p w:rsidR="00183B57" w:rsidRPr="00296DB3" w:rsidRDefault="00183B57" w:rsidP="00A61452">
            <w:pPr>
              <w:pStyle w:val="a6"/>
              <w:numPr>
                <w:ilvl w:val="0"/>
                <w:numId w:val="4"/>
              </w:numPr>
              <w:ind w:right="-57"/>
              <w:rPr>
                <w:rFonts w:ascii="Times New Roman" w:hAnsi="Times New Roman" w:cs="Times New Roman"/>
                <w:w w:val="115"/>
                <w:sz w:val="20"/>
                <w:szCs w:val="20"/>
              </w:rPr>
            </w:pPr>
          </w:p>
        </w:tc>
        <w:tc>
          <w:tcPr>
            <w:tcW w:w="3827"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Итоговая контрольная работа</w:t>
            </w:r>
          </w:p>
        </w:tc>
        <w:tc>
          <w:tcPr>
            <w:tcW w:w="749"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3220" w:type="dxa"/>
          </w:tcPr>
          <w:p w:rsidR="00183B57" w:rsidRPr="00296DB3" w:rsidRDefault="00183B57" w:rsidP="00A61452">
            <w:pPr>
              <w:ind w:left="-57" w:right="-57"/>
              <w:rPr>
                <w:rFonts w:ascii="Times New Roman" w:hAnsi="Times New Roman" w:cs="Times New Roman"/>
                <w:b/>
                <w:color w:val="C00000"/>
                <w:sz w:val="20"/>
                <w:szCs w:val="20"/>
              </w:rPr>
            </w:pPr>
            <w:r w:rsidRPr="00296DB3">
              <w:rPr>
                <w:rFonts w:ascii="Times New Roman" w:hAnsi="Times New Roman" w:cs="Times New Roman"/>
                <w:b/>
                <w:color w:val="C00000"/>
                <w:sz w:val="20"/>
                <w:szCs w:val="20"/>
              </w:rPr>
              <w:t xml:space="preserve"> 1 </w:t>
            </w:r>
          </w:p>
        </w:tc>
        <w:tc>
          <w:tcPr>
            <w:tcW w:w="5244" w:type="dxa"/>
          </w:tcPr>
          <w:p w:rsidR="00183B57" w:rsidRPr="00296DB3" w:rsidRDefault="00183B57" w:rsidP="00A61452">
            <w:pPr>
              <w:ind w:left="-57" w:right="-57"/>
              <w:rPr>
                <w:rFonts w:ascii="Times New Roman" w:hAnsi="Times New Roman" w:cs="Times New Roman"/>
                <w:b/>
                <w:color w:val="C00000"/>
                <w:sz w:val="20"/>
                <w:szCs w:val="20"/>
              </w:rPr>
            </w:pPr>
          </w:p>
        </w:tc>
        <w:tc>
          <w:tcPr>
            <w:tcW w:w="2409" w:type="dxa"/>
          </w:tcPr>
          <w:p w:rsidR="00183B57" w:rsidRPr="00296DB3" w:rsidRDefault="00183B57" w:rsidP="00A61452">
            <w:pPr>
              <w:ind w:left="-57" w:right="-57"/>
              <w:rPr>
                <w:rFonts w:ascii="Times New Roman" w:hAnsi="Times New Roman" w:cs="Times New Roman"/>
                <w:b/>
                <w:color w:val="C00000"/>
                <w:sz w:val="20"/>
                <w:szCs w:val="20"/>
              </w:rPr>
            </w:pPr>
          </w:p>
        </w:tc>
      </w:tr>
      <w:tr w:rsidR="00183B57" w:rsidTr="00A61452">
        <w:tc>
          <w:tcPr>
            <w:tcW w:w="534" w:type="dxa"/>
            <w:shd w:val="clear" w:color="auto" w:fill="D9D9D9" w:themeFill="background1" w:themeFillShade="D9"/>
          </w:tcPr>
          <w:p w:rsidR="00183B57" w:rsidRPr="00296DB3" w:rsidRDefault="00183B57" w:rsidP="00A61452">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r w:rsidRPr="00296DB3">
              <w:rPr>
                <w:rFonts w:ascii="Times New Roman" w:hAnsi="Times New Roman" w:cs="Times New Roman"/>
                <w:b/>
                <w:sz w:val="20"/>
                <w:szCs w:val="20"/>
              </w:rPr>
              <w:t xml:space="preserve">Раздел 5. </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Математическая информация</w:t>
            </w: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183B57" w:rsidTr="00A61452">
        <w:tc>
          <w:tcPr>
            <w:tcW w:w="534" w:type="dxa"/>
            <w:shd w:val="clear" w:color="auto" w:fill="D9D9D9" w:themeFill="background1" w:themeFillShade="D9"/>
          </w:tcPr>
          <w:p w:rsidR="00183B57" w:rsidRPr="00296DB3" w:rsidRDefault="00183B57" w:rsidP="00A61452">
            <w:pPr>
              <w:ind w:right="-57"/>
              <w:rPr>
                <w:rFonts w:ascii="Times New Roman" w:hAnsi="Times New Roman" w:cs="Times New Roman"/>
                <w:w w:val="115"/>
                <w:sz w:val="20"/>
                <w:szCs w:val="20"/>
              </w:rPr>
            </w:pPr>
          </w:p>
        </w:tc>
        <w:tc>
          <w:tcPr>
            <w:tcW w:w="3827"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r w:rsidRPr="00296DB3">
              <w:rPr>
                <w:rFonts w:ascii="Times New Roman" w:hAnsi="Times New Roman" w:cs="Times New Roman"/>
                <w:b/>
                <w:sz w:val="20"/>
                <w:szCs w:val="20"/>
              </w:rPr>
              <w:t>5.1 Математическая информация 15</w:t>
            </w:r>
          </w:p>
        </w:tc>
        <w:tc>
          <w:tcPr>
            <w:tcW w:w="749" w:type="dxa"/>
            <w:shd w:val="clear" w:color="auto" w:fill="D9D9D9" w:themeFill="background1" w:themeFillShade="D9"/>
          </w:tcPr>
          <w:p w:rsidR="00183B57" w:rsidRPr="00296DB3" w:rsidRDefault="00183B57" w:rsidP="00A61452">
            <w:pPr>
              <w:ind w:left="-57" w:right="-57"/>
              <w:rPr>
                <w:rFonts w:ascii="Times New Roman" w:hAnsi="Times New Roman" w:cs="Times New Roman"/>
                <w:b/>
                <w:color w:val="000000"/>
                <w:sz w:val="20"/>
                <w:szCs w:val="20"/>
              </w:rPr>
            </w:pPr>
          </w:p>
        </w:tc>
        <w:tc>
          <w:tcPr>
            <w:tcW w:w="3220"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5244"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c>
          <w:tcPr>
            <w:tcW w:w="2409" w:type="dxa"/>
            <w:shd w:val="clear" w:color="auto" w:fill="D9D9D9" w:themeFill="background1" w:themeFillShade="D9"/>
          </w:tcPr>
          <w:p w:rsidR="00183B57" w:rsidRPr="00296DB3" w:rsidRDefault="00183B57" w:rsidP="00A61452">
            <w:pPr>
              <w:ind w:left="-57" w:right="-57"/>
              <w:rPr>
                <w:rFonts w:ascii="Times New Roman" w:hAnsi="Times New Roman" w:cs="Times New Roman"/>
                <w:b/>
                <w:sz w:val="20"/>
                <w:szCs w:val="20"/>
              </w:rPr>
            </w:pPr>
          </w:p>
        </w:tc>
      </w:tr>
      <w:tr w:rsidR="008B2DC5" w:rsidTr="00DE2457">
        <w:tc>
          <w:tcPr>
            <w:tcW w:w="534" w:type="dxa"/>
          </w:tcPr>
          <w:p w:rsidR="008B2DC5" w:rsidRPr="00296DB3" w:rsidRDefault="008B2DC5" w:rsidP="00DE2457">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Правила работы с электронными техническими средствами. Применение электронных сре</w:t>
            </w:r>
            <w:proofErr w:type="gramStart"/>
            <w:r w:rsidRPr="00296DB3">
              <w:rPr>
                <w:rFonts w:ascii="Times New Roman" w:hAnsi="Times New Roman" w:cs="Times New Roman"/>
                <w:color w:val="000000"/>
                <w:sz w:val="20"/>
                <w:szCs w:val="20"/>
              </w:rPr>
              <w:t>дств дл</w:t>
            </w:r>
            <w:proofErr w:type="gramEnd"/>
            <w:r w:rsidRPr="00296DB3">
              <w:rPr>
                <w:rFonts w:ascii="Times New Roman" w:hAnsi="Times New Roman" w:cs="Times New Roman"/>
                <w:color w:val="000000"/>
                <w:sz w:val="20"/>
                <w:szCs w:val="20"/>
              </w:rPr>
              <w:t>я закрепления алгоритмов вычислений</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sz w:val="20"/>
                <w:szCs w:val="20"/>
              </w:rPr>
              <w:t>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w:t>
            </w:r>
          </w:p>
        </w:tc>
        <w:tc>
          <w:tcPr>
            <w:tcW w:w="5244" w:type="dxa"/>
          </w:tcPr>
          <w:p w:rsidR="008B2DC5" w:rsidRPr="00296DB3" w:rsidRDefault="008B2DC5" w:rsidP="00296DB3">
            <w:pPr>
              <w:ind w:left="-57" w:right="-57"/>
              <w:rPr>
                <w:rFonts w:ascii="Times New Roman" w:hAnsi="Times New Roman" w:cs="Times New Roman"/>
                <w:sz w:val="20"/>
                <w:szCs w:val="20"/>
              </w:rPr>
            </w:pPr>
            <w:r w:rsidRPr="00296DB3">
              <w:rPr>
                <w:rFonts w:ascii="Times New Roman" w:hAnsi="Times New Roman" w:cs="Times New Roman"/>
                <w:sz w:val="20"/>
                <w:szCs w:val="20"/>
              </w:rPr>
              <w:t>Дифференцированные задания: комментирование с использованием математической терминологии; математическая характеристика предлагаемой житейской ситуации</w:t>
            </w:r>
            <w:proofErr w:type="gramStart"/>
            <w:r w:rsidRPr="00296DB3">
              <w:rPr>
                <w:rFonts w:ascii="Times New Roman" w:hAnsi="Times New Roman" w:cs="Times New Roman"/>
                <w:sz w:val="20"/>
                <w:szCs w:val="20"/>
              </w:rPr>
              <w:t>.</w:t>
            </w:r>
            <w:proofErr w:type="gramEnd"/>
            <w:r w:rsidRPr="00296DB3">
              <w:rPr>
                <w:rFonts w:ascii="Times New Roman" w:hAnsi="Times New Roman" w:cs="Times New Roman"/>
                <w:sz w:val="20"/>
                <w:szCs w:val="20"/>
              </w:rPr>
              <w:t xml:space="preserve"> </w:t>
            </w:r>
            <w:proofErr w:type="gramStart"/>
            <w:r w:rsidRPr="00296DB3">
              <w:rPr>
                <w:rFonts w:ascii="Times New Roman" w:hAnsi="Times New Roman" w:cs="Times New Roman"/>
                <w:sz w:val="20"/>
                <w:szCs w:val="20"/>
              </w:rPr>
              <w:t>п</w:t>
            </w:r>
            <w:proofErr w:type="gramEnd"/>
            <w:r w:rsidRPr="00296DB3">
              <w:rPr>
                <w:rFonts w:ascii="Times New Roman" w:hAnsi="Times New Roman" w:cs="Times New Roman"/>
                <w:sz w:val="20"/>
                <w:szCs w:val="20"/>
              </w:rPr>
              <w:t xml:space="preserve">ланирование сбора данных о заданном объекте (числе, величине, геометрической фигуре). </w:t>
            </w:r>
          </w:p>
        </w:tc>
        <w:tc>
          <w:tcPr>
            <w:tcW w:w="2409" w:type="dxa"/>
          </w:tcPr>
          <w:p w:rsidR="008B2DC5" w:rsidRPr="00296DB3" w:rsidRDefault="008B2DC5" w:rsidP="00DE2457">
            <w:pPr>
              <w:ind w:left="-57" w:right="-57"/>
              <w:rPr>
                <w:rFonts w:ascii="Times New Roman" w:hAnsi="Times New Roman" w:cs="Times New Roman"/>
                <w:sz w:val="20"/>
                <w:szCs w:val="20"/>
              </w:rPr>
            </w:pPr>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Столбчатая диаграмма: чтение, дополнение</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sz w:val="20"/>
                <w:szCs w:val="20"/>
              </w:rPr>
              <w:t>Данные о реальных процессах и явлениях окружающего мира, представленные на диаграммах, схемах, в таблицах, текстах.</w:t>
            </w:r>
          </w:p>
        </w:tc>
        <w:tc>
          <w:tcPr>
            <w:tcW w:w="5244" w:type="dxa"/>
          </w:tcPr>
          <w:p w:rsidR="008B2DC5" w:rsidRPr="00296DB3" w:rsidRDefault="00296DB3"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Работа с информацией: чтение, представление, формулирование вывода относительно данных, представленных в табличной форме (на диаграмме, схеме, другой модели)</w:t>
            </w:r>
          </w:p>
        </w:tc>
        <w:tc>
          <w:tcPr>
            <w:tcW w:w="2409" w:type="dxa"/>
          </w:tcPr>
          <w:p w:rsidR="008B2DC5" w:rsidRPr="00296DB3" w:rsidRDefault="008B2DC5" w:rsidP="00A61452">
            <w:pPr>
              <w:ind w:left="-57" w:right="-57"/>
              <w:rPr>
                <w:rFonts w:ascii="Times New Roman" w:hAnsi="Times New Roman" w:cs="Times New Roman"/>
                <w:sz w:val="20"/>
                <w:szCs w:val="20"/>
              </w:rPr>
            </w:pPr>
          </w:p>
        </w:tc>
      </w:tr>
      <w:tr w:rsidR="00296DB3" w:rsidTr="009276D8">
        <w:tc>
          <w:tcPr>
            <w:tcW w:w="534" w:type="dxa"/>
          </w:tcPr>
          <w:p w:rsidR="00296DB3" w:rsidRPr="00296DB3" w:rsidRDefault="00296DB3" w:rsidP="009276D8">
            <w:pPr>
              <w:pStyle w:val="a6"/>
              <w:numPr>
                <w:ilvl w:val="0"/>
                <w:numId w:val="4"/>
              </w:numPr>
              <w:ind w:right="-57"/>
              <w:rPr>
                <w:rFonts w:ascii="Times New Roman" w:hAnsi="Times New Roman" w:cs="Times New Roman"/>
                <w:w w:val="115"/>
                <w:sz w:val="20"/>
                <w:szCs w:val="20"/>
              </w:rPr>
            </w:pPr>
          </w:p>
        </w:tc>
        <w:tc>
          <w:tcPr>
            <w:tcW w:w="3827" w:type="dxa"/>
          </w:tcPr>
          <w:p w:rsidR="00296DB3" w:rsidRPr="00296DB3" w:rsidRDefault="00296DB3" w:rsidP="009276D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Разные формы представления одной и той же информации</w:t>
            </w:r>
          </w:p>
        </w:tc>
        <w:tc>
          <w:tcPr>
            <w:tcW w:w="749" w:type="dxa"/>
          </w:tcPr>
          <w:p w:rsidR="00296DB3" w:rsidRPr="00296DB3" w:rsidRDefault="00296DB3" w:rsidP="009276D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296DB3" w:rsidRPr="00296DB3" w:rsidRDefault="00296DB3" w:rsidP="009276D8">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Сбор математических данных о заданном объекте (числе, величине, геометрической фигуре). Поиск информации в справочной литературе, сети Интернет. </w:t>
            </w:r>
          </w:p>
        </w:tc>
        <w:tc>
          <w:tcPr>
            <w:tcW w:w="5244" w:type="dxa"/>
          </w:tcPr>
          <w:p w:rsidR="00296DB3" w:rsidRPr="00296DB3" w:rsidRDefault="00296DB3" w:rsidP="009276D8">
            <w:pPr>
              <w:ind w:left="-57" w:right="-57"/>
              <w:rPr>
                <w:rFonts w:ascii="Times New Roman" w:hAnsi="Times New Roman" w:cs="Times New Roman"/>
                <w:sz w:val="20"/>
                <w:szCs w:val="20"/>
              </w:rPr>
            </w:pPr>
            <w:r w:rsidRPr="00296DB3">
              <w:rPr>
                <w:rFonts w:ascii="Times New Roman" w:hAnsi="Times New Roman" w:cs="Times New Roman"/>
                <w:sz w:val="20"/>
                <w:szCs w:val="20"/>
              </w:rPr>
              <w:t>Дифференцированные задания: оформление математической записи; представление информации в предложенной или самостоятельно выбранной форме.</w:t>
            </w:r>
          </w:p>
        </w:tc>
        <w:tc>
          <w:tcPr>
            <w:tcW w:w="2409" w:type="dxa"/>
          </w:tcPr>
          <w:p w:rsidR="00296DB3" w:rsidRPr="00296DB3" w:rsidRDefault="00296DB3" w:rsidP="009276D8">
            <w:pPr>
              <w:ind w:left="-57" w:right="-57"/>
              <w:rPr>
                <w:rFonts w:ascii="Times New Roman" w:hAnsi="Times New Roman" w:cs="Times New Roman"/>
                <w:sz w:val="20"/>
                <w:szCs w:val="20"/>
              </w:rPr>
            </w:pPr>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Работа с утверждениями (одн</w:t>
            </w:r>
            <w:proofErr w:type="gramStart"/>
            <w:r w:rsidRPr="00296DB3">
              <w:rPr>
                <w:rFonts w:ascii="Times New Roman" w:hAnsi="Times New Roman" w:cs="Times New Roman"/>
                <w:color w:val="000000"/>
                <w:sz w:val="20"/>
                <w:szCs w:val="20"/>
              </w:rPr>
              <w:t>о-</w:t>
            </w:r>
            <w:proofErr w:type="gramEnd"/>
            <w:r w:rsidRPr="00296DB3">
              <w:rPr>
                <w:rFonts w:ascii="Times New Roman" w:hAnsi="Times New Roman" w:cs="Times New Roman"/>
                <w:color w:val="000000"/>
                <w:sz w:val="20"/>
                <w:szCs w:val="20"/>
              </w:rPr>
              <w:lastRenderedPageBreak/>
              <w:t>/</w:t>
            </w:r>
            <w:proofErr w:type="spellStart"/>
            <w:r w:rsidRPr="00296DB3">
              <w:rPr>
                <w:rFonts w:ascii="Times New Roman" w:hAnsi="Times New Roman" w:cs="Times New Roman"/>
                <w:color w:val="000000"/>
                <w:sz w:val="20"/>
                <w:szCs w:val="20"/>
              </w:rPr>
              <w:t>двухшаговые</w:t>
            </w:r>
            <w:proofErr w:type="spellEnd"/>
            <w:r w:rsidRPr="00296DB3">
              <w:rPr>
                <w:rFonts w:ascii="Times New Roman" w:hAnsi="Times New Roman" w:cs="Times New Roman"/>
                <w:color w:val="000000"/>
                <w:sz w:val="20"/>
                <w:szCs w:val="20"/>
              </w:rPr>
              <w:t>) с использованием изученных связок: конструирование, проверка истинности(верные (истинные) и неверные (ложные))</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lastRenderedPageBreak/>
              <w:t xml:space="preserve"> 1 </w:t>
            </w:r>
          </w:p>
        </w:tc>
        <w:tc>
          <w:tcPr>
            <w:tcW w:w="3220" w:type="dxa"/>
          </w:tcPr>
          <w:p w:rsidR="008B2DC5" w:rsidRPr="00296DB3" w:rsidRDefault="008B2DC5" w:rsidP="008B2DC5">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Работа с утверждениями: </w:t>
            </w:r>
            <w:r w:rsidRPr="00296DB3">
              <w:rPr>
                <w:rFonts w:ascii="Times New Roman" w:hAnsi="Times New Roman" w:cs="Times New Roman"/>
                <w:sz w:val="20"/>
                <w:szCs w:val="20"/>
              </w:rPr>
              <w:lastRenderedPageBreak/>
              <w:t xml:space="preserve">конструирование, проверка истинности; </w:t>
            </w:r>
          </w:p>
        </w:tc>
        <w:tc>
          <w:tcPr>
            <w:tcW w:w="5244" w:type="dxa"/>
          </w:tcPr>
          <w:p w:rsidR="008B2DC5" w:rsidRPr="00296DB3" w:rsidRDefault="008B2DC5" w:rsidP="00A61452">
            <w:pPr>
              <w:ind w:left="-57" w:right="-57"/>
              <w:rPr>
                <w:rFonts w:ascii="Times New Roman" w:hAnsi="Times New Roman" w:cs="Times New Roman"/>
                <w:sz w:val="20"/>
                <w:szCs w:val="20"/>
              </w:rPr>
            </w:pPr>
            <w:r w:rsidRPr="00296DB3">
              <w:rPr>
                <w:rFonts w:ascii="Times New Roman" w:hAnsi="Times New Roman" w:cs="Times New Roman"/>
                <w:sz w:val="20"/>
                <w:szCs w:val="20"/>
              </w:rPr>
              <w:lastRenderedPageBreak/>
              <w:t xml:space="preserve">Комментирование: установление истинности заданных и </w:t>
            </w:r>
            <w:r w:rsidRPr="00296DB3">
              <w:rPr>
                <w:rFonts w:ascii="Times New Roman" w:hAnsi="Times New Roman" w:cs="Times New Roman"/>
                <w:sz w:val="20"/>
                <w:szCs w:val="20"/>
              </w:rPr>
              <w:lastRenderedPageBreak/>
              <w:t>самостоятельно составленных утверждений.</w:t>
            </w:r>
          </w:p>
        </w:tc>
        <w:tc>
          <w:tcPr>
            <w:tcW w:w="2409" w:type="dxa"/>
          </w:tcPr>
          <w:p w:rsidR="008B2DC5" w:rsidRPr="00296DB3" w:rsidRDefault="008B2DC5" w:rsidP="00A61452">
            <w:pPr>
              <w:ind w:left="-57" w:right="-57"/>
              <w:rPr>
                <w:rFonts w:ascii="Times New Roman" w:hAnsi="Times New Roman" w:cs="Times New Roman"/>
                <w:sz w:val="20"/>
                <w:szCs w:val="20"/>
              </w:rPr>
            </w:pPr>
          </w:p>
        </w:tc>
      </w:tr>
      <w:tr w:rsidR="00296DB3" w:rsidTr="0003131A">
        <w:tc>
          <w:tcPr>
            <w:tcW w:w="534" w:type="dxa"/>
          </w:tcPr>
          <w:p w:rsidR="00296DB3" w:rsidRPr="00296DB3" w:rsidRDefault="00296DB3" w:rsidP="0003131A">
            <w:pPr>
              <w:pStyle w:val="a6"/>
              <w:numPr>
                <w:ilvl w:val="0"/>
                <w:numId w:val="4"/>
              </w:numPr>
              <w:ind w:right="-57"/>
              <w:rPr>
                <w:rFonts w:ascii="Times New Roman" w:hAnsi="Times New Roman" w:cs="Times New Roman"/>
                <w:w w:val="115"/>
                <w:sz w:val="20"/>
                <w:szCs w:val="20"/>
              </w:rPr>
            </w:pPr>
          </w:p>
        </w:tc>
        <w:tc>
          <w:tcPr>
            <w:tcW w:w="3827" w:type="dxa"/>
          </w:tcPr>
          <w:p w:rsidR="00296DB3" w:rsidRPr="00296DB3" w:rsidRDefault="00296DB3" w:rsidP="0003131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Работа с утверждениями: составление и проверка </w:t>
            </w:r>
            <w:proofErr w:type="gramStart"/>
            <w:r w:rsidRPr="00296DB3">
              <w:rPr>
                <w:rFonts w:ascii="Times New Roman" w:hAnsi="Times New Roman" w:cs="Times New Roman"/>
                <w:color w:val="000000"/>
                <w:sz w:val="20"/>
                <w:szCs w:val="20"/>
              </w:rPr>
              <w:t>логических рассуждений</w:t>
            </w:r>
            <w:proofErr w:type="gramEnd"/>
            <w:r w:rsidRPr="00296DB3">
              <w:rPr>
                <w:rFonts w:ascii="Times New Roman" w:hAnsi="Times New Roman" w:cs="Times New Roman"/>
                <w:color w:val="000000"/>
                <w:sz w:val="20"/>
                <w:szCs w:val="20"/>
              </w:rPr>
              <w:t xml:space="preserve"> при решении задач, формулирование вывода</w:t>
            </w:r>
          </w:p>
        </w:tc>
        <w:tc>
          <w:tcPr>
            <w:tcW w:w="749" w:type="dxa"/>
          </w:tcPr>
          <w:p w:rsidR="00296DB3" w:rsidRPr="00296DB3" w:rsidRDefault="00296DB3" w:rsidP="0003131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296DB3" w:rsidRPr="00296DB3" w:rsidRDefault="00296DB3" w:rsidP="0003131A">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составление и проверка </w:t>
            </w:r>
            <w:proofErr w:type="gramStart"/>
            <w:r w:rsidRPr="00296DB3">
              <w:rPr>
                <w:rFonts w:ascii="Times New Roman" w:hAnsi="Times New Roman" w:cs="Times New Roman"/>
                <w:sz w:val="20"/>
                <w:szCs w:val="20"/>
              </w:rPr>
              <w:t>логических рассуждений</w:t>
            </w:r>
            <w:proofErr w:type="gramEnd"/>
            <w:r w:rsidRPr="00296DB3">
              <w:rPr>
                <w:rFonts w:ascii="Times New Roman" w:hAnsi="Times New Roman" w:cs="Times New Roman"/>
                <w:sz w:val="20"/>
                <w:szCs w:val="20"/>
              </w:rPr>
              <w:t xml:space="preserve"> при решении задач.</w:t>
            </w:r>
          </w:p>
        </w:tc>
        <w:tc>
          <w:tcPr>
            <w:tcW w:w="5244" w:type="dxa"/>
          </w:tcPr>
          <w:p w:rsidR="00296DB3" w:rsidRPr="00296DB3" w:rsidRDefault="00296DB3" w:rsidP="0003131A">
            <w:pPr>
              <w:ind w:left="-57" w:right="-57"/>
              <w:rPr>
                <w:rFonts w:ascii="Times New Roman" w:hAnsi="Times New Roman" w:cs="Times New Roman"/>
                <w:sz w:val="20"/>
                <w:szCs w:val="20"/>
              </w:rPr>
            </w:pPr>
          </w:p>
        </w:tc>
        <w:tc>
          <w:tcPr>
            <w:tcW w:w="2409" w:type="dxa"/>
          </w:tcPr>
          <w:p w:rsidR="00296DB3" w:rsidRPr="00296DB3" w:rsidRDefault="00296DB3" w:rsidP="0003131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90">
              <w:r w:rsidRPr="00296DB3">
                <w:rPr>
                  <w:rFonts w:ascii="Times New Roman" w:hAnsi="Times New Roman" w:cs="Times New Roman"/>
                  <w:color w:val="0000FF"/>
                  <w:sz w:val="20"/>
                  <w:szCs w:val="20"/>
                  <w:u w:val="single"/>
                </w:rPr>
                <w:t>https://m.edsoo.ru/c4e215ea</w:t>
              </w:r>
            </w:hyperlink>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Примеры и </w:t>
            </w:r>
            <w:proofErr w:type="spellStart"/>
            <w:r w:rsidRPr="00296DB3">
              <w:rPr>
                <w:rFonts w:ascii="Times New Roman" w:hAnsi="Times New Roman" w:cs="Times New Roman"/>
                <w:color w:val="000000"/>
                <w:sz w:val="20"/>
                <w:szCs w:val="20"/>
              </w:rPr>
              <w:t>контрпримеры</w:t>
            </w:r>
            <w:proofErr w:type="spellEnd"/>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p>
        </w:tc>
        <w:tc>
          <w:tcPr>
            <w:tcW w:w="5244" w:type="dxa"/>
          </w:tcPr>
          <w:p w:rsidR="008B2DC5" w:rsidRPr="00296DB3" w:rsidRDefault="008B2DC5"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 xml:space="preserve">Работа в группах: обсуждение ситуаций использования примеров и </w:t>
            </w:r>
            <w:proofErr w:type="spellStart"/>
            <w:r w:rsidRPr="00296DB3">
              <w:rPr>
                <w:rFonts w:ascii="Times New Roman" w:hAnsi="Times New Roman" w:cs="Times New Roman"/>
                <w:sz w:val="20"/>
                <w:szCs w:val="20"/>
              </w:rPr>
              <w:t>контрпримеров</w:t>
            </w:r>
            <w:proofErr w:type="spellEnd"/>
            <w:r w:rsidRPr="00296DB3">
              <w:rPr>
                <w:rFonts w:ascii="Times New Roman" w:hAnsi="Times New Roman" w:cs="Times New Roman"/>
                <w:sz w:val="20"/>
                <w:szCs w:val="20"/>
              </w:rPr>
              <w:t>;</w:t>
            </w:r>
          </w:p>
        </w:tc>
        <w:tc>
          <w:tcPr>
            <w:tcW w:w="2409" w:type="dxa"/>
          </w:tcPr>
          <w:p w:rsidR="008B2DC5" w:rsidRPr="00296DB3" w:rsidRDefault="008B2DC5" w:rsidP="00A61452">
            <w:pPr>
              <w:ind w:left="-57" w:right="-57"/>
              <w:rPr>
                <w:rFonts w:ascii="Times New Roman" w:hAnsi="Times New Roman" w:cs="Times New Roman"/>
                <w:sz w:val="20"/>
                <w:szCs w:val="20"/>
              </w:rPr>
            </w:pPr>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математических объектов (общее, различное, уникальное/специфичное)</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sz w:val="20"/>
                <w:szCs w:val="20"/>
              </w:rPr>
              <w:t>Доступные электронные средства обучения, пособия, тренажёры, их использование под руководством педагога и самостоятельно.</w:t>
            </w:r>
          </w:p>
        </w:tc>
        <w:tc>
          <w:tcPr>
            <w:tcW w:w="5244" w:type="dxa"/>
          </w:tcPr>
          <w:p w:rsidR="008B2DC5" w:rsidRPr="00296DB3" w:rsidRDefault="008B2DC5"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 и размеры).</w:t>
            </w:r>
          </w:p>
        </w:tc>
        <w:tc>
          <w:tcPr>
            <w:tcW w:w="2409" w:type="dxa"/>
          </w:tcPr>
          <w:p w:rsidR="008B2DC5" w:rsidRPr="00296DB3" w:rsidRDefault="008B2DC5" w:rsidP="00A61452">
            <w:pPr>
              <w:ind w:left="-57" w:right="-57"/>
              <w:rPr>
                <w:rFonts w:ascii="Times New Roman" w:hAnsi="Times New Roman" w:cs="Times New Roman"/>
                <w:sz w:val="20"/>
                <w:szCs w:val="20"/>
              </w:rPr>
            </w:pPr>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Поиск и использование данных для решения практических задач</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p>
        </w:tc>
        <w:tc>
          <w:tcPr>
            <w:tcW w:w="5244" w:type="dxa"/>
          </w:tcPr>
          <w:p w:rsidR="008B2DC5" w:rsidRPr="00296DB3" w:rsidRDefault="008B2DC5" w:rsidP="00A61452">
            <w:pPr>
              <w:ind w:left="-57" w:right="-57"/>
              <w:rPr>
                <w:rFonts w:ascii="Times New Roman" w:hAnsi="Times New Roman" w:cs="Times New Roman"/>
                <w:sz w:val="20"/>
                <w:szCs w:val="20"/>
              </w:rPr>
            </w:pPr>
          </w:p>
        </w:tc>
        <w:tc>
          <w:tcPr>
            <w:tcW w:w="2409" w:type="dxa"/>
          </w:tcPr>
          <w:p w:rsidR="008B2DC5" w:rsidRPr="00296DB3" w:rsidRDefault="008B2DC5" w:rsidP="00A61452">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91">
              <w:r w:rsidRPr="00296DB3">
                <w:rPr>
                  <w:rFonts w:ascii="Times New Roman" w:hAnsi="Times New Roman" w:cs="Times New Roman"/>
                  <w:color w:val="0000FF"/>
                  <w:sz w:val="20"/>
                  <w:szCs w:val="20"/>
                  <w:u w:val="single"/>
                </w:rPr>
                <w:t>https://m.edsoo.ru/c4e212de</w:t>
              </w:r>
            </w:hyperlink>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Таблица: чтение, дополнение</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sz w:val="20"/>
                <w:szCs w:val="20"/>
              </w:rPr>
              <w:t>Данные о реальных процессах и явлениях окружающего мира, представленные на диаграммах, схемах, в таблицах, текстах.</w:t>
            </w:r>
          </w:p>
        </w:tc>
        <w:tc>
          <w:tcPr>
            <w:tcW w:w="5244" w:type="dxa"/>
          </w:tcPr>
          <w:p w:rsidR="008B2DC5" w:rsidRPr="00296DB3" w:rsidRDefault="008B2DC5" w:rsidP="00A61452">
            <w:pPr>
              <w:ind w:left="-57" w:right="-57"/>
              <w:rPr>
                <w:rFonts w:ascii="Times New Roman" w:hAnsi="Times New Roman" w:cs="Times New Roman"/>
                <w:sz w:val="20"/>
                <w:szCs w:val="20"/>
              </w:rPr>
            </w:pPr>
          </w:p>
        </w:tc>
        <w:tc>
          <w:tcPr>
            <w:tcW w:w="2409" w:type="dxa"/>
          </w:tcPr>
          <w:p w:rsidR="008B2DC5" w:rsidRPr="00296DB3" w:rsidRDefault="008B2DC5" w:rsidP="00A61452">
            <w:pPr>
              <w:ind w:left="-57" w:right="-57"/>
              <w:rPr>
                <w:rFonts w:ascii="Times New Roman" w:hAnsi="Times New Roman" w:cs="Times New Roman"/>
                <w:sz w:val="20"/>
                <w:szCs w:val="20"/>
              </w:rPr>
            </w:pPr>
          </w:p>
        </w:tc>
      </w:tr>
      <w:tr w:rsidR="00127C99" w:rsidTr="00923603">
        <w:tc>
          <w:tcPr>
            <w:tcW w:w="534" w:type="dxa"/>
          </w:tcPr>
          <w:p w:rsidR="00127C99" w:rsidRPr="00296DB3" w:rsidRDefault="00127C99" w:rsidP="00923603">
            <w:pPr>
              <w:pStyle w:val="a6"/>
              <w:numPr>
                <w:ilvl w:val="0"/>
                <w:numId w:val="4"/>
              </w:numPr>
              <w:ind w:right="-57"/>
              <w:rPr>
                <w:rFonts w:ascii="Times New Roman" w:hAnsi="Times New Roman" w:cs="Times New Roman"/>
                <w:w w:val="115"/>
                <w:sz w:val="20"/>
                <w:szCs w:val="20"/>
              </w:rPr>
            </w:pPr>
          </w:p>
        </w:tc>
        <w:tc>
          <w:tcPr>
            <w:tcW w:w="3827" w:type="dxa"/>
          </w:tcPr>
          <w:p w:rsidR="00127C99" w:rsidRPr="00296DB3" w:rsidRDefault="00127C99" w:rsidP="0092360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Суммирование данных строки, столбца данной таблицы</w:t>
            </w:r>
          </w:p>
        </w:tc>
        <w:tc>
          <w:tcPr>
            <w:tcW w:w="749" w:type="dxa"/>
          </w:tcPr>
          <w:p w:rsidR="00127C99" w:rsidRPr="00296DB3" w:rsidRDefault="00127C99" w:rsidP="00923603">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27C99" w:rsidRPr="00296DB3" w:rsidRDefault="00127C99" w:rsidP="00923603">
            <w:pPr>
              <w:ind w:left="-57" w:right="-57"/>
              <w:rPr>
                <w:rFonts w:ascii="Times New Roman" w:hAnsi="Times New Roman" w:cs="Times New Roman"/>
                <w:sz w:val="20"/>
                <w:szCs w:val="20"/>
              </w:rPr>
            </w:pPr>
          </w:p>
        </w:tc>
        <w:tc>
          <w:tcPr>
            <w:tcW w:w="5244" w:type="dxa"/>
          </w:tcPr>
          <w:p w:rsidR="00127C99" w:rsidRPr="00296DB3" w:rsidRDefault="00127C99" w:rsidP="00923603">
            <w:pPr>
              <w:ind w:left="-57" w:right="-57"/>
              <w:rPr>
                <w:rFonts w:ascii="Times New Roman" w:hAnsi="Times New Roman" w:cs="Times New Roman"/>
                <w:sz w:val="20"/>
                <w:szCs w:val="20"/>
              </w:rPr>
            </w:pPr>
          </w:p>
        </w:tc>
        <w:tc>
          <w:tcPr>
            <w:tcW w:w="2409" w:type="dxa"/>
          </w:tcPr>
          <w:p w:rsidR="00127C99" w:rsidRPr="00296DB3" w:rsidRDefault="00127C99" w:rsidP="00923603">
            <w:pPr>
              <w:ind w:left="-57" w:right="-57"/>
              <w:rPr>
                <w:rFonts w:ascii="Times New Roman" w:hAnsi="Times New Roman" w:cs="Times New Roman"/>
                <w:sz w:val="20"/>
                <w:szCs w:val="20"/>
              </w:rPr>
            </w:pPr>
          </w:p>
        </w:tc>
      </w:tr>
      <w:tr w:rsidR="00127C99" w:rsidTr="00E56786">
        <w:tc>
          <w:tcPr>
            <w:tcW w:w="534" w:type="dxa"/>
          </w:tcPr>
          <w:p w:rsidR="00127C99" w:rsidRPr="00296DB3" w:rsidRDefault="00127C99" w:rsidP="00E56786">
            <w:pPr>
              <w:pStyle w:val="a6"/>
              <w:numPr>
                <w:ilvl w:val="0"/>
                <w:numId w:val="4"/>
              </w:numPr>
              <w:ind w:right="-57"/>
              <w:rPr>
                <w:rFonts w:ascii="Times New Roman" w:hAnsi="Times New Roman" w:cs="Times New Roman"/>
                <w:w w:val="115"/>
                <w:sz w:val="20"/>
                <w:szCs w:val="20"/>
              </w:rPr>
            </w:pPr>
          </w:p>
        </w:tc>
        <w:tc>
          <w:tcPr>
            <w:tcW w:w="3827" w:type="dxa"/>
          </w:tcPr>
          <w:p w:rsidR="00127C99" w:rsidRPr="00296DB3" w:rsidRDefault="00127C99" w:rsidP="00E5678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Использование данных таблицы, диаграммы, схемы, рисунка для ответов на вопросы, проверки истинности утверждений</w:t>
            </w:r>
          </w:p>
        </w:tc>
        <w:tc>
          <w:tcPr>
            <w:tcW w:w="749" w:type="dxa"/>
          </w:tcPr>
          <w:p w:rsidR="00127C99" w:rsidRPr="00296DB3" w:rsidRDefault="00127C99" w:rsidP="00E5678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27C99" w:rsidRPr="00296DB3" w:rsidRDefault="00127C99" w:rsidP="00E56786">
            <w:pPr>
              <w:ind w:left="-57" w:right="-57"/>
              <w:rPr>
                <w:rFonts w:ascii="Times New Roman" w:hAnsi="Times New Roman" w:cs="Times New Roman"/>
                <w:sz w:val="20"/>
                <w:szCs w:val="20"/>
              </w:rPr>
            </w:pPr>
            <w:r w:rsidRPr="00296DB3">
              <w:rPr>
                <w:rFonts w:ascii="Times New Roman" w:hAnsi="Times New Roman" w:cs="Times New Roman"/>
                <w:sz w:val="20"/>
                <w:szCs w:val="20"/>
              </w:rPr>
              <w:t>Запись информации в предложенной таблице, на столбчатой диаграмме.</w:t>
            </w:r>
          </w:p>
        </w:tc>
        <w:tc>
          <w:tcPr>
            <w:tcW w:w="5244" w:type="dxa"/>
          </w:tcPr>
          <w:p w:rsidR="00127C99" w:rsidRPr="00296DB3" w:rsidRDefault="00127C99" w:rsidP="00E56786">
            <w:pPr>
              <w:ind w:left="-57" w:right="-57"/>
              <w:rPr>
                <w:rFonts w:ascii="Times New Roman" w:hAnsi="Times New Roman" w:cs="Times New Roman"/>
                <w:sz w:val="20"/>
                <w:szCs w:val="20"/>
              </w:rPr>
            </w:pPr>
          </w:p>
        </w:tc>
        <w:tc>
          <w:tcPr>
            <w:tcW w:w="2409" w:type="dxa"/>
          </w:tcPr>
          <w:p w:rsidR="00127C99" w:rsidRPr="00296DB3" w:rsidRDefault="00127C99" w:rsidP="00E56786">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Библиотека ЦОК </w:t>
            </w:r>
            <w:hyperlink r:id="rId292">
              <w:r w:rsidRPr="00296DB3">
                <w:rPr>
                  <w:rFonts w:ascii="Times New Roman" w:hAnsi="Times New Roman" w:cs="Times New Roman"/>
                  <w:color w:val="0000FF"/>
                  <w:sz w:val="20"/>
                  <w:szCs w:val="20"/>
                  <w:u w:val="single"/>
                </w:rPr>
                <w:t>https://m.edsoo.ru/c4e25e42</w:t>
              </w:r>
            </w:hyperlink>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Сравнение геометрических фигур</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p>
        </w:tc>
        <w:tc>
          <w:tcPr>
            <w:tcW w:w="5244" w:type="dxa"/>
          </w:tcPr>
          <w:p w:rsidR="008B2DC5" w:rsidRPr="00296DB3" w:rsidRDefault="008B2DC5" w:rsidP="00A61452">
            <w:pPr>
              <w:ind w:left="-57" w:right="-57"/>
              <w:rPr>
                <w:rFonts w:ascii="Times New Roman" w:hAnsi="Times New Roman" w:cs="Times New Roman"/>
                <w:sz w:val="20"/>
                <w:szCs w:val="20"/>
              </w:rPr>
            </w:pPr>
          </w:p>
        </w:tc>
        <w:tc>
          <w:tcPr>
            <w:tcW w:w="2409" w:type="dxa"/>
          </w:tcPr>
          <w:p w:rsidR="008B2DC5" w:rsidRPr="00296DB3" w:rsidRDefault="008B2DC5" w:rsidP="00A61452">
            <w:pPr>
              <w:ind w:left="-57" w:right="-57"/>
              <w:rPr>
                <w:rFonts w:ascii="Times New Roman" w:hAnsi="Times New Roman" w:cs="Times New Roman"/>
                <w:sz w:val="20"/>
                <w:szCs w:val="20"/>
              </w:rPr>
            </w:pPr>
          </w:p>
        </w:tc>
      </w:tr>
      <w:tr w:rsidR="00127C99" w:rsidTr="00563448">
        <w:tc>
          <w:tcPr>
            <w:tcW w:w="534" w:type="dxa"/>
          </w:tcPr>
          <w:p w:rsidR="00127C99" w:rsidRPr="00296DB3" w:rsidRDefault="00127C99" w:rsidP="00563448">
            <w:pPr>
              <w:pStyle w:val="a6"/>
              <w:numPr>
                <w:ilvl w:val="0"/>
                <w:numId w:val="4"/>
              </w:numPr>
              <w:ind w:right="-57"/>
              <w:rPr>
                <w:rFonts w:ascii="Times New Roman" w:hAnsi="Times New Roman" w:cs="Times New Roman"/>
                <w:w w:val="115"/>
                <w:sz w:val="20"/>
                <w:szCs w:val="20"/>
              </w:rPr>
            </w:pPr>
          </w:p>
        </w:tc>
        <w:tc>
          <w:tcPr>
            <w:tcW w:w="3827" w:type="dxa"/>
          </w:tcPr>
          <w:p w:rsidR="00127C99" w:rsidRPr="00296DB3" w:rsidRDefault="00127C99" w:rsidP="0056344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Применение алгоритмов для построения геометрической фигуры, измерения длины отрезка</w:t>
            </w:r>
          </w:p>
        </w:tc>
        <w:tc>
          <w:tcPr>
            <w:tcW w:w="749" w:type="dxa"/>
          </w:tcPr>
          <w:p w:rsidR="00127C99" w:rsidRPr="00296DB3" w:rsidRDefault="00127C99" w:rsidP="00563448">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127C99" w:rsidRPr="00296DB3" w:rsidRDefault="00127C99" w:rsidP="00563448">
            <w:pPr>
              <w:ind w:left="-57" w:right="-57"/>
              <w:rPr>
                <w:rFonts w:ascii="Times New Roman" w:hAnsi="Times New Roman" w:cs="Times New Roman"/>
                <w:sz w:val="20"/>
                <w:szCs w:val="20"/>
              </w:rPr>
            </w:pPr>
          </w:p>
        </w:tc>
        <w:tc>
          <w:tcPr>
            <w:tcW w:w="5244" w:type="dxa"/>
          </w:tcPr>
          <w:p w:rsidR="00127C99" w:rsidRPr="00296DB3" w:rsidRDefault="00127C99" w:rsidP="00563448">
            <w:pPr>
              <w:ind w:left="-57" w:right="-57"/>
              <w:rPr>
                <w:rFonts w:ascii="Times New Roman" w:hAnsi="Times New Roman" w:cs="Times New Roman"/>
                <w:sz w:val="20"/>
                <w:szCs w:val="20"/>
              </w:rPr>
            </w:pPr>
            <w:r w:rsidRPr="00296DB3">
              <w:rPr>
                <w:rFonts w:ascii="Times New Roman" w:hAnsi="Times New Roman" w:cs="Times New Roman"/>
                <w:sz w:val="20"/>
                <w:szCs w:val="20"/>
              </w:rPr>
              <w:t>Учебный диалог: «Применение алгоритмов в учебных и практических ситуациях».</w:t>
            </w:r>
          </w:p>
        </w:tc>
        <w:tc>
          <w:tcPr>
            <w:tcW w:w="2409" w:type="dxa"/>
          </w:tcPr>
          <w:p w:rsidR="00127C99" w:rsidRPr="00296DB3" w:rsidRDefault="00127C99" w:rsidP="00563448">
            <w:pPr>
              <w:ind w:left="-57" w:right="-57"/>
              <w:rPr>
                <w:rFonts w:ascii="Times New Roman" w:hAnsi="Times New Roman" w:cs="Times New Roman"/>
                <w:sz w:val="20"/>
                <w:szCs w:val="20"/>
              </w:rPr>
            </w:pPr>
          </w:p>
        </w:tc>
      </w:tr>
      <w:tr w:rsidR="008B2DC5" w:rsidTr="00A61452">
        <w:tc>
          <w:tcPr>
            <w:tcW w:w="534" w:type="dxa"/>
          </w:tcPr>
          <w:p w:rsidR="008B2DC5" w:rsidRPr="00296DB3" w:rsidRDefault="008B2DC5" w:rsidP="00A61452">
            <w:pPr>
              <w:pStyle w:val="a6"/>
              <w:numPr>
                <w:ilvl w:val="0"/>
                <w:numId w:val="4"/>
              </w:numPr>
              <w:ind w:right="-57"/>
              <w:rPr>
                <w:rFonts w:ascii="Times New Roman" w:hAnsi="Times New Roman" w:cs="Times New Roman"/>
                <w:w w:val="115"/>
                <w:sz w:val="20"/>
                <w:szCs w:val="20"/>
              </w:rPr>
            </w:pPr>
          </w:p>
        </w:tc>
        <w:tc>
          <w:tcPr>
            <w:tcW w:w="3827"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Правила работы с электронными техническими средствами. Применение электронных сре</w:t>
            </w:r>
            <w:proofErr w:type="gramStart"/>
            <w:r w:rsidRPr="00296DB3">
              <w:rPr>
                <w:rFonts w:ascii="Times New Roman" w:hAnsi="Times New Roman" w:cs="Times New Roman"/>
                <w:color w:val="000000"/>
                <w:sz w:val="20"/>
                <w:szCs w:val="20"/>
              </w:rPr>
              <w:t>дств дл</w:t>
            </w:r>
            <w:proofErr w:type="gramEnd"/>
            <w:r w:rsidRPr="00296DB3">
              <w:rPr>
                <w:rFonts w:ascii="Times New Roman" w:hAnsi="Times New Roman" w:cs="Times New Roman"/>
                <w:color w:val="000000"/>
                <w:sz w:val="20"/>
                <w:szCs w:val="20"/>
              </w:rPr>
              <w:t>я закрепления умения конструировать с использованием геометрических фигур</w:t>
            </w:r>
          </w:p>
        </w:tc>
        <w:tc>
          <w:tcPr>
            <w:tcW w:w="749" w:type="dxa"/>
          </w:tcPr>
          <w:p w:rsidR="008B2DC5" w:rsidRPr="00296DB3" w:rsidRDefault="008B2DC5" w:rsidP="008C1B2A">
            <w:pPr>
              <w:ind w:left="-57" w:right="-57"/>
              <w:rPr>
                <w:rFonts w:ascii="Times New Roman" w:hAnsi="Times New Roman" w:cs="Times New Roman"/>
                <w:sz w:val="20"/>
                <w:szCs w:val="20"/>
              </w:rPr>
            </w:pPr>
            <w:r w:rsidRPr="00296DB3">
              <w:rPr>
                <w:rFonts w:ascii="Times New Roman" w:hAnsi="Times New Roman" w:cs="Times New Roman"/>
                <w:color w:val="000000"/>
                <w:sz w:val="20"/>
                <w:szCs w:val="20"/>
              </w:rPr>
              <w:t xml:space="preserve"> 1 </w:t>
            </w:r>
          </w:p>
        </w:tc>
        <w:tc>
          <w:tcPr>
            <w:tcW w:w="3220" w:type="dxa"/>
          </w:tcPr>
          <w:p w:rsidR="008B2DC5" w:rsidRPr="00296DB3" w:rsidRDefault="008B2DC5" w:rsidP="008C1B2A">
            <w:pPr>
              <w:ind w:left="-57" w:right="-57"/>
              <w:rPr>
                <w:rFonts w:ascii="Times New Roman" w:hAnsi="Times New Roman" w:cs="Times New Roman"/>
                <w:sz w:val="20"/>
                <w:szCs w:val="20"/>
              </w:rPr>
            </w:pPr>
          </w:p>
        </w:tc>
        <w:tc>
          <w:tcPr>
            <w:tcW w:w="5244" w:type="dxa"/>
          </w:tcPr>
          <w:p w:rsidR="008B2DC5" w:rsidRPr="00296DB3" w:rsidRDefault="00127C99" w:rsidP="00A61452">
            <w:pPr>
              <w:ind w:left="-57" w:right="-57"/>
              <w:rPr>
                <w:rFonts w:ascii="Times New Roman" w:hAnsi="Times New Roman" w:cs="Times New Roman"/>
                <w:sz w:val="20"/>
                <w:szCs w:val="20"/>
              </w:rPr>
            </w:pPr>
            <w:r w:rsidRPr="00296DB3">
              <w:rPr>
                <w:rFonts w:ascii="Times New Roman" w:hAnsi="Times New Roman" w:cs="Times New Roman"/>
                <w:sz w:val="20"/>
                <w:szCs w:val="20"/>
              </w:rPr>
              <w:t>Практические работы: учебные задачи с точными и приближёнными данными, доступными электронными средствами обучения, пособиями; использование простейших шкал и измерительных приборов.</w:t>
            </w:r>
          </w:p>
        </w:tc>
        <w:tc>
          <w:tcPr>
            <w:tcW w:w="2409" w:type="dxa"/>
          </w:tcPr>
          <w:p w:rsidR="008B2DC5" w:rsidRPr="00296DB3" w:rsidRDefault="008B2DC5" w:rsidP="00A61452">
            <w:pPr>
              <w:ind w:left="-57" w:right="-57"/>
              <w:rPr>
                <w:rFonts w:ascii="Times New Roman" w:hAnsi="Times New Roman" w:cs="Times New Roman"/>
                <w:sz w:val="20"/>
                <w:szCs w:val="20"/>
              </w:rPr>
            </w:pPr>
          </w:p>
        </w:tc>
      </w:tr>
    </w:tbl>
    <w:p w:rsidR="004C6753" w:rsidRDefault="004C6753" w:rsidP="00E74D9A">
      <w:pPr>
        <w:spacing w:after="0"/>
        <w:ind w:firstLine="709"/>
        <w:rPr>
          <w:rFonts w:ascii="Times New Roman" w:hAnsi="Times New Roman" w:cs="Times New Roman"/>
          <w:sz w:val="24"/>
          <w:szCs w:val="24"/>
        </w:rPr>
      </w:pPr>
    </w:p>
    <w:p w:rsidR="004C6753" w:rsidRPr="00E74D9A" w:rsidRDefault="004C6753" w:rsidP="00E74D9A">
      <w:pPr>
        <w:spacing w:after="0"/>
        <w:ind w:firstLine="709"/>
        <w:rPr>
          <w:rFonts w:ascii="Times New Roman" w:hAnsi="Times New Roman" w:cs="Times New Roman"/>
          <w:sz w:val="24"/>
          <w:szCs w:val="24"/>
        </w:rPr>
      </w:pPr>
    </w:p>
    <w:sectPr w:rsidR="004C6753" w:rsidRPr="00E74D9A" w:rsidSect="003260EC">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1000A"/>
    <w:multiLevelType w:val="hybridMultilevel"/>
    <w:tmpl w:val="4D7284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4C825CE"/>
    <w:multiLevelType w:val="hybridMultilevel"/>
    <w:tmpl w:val="37C00E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70E28BB"/>
    <w:multiLevelType w:val="hybridMultilevel"/>
    <w:tmpl w:val="9CA85E80"/>
    <w:lvl w:ilvl="0" w:tplc="1F5A31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634871"/>
    <w:multiLevelType w:val="hybridMultilevel"/>
    <w:tmpl w:val="9CA85E80"/>
    <w:lvl w:ilvl="0" w:tplc="1F5A31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1B247B"/>
    <w:multiLevelType w:val="multilevel"/>
    <w:tmpl w:val="71C2B7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7C4"/>
    <w:rsid w:val="00031219"/>
    <w:rsid w:val="00070FDD"/>
    <w:rsid w:val="000C4007"/>
    <w:rsid w:val="00127C99"/>
    <w:rsid w:val="00163620"/>
    <w:rsid w:val="00183B57"/>
    <w:rsid w:val="001927C4"/>
    <w:rsid w:val="00213560"/>
    <w:rsid w:val="0021564C"/>
    <w:rsid w:val="00230493"/>
    <w:rsid w:val="00296DB3"/>
    <w:rsid w:val="002C3EA2"/>
    <w:rsid w:val="002D2723"/>
    <w:rsid w:val="00303820"/>
    <w:rsid w:val="003260EC"/>
    <w:rsid w:val="003771FC"/>
    <w:rsid w:val="003A7CCA"/>
    <w:rsid w:val="003E3AA7"/>
    <w:rsid w:val="00402FAE"/>
    <w:rsid w:val="004633C6"/>
    <w:rsid w:val="004C6753"/>
    <w:rsid w:val="004F50B6"/>
    <w:rsid w:val="005021B7"/>
    <w:rsid w:val="00545D7B"/>
    <w:rsid w:val="005957E0"/>
    <w:rsid w:val="005C40B9"/>
    <w:rsid w:val="006706A7"/>
    <w:rsid w:val="00685794"/>
    <w:rsid w:val="00686D0C"/>
    <w:rsid w:val="006B268B"/>
    <w:rsid w:val="006B36BC"/>
    <w:rsid w:val="006C773D"/>
    <w:rsid w:val="006D5EF2"/>
    <w:rsid w:val="007352CF"/>
    <w:rsid w:val="007550AE"/>
    <w:rsid w:val="007E0B87"/>
    <w:rsid w:val="0080785D"/>
    <w:rsid w:val="008B2DC5"/>
    <w:rsid w:val="00954313"/>
    <w:rsid w:val="0098174B"/>
    <w:rsid w:val="009A333A"/>
    <w:rsid w:val="00A11D86"/>
    <w:rsid w:val="00A504B1"/>
    <w:rsid w:val="00A55943"/>
    <w:rsid w:val="00A61452"/>
    <w:rsid w:val="00AC42BA"/>
    <w:rsid w:val="00AD29C6"/>
    <w:rsid w:val="00B05FB4"/>
    <w:rsid w:val="00B548DF"/>
    <w:rsid w:val="00BC5E5D"/>
    <w:rsid w:val="00BD1669"/>
    <w:rsid w:val="00BF12B0"/>
    <w:rsid w:val="00C16A88"/>
    <w:rsid w:val="00C31DAC"/>
    <w:rsid w:val="00C86523"/>
    <w:rsid w:val="00CA6B0B"/>
    <w:rsid w:val="00CD3691"/>
    <w:rsid w:val="00D06935"/>
    <w:rsid w:val="00D1693F"/>
    <w:rsid w:val="00D24045"/>
    <w:rsid w:val="00D2730A"/>
    <w:rsid w:val="00D31678"/>
    <w:rsid w:val="00DF67CC"/>
    <w:rsid w:val="00E26F78"/>
    <w:rsid w:val="00E74D9A"/>
    <w:rsid w:val="00EA5F76"/>
    <w:rsid w:val="00EA6E4D"/>
    <w:rsid w:val="00EB5B3A"/>
    <w:rsid w:val="00EC4012"/>
    <w:rsid w:val="00F005D6"/>
    <w:rsid w:val="00F05F9A"/>
    <w:rsid w:val="00F35479"/>
    <w:rsid w:val="00F95560"/>
    <w:rsid w:val="00FA4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543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4313"/>
    <w:pPr>
      <w:widowControl w:val="0"/>
      <w:autoSpaceDE w:val="0"/>
      <w:autoSpaceDN w:val="0"/>
      <w:spacing w:after="0" w:line="240" w:lineRule="auto"/>
      <w:ind w:left="112"/>
    </w:pPr>
    <w:rPr>
      <w:rFonts w:ascii="Times New Roman" w:eastAsia="Times New Roman" w:hAnsi="Times New Roman" w:cs="Times New Roman"/>
    </w:rPr>
  </w:style>
  <w:style w:type="paragraph" w:styleId="a3">
    <w:name w:val="Body Text"/>
    <w:basedOn w:val="a"/>
    <w:link w:val="a4"/>
    <w:uiPriority w:val="1"/>
    <w:qFormat/>
    <w:rsid w:val="00954313"/>
    <w:pPr>
      <w:widowControl w:val="0"/>
      <w:autoSpaceDE w:val="0"/>
      <w:autoSpaceDN w:val="0"/>
      <w:spacing w:after="0" w:line="240" w:lineRule="auto"/>
      <w:ind w:left="383"/>
      <w:jc w:val="both"/>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1"/>
    <w:rsid w:val="00954313"/>
    <w:rPr>
      <w:rFonts w:ascii="Times New Roman" w:eastAsia="Times New Roman" w:hAnsi="Times New Roman" w:cs="Times New Roman"/>
      <w:sz w:val="20"/>
      <w:szCs w:val="20"/>
    </w:rPr>
  </w:style>
  <w:style w:type="table" w:styleId="a5">
    <w:name w:val="Table Grid"/>
    <w:basedOn w:val="a1"/>
    <w:uiPriority w:val="59"/>
    <w:rsid w:val="00CD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CD3691"/>
    <w:pPr>
      <w:ind w:left="720"/>
      <w:contextualSpacing/>
    </w:pPr>
  </w:style>
  <w:style w:type="character" w:styleId="a7">
    <w:name w:val="Hyperlink"/>
    <w:basedOn w:val="a0"/>
    <w:uiPriority w:val="99"/>
    <w:unhideWhenUsed/>
    <w:rsid w:val="00CD3691"/>
    <w:rPr>
      <w:color w:val="0000FF"/>
      <w:u w:val="single"/>
    </w:rPr>
  </w:style>
  <w:style w:type="paragraph" w:styleId="a8">
    <w:name w:val="header"/>
    <w:basedOn w:val="a"/>
    <w:link w:val="a9"/>
    <w:uiPriority w:val="99"/>
    <w:unhideWhenUsed/>
    <w:rsid w:val="002D272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D2723"/>
  </w:style>
  <w:style w:type="paragraph" w:styleId="aa">
    <w:name w:val="footer"/>
    <w:basedOn w:val="a"/>
    <w:link w:val="ab"/>
    <w:uiPriority w:val="99"/>
    <w:unhideWhenUsed/>
    <w:rsid w:val="002D272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D2723"/>
  </w:style>
  <w:style w:type="character" w:styleId="ac">
    <w:name w:val="FollowedHyperlink"/>
    <w:basedOn w:val="a0"/>
    <w:uiPriority w:val="99"/>
    <w:semiHidden/>
    <w:unhideWhenUsed/>
    <w:rsid w:val="002D272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543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4313"/>
    <w:pPr>
      <w:widowControl w:val="0"/>
      <w:autoSpaceDE w:val="0"/>
      <w:autoSpaceDN w:val="0"/>
      <w:spacing w:after="0" w:line="240" w:lineRule="auto"/>
      <w:ind w:left="112"/>
    </w:pPr>
    <w:rPr>
      <w:rFonts w:ascii="Times New Roman" w:eastAsia="Times New Roman" w:hAnsi="Times New Roman" w:cs="Times New Roman"/>
    </w:rPr>
  </w:style>
  <w:style w:type="paragraph" w:styleId="a3">
    <w:name w:val="Body Text"/>
    <w:basedOn w:val="a"/>
    <w:link w:val="a4"/>
    <w:uiPriority w:val="1"/>
    <w:qFormat/>
    <w:rsid w:val="00954313"/>
    <w:pPr>
      <w:widowControl w:val="0"/>
      <w:autoSpaceDE w:val="0"/>
      <w:autoSpaceDN w:val="0"/>
      <w:spacing w:after="0" w:line="240" w:lineRule="auto"/>
      <w:ind w:left="383"/>
      <w:jc w:val="both"/>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1"/>
    <w:rsid w:val="00954313"/>
    <w:rPr>
      <w:rFonts w:ascii="Times New Roman" w:eastAsia="Times New Roman" w:hAnsi="Times New Roman" w:cs="Times New Roman"/>
      <w:sz w:val="20"/>
      <w:szCs w:val="20"/>
    </w:rPr>
  </w:style>
  <w:style w:type="table" w:styleId="a5">
    <w:name w:val="Table Grid"/>
    <w:basedOn w:val="a1"/>
    <w:uiPriority w:val="59"/>
    <w:rsid w:val="00CD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CD3691"/>
    <w:pPr>
      <w:ind w:left="720"/>
      <w:contextualSpacing/>
    </w:pPr>
  </w:style>
  <w:style w:type="character" w:styleId="a7">
    <w:name w:val="Hyperlink"/>
    <w:basedOn w:val="a0"/>
    <w:uiPriority w:val="99"/>
    <w:unhideWhenUsed/>
    <w:rsid w:val="00CD3691"/>
    <w:rPr>
      <w:color w:val="0000FF"/>
      <w:u w:val="single"/>
    </w:rPr>
  </w:style>
  <w:style w:type="paragraph" w:styleId="a8">
    <w:name w:val="header"/>
    <w:basedOn w:val="a"/>
    <w:link w:val="a9"/>
    <w:uiPriority w:val="99"/>
    <w:unhideWhenUsed/>
    <w:rsid w:val="002D272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D2723"/>
  </w:style>
  <w:style w:type="paragraph" w:styleId="aa">
    <w:name w:val="footer"/>
    <w:basedOn w:val="a"/>
    <w:link w:val="ab"/>
    <w:uiPriority w:val="99"/>
    <w:unhideWhenUsed/>
    <w:rsid w:val="002D272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D2723"/>
  </w:style>
  <w:style w:type="character" w:styleId="ac">
    <w:name w:val="FollowedHyperlink"/>
    <w:basedOn w:val="a0"/>
    <w:uiPriority w:val="99"/>
    <w:semiHidden/>
    <w:unhideWhenUsed/>
    <w:rsid w:val="002D27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12/1/" TargetMode="External"/><Relationship Id="rId21" Type="http://schemas.openxmlformats.org/officeDocument/2006/relationships/hyperlink" Target="https://resh.edu.ru/subject/12/1/" TargetMode="External"/><Relationship Id="rId42" Type="http://schemas.openxmlformats.org/officeDocument/2006/relationships/hyperlink" Target="https://resh.edu.ru/subject/12/1/" TargetMode="External"/><Relationship Id="rId63" Type="http://schemas.openxmlformats.org/officeDocument/2006/relationships/hyperlink" Target="https://resh.edu.ru/subject/12/1/" TargetMode="External"/><Relationship Id="rId84" Type="http://schemas.openxmlformats.org/officeDocument/2006/relationships/hyperlink" Target="https://resh.edu.ru/subject/12/1/" TargetMode="External"/><Relationship Id="rId138" Type="http://schemas.openxmlformats.org/officeDocument/2006/relationships/hyperlink" Target="https://resh.edu.ru/subject/12/1/" TargetMode="External"/><Relationship Id="rId159" Type="http://schemas.openxmlformats.org/officeDocument/2006/relationships/hyperlink" Target="https://m.edsoo.ru/c4e09bde" TargetMode="External"/><Relationship Id="rId170" Type="http://schemas.openxmlformats.org/officeDocument/2006/relationships/hyperlink" Target="https://m.edsoo.ru/c4e0ebc0" TargetMode="External"/><Relationship Id="rId191" Type="http://schemas.openxmlformats.org/officeDocument/2006/relationships/hyperlink" Target="https://m.edsoo.ru/c4e1158c" TargetMode="External"/><Relationship Id="rId205" Type="http://schemas.openxmlformats.org/officeDocument/2006/relationships/hyperlink" Target="https://m.edsoo.ru/c4e0a1f6" TargetMode="External"/><Relationship Id="rId226" Type="http://schemas.openxmlformats.org/officeDocument/2006/relationships/hyperlink" Target="https://m.edsoo.ru/c4e15ec0" TargetMode="External"/><Relationship Id="rId247" Type="http://schemas.openxmlformats.org/officeDocument/2006/relationships/hyperlink" Target="https://m.edsoo.ru/c4e1b60e" TargetMode="External"/><Relationship Id="rId107" Type="http://schemas.openxmlformats.org/officeDocument/2006/relationships/hyperlink" Target="https://resh.edu.ru/subject/12/1/" TargetMode="External"/><Relationship Id="rId268" Type="http://schemas.openxmlformats.org/officeDocument/2006/relationships/hyperlink" Target="https://m.edsoo.ru/c4e22abc" TargetMode="External"/><Relationship Id="rId289" Type="http://schemas.openxmlformats.org/officeDocument/2006/relationships/hyperlink" Target="https://m.edsoo.ru/c4e2597e" TargetMode="External"/><Relationship Id="rId11" Type="http://schemas.openxmlformats.org/officeDocument/2006/relationships/hyperlink" Target="https://resh.edu.ru/subject/12/1/" TargetMode="External"/><Relationship Id="rId32" Type="http://schemas.openxmlformats.org/officeDocument/2006/relationships/hyperlink" Target="https://resh.edu.ru/subject/12/1/" TargetMode="External"/><Relationship Id="rId53" Type="http://schemas.openxmlformats.org/officeDocument/2006/relationships/hyperlink" Target="https://resh.edu.ru/subject/12/1/" TargetMode="External"/><Relationship Id="rId74" Type="http://schemas.openxmlformats.org/officeDocument/2006/relationships/hyperlink" Target="https://resh.edu.ru/subject/12/1/" TargetMode="External"/><Relationship Id="rId128" Type="http://schemas.openxmlformats.org/officeDocument/2006/relationships/hyperlink" Target="https://resh.edu.ru/subject/12/1/" TargetMode="External"/><Relationship Id="rId149" Type="http://schemas.openxmlformats.org/officeDocument/2006/relationships/hyperlink" Target="https://m.edsoo.ru/c4e07208" TargetMode="External"/><Relationship Id="rId5" Type="http://schemas.openxmlformats.org/officeDocument/2006/relationships/settings" Target="settings.xml"/><Relationship Id="rId95" Type="http://schemas.openxmlformats.org/officeDocument/2006/relationships/hyperlink" Target="https://resh.edu.ru/subject/12/1/" TargetMode="External"/><Relationship Id="rId160" Type="http://schemas.openxmlformats.org/officeDocument/2006/relationships/hyperlink" Target="https://m.edsoo.ru/c4e0ea08" TargetMode="External"/><Relationship Id="rId181" Type="http://schemas.openxmlformats.org/officeDocument/2006/relationships/hyperlink" Target="https://m.edsoo.ru/c4e0cc1c" TargetMode="External"/><Relationship Id="rId216" Type="http://schemas.openxmlformats.org/officeDocument/2006/relationships/hyperlink" Target="https://m.edsoo.ru/c4e146ce" TargetMode="External"/><Relationship Id="rId237" Type="http://schemas.openxmlformats.org/officeDocument/2006/relationships/hyperlink" Target="https://m.edsoo.ru/c4e0896e" TargetMode="External"/><Relationship Id="rId258" Type="http://schemas.openxmlformats.org/officeDocument/2006/relationships/hyperlink" Target="https://m.edsoo.ru/c4e1c6f8" TargetMode="External"/><Relationship Id="rId279" Type="http://schemas.openxmlformats.org/officeDocument/2006/relationships/hyperlink" Target="https://m.edsoo.ru/c4e25410" TargetMode="External"/><Relationship Id="rId22" Type="http://schemas.openxmlformats.org/officeDocument/2006/relationships/hyperlink" Target="https://resh.edu.ru/subject/12/1/" TargetMode="External"/><Relationship Id="rId43" Type="http://schemas.openxmlformats.org/officeDocument/2006/relationships/hyperlink" Target="https://resh.edu.ru/subject/12/1/" TargetMode="External"/><Relationship Id="rId64" Type="http://schemas.openxmlformats.org/officeDocument/2006/relationships/hyperlink" Target="https://resh.edu.ru/subject/12/1/" TargetMode="External"/><Relationship Id="rId118" Type="http://schemas.openxmlformats.org/officeDocument/2006/relationships/hyperlink" Target="https://resh.edu.ru/subject/12/1/" TargetMode="External"/><Relationship Id="rId139" Type="http://schemas.openxmlformats.org/officeDocument/2006/relationships/hyperlink" Target="https://resh.edu.ru/subject/12/1/" TargetMode="External"/><Relationship Id="rId290" Type="http://schemas.openxmlformats.org/officeDocument/2006/relationships/hyperlink" Target="https://m.edsoo.ru/c4e215ea" TargetMode="External"/><Relationship Id="rId85" Type="http://schemas.openxmlformats.org/officeDocument/2006/relationships/hyperlink" Target="https://resh.edu.ru/subject/12/1/" TargetMode="External"/><Relationship Id="rId150" Type="http://schemas.openxmlformats.org/officeDocument/2006/relationships/hyperlink" Target="https://m.edsoo.ru/c4e0820c" TargetMode="External"/><Relationship Id="rId171" Type="http://schemas.openxmlformats.org/officeDocument/2006/relationships/hyperlink" Target="https://m.edsoo.ru/c4e0cdf2" TargetMode="External"/><Relationship Id="rId192" Type="http://schemas.openxmlformats.org/officeDocument/2006/relationships/hyperlink" Target="https://m.edsoo.ru/c4e16640" TargetMode="External"/><Relationship Id="rId206" Type="http://schemas.openxmlformats.org/officeDocument/2006/relationships/hyperlink" Target="https://m.edsoo.ru/c4e139fe" TargetMode="External"/><Relationship Id="rId227" Type="http://schemas.openxmlformats.org/officeDocument/2006/relationships/hyperlink" Target="https://m.edsoo.ru/c4e15cea" TargetMode="External"/><Relationship Id="rId248" Type="http://schemas.openxmlformats.org/officeDocument/2006/relationships/hyperlink" Target="https://m.edsoo.ru/c4e1b78a" TargetMode="External"/><Relationship Id="rId269" Type="http://schemas.openxmlformats.org/officeDocument/2006/relationships/hyperlink" Target="https://m.edsoo.ru/c4e22abc" TargetMode="External"/><Relationship Id="rId12" Type="http://schemas.openxmlformats.org/officeDocument/2006/relationships/hyperlink" Target="https://resh.edu.ru/subject/12/1/" TargetMode="External"/><Relationship Id="rId33" Type="http://schemas.openxmlformats.org/officeDocument/2006/relationships/hyperlink" Target="https://resh.edu.ru/subject/12/1/" TargetMode="External"/><Relationship Id="rId108" Type="http://schemas.openxmlformats.org/officeDocument/2006/relationships/hyperlink" Target="https://resh.edu.ru/subject/12/1/" TargetMode="External"/><Relationship Id="rId129" Type="http://schemas.openxmlformats.org/officeDocument/2006/relationships/hyperlink" Target="https://resh.edu.ru/subject/12/1/" TargetMode="External"/><Relationship Id="rId280" Type="http://schemas.openxmlformats.org/officeDocument/2006/relationships/hyperlink" Target="https://m.edsoo.ru/c4e2529e" TargetMode="External"/><Relationship Id="rId54" Type="http://schemas.openxmlformats.org/officeDocument/2006/relationships/hyperlink" Target="https://resh.edu.ru/subject/12/1/" TargetMode="External"/><Relationship Id="rId75" Type="http://schemas.openxmlformats.org/officeDocument/2006/relationships/hyperlink" Target="https://resh.edu.ru/subject/12/1/" TargetMode="External"/><Relationship Id="rId96" Type="http://schemas.openxmlformats.org/officeDocument/2006/relationships/hyperlink" Target="https://resh.edu.ru/subject/12/1/" TargetMode="External"/><Relationship Id="rId140" Type="http://schemas.openxmlformats.org/officeDocument/2006/relationships/hyperlink" Target="https://resh.edu.ru/subject/12/1/" TargetMode="External"/><Relationship Id="rId161" Type="http://schemas.openxmlformats.org/officeDocument/2006/relationships/hyperlink" Target="https://m.edsoo.ru/c4e0d5cc" TargetMode="External"/><Relationship Id="rId182" Type="http://schemas.openxmlformats.org/officeDocument/2006/relationships/hyperlink" Target="https://m.edsoo.ru/c4e0defa" TargetMode="External"/><Relationship Id="rId217" Type="http://schemas.openxmlformats.org/officeDocument/2006/relationships/hyperlink" Target="https://m.edsoo.ru/c4e13daa" TargetMode="External"/><Relationship Id="rId6" Type="http://schemas.openxmlformats.org/officeDocument/2006/relationships/webSettings" Target="webSettings.xml"/><Relationship Id="rId238" Type="http://schemas.openxmlformats.org/officeDocument/2006/relationships/hyperlink" Target="https://m.edsoo.ru/c4e08658" TargetMode="External"/><Relationship Id="rId259" Type="http://schemas.openxmlformats.org/officeDocument/2006/relationships/hyperlink" Target="https://m.edsoo.ru/c4e1d544" TargetMode="External"/><Relationship Id="rId23" Type="http://schemas.openxmlformats.org/officeDocument/2006/relationships/hyperlink" Target="https://resh.edu.ru/subject/12/1/" TargetMode="External"/><Relationship Id="rId119" Type="http://schemas.openxmlformats.org/officeDocument/2006/relationships/hyperlink" Target="https://resh.edu.ru/subject/12/1/" TargetMode="External"/><Relationship Id="rId270" Type="http://schemas.openxmlformats.org/officeDocument/2006/relationships/hyperlink" Target="https://m.edsoo.ru/c4e22968" TargetMode="External"/><Relationship Id="rId291" Type="http://schemas.openxmlformats.org/officeDocument/2006/relationships/hyperlink" Target="https://m.edsoo.ru/c4e212de" TargetMode="External"/><Relationship Id="rId44" Type="http://schemas.openxmlformats.org/officeDocument/2006/relationships/hyperlink" Target="https://resh.edu.ru/subject/12/1/" TargetMode="External"/><Relationship Id="rId65" Type="http://schemas.openxmlformats.org/officeDocument/2006/relationships/hyperlink" Target="https://resh.edu.ru/subject/12/1/" TargetMode="External"/><Relationship Id="rId86" Type="http://schemas.openxmlformats.org/officeDocument/2006/relationships/hyperlink" Target="https://resh.edu.ru/subject/12/1/" TargetMode="External"/><Relationship Id="rId130" Type="http://schemas.openxmlformats.org/officeDocument/2006/relationships/hyperlink" Target="https://resh.edu.ru/subject/12/1/" TargetMode="External"/><Relationship Id="rId151" Type="http://schemas.openxmlformats.org/officeDocument/2006/relationships/hyperlink" Target="https://m.edsoo.ru/c4e07ff0" TargetMode="External"/><Relationship Id="rId172" Type="http://schemas.openxmlformats.org/officeDocument/2006/relationships/hyperlink" Target="https://m.edsoo.ru/c4e0b678" TargetMode="External"/><Relationship Id="rId193" Type="http://schemas.openxmlformats.org/officeDocument/2006/relationships/hyperlink" Target="https://m.edsoo.ru/c4e12266" TargetMode="External"/><Relationship Id="rId207" Type="http://schemas.openxmlformats.org/officeDocument/2006/relationships/hyperlink" Target="https://m.edsoo.ru/c4e12c66" TargetMode="External"/><Relationship Id="rId228" Type="http://schemas.openxmlformats.org/officeDocument/2006/relationships/hyperlink" Target="https://m.edsoo.ru/c4e173e2" TargetMode="External"/><Relationship Id="rId249" Type="http://schemas.openxmlformats.org/officeDocument/2006/relationships/hyperlink" Target="https://m.edsoo.ru/c4e1a89e" TargetMode="External"/><Relationship Id="rId13" Type="http://schemas.openxmlformats.org/officeDocument/2006/relationships/hyperlink" Target="https://resh.edu.ru/subject/12/1/" TargetMode="External"/><Relationship Id="rId109" Type="http://schemas.openxmlformats.org/officeDocument/2006/relationships/hyperlink" Target="https://resh.edu.ru/subject/12/1/" TargetMode="External"/><Relationship Id="rId260" Type="http://schemas.openxmlformats.org/officeDocument/2006/relationships/hyperlink" Target="https://m.edsoo.ru/c4e1f61e" TargetMode="External"/><Relationship Id="rId281" Type="http://schemas.openxmlformats.org/officeDocument/2006/relationships/hyperlink" Target="https://m.edsoo.ru/c4e241f0" TargetMode="External"/><Relationship Id="rId34" Type="http://schemas.openxmlformats.org/officeDocument/2006/relationships/hyperlink" Target="https://resh.edu.ru/subject/12/1/" TargetMode="External"/><Relationship Id="rId50" Type="http://schemas.openxmlformats.org/officeDocument/2006/relationships/hyperlink" Target="https://resh.edu.ru/subject/12/1/" TargetMode="External"/><Relationship Id="rId55" Type="http://schemas.openxmlformats.org/officeDocument/2006/relationships/hyperlink" Target="https://resh.edu.ru/subject/12/1/" TargetMode="External"/><Relationship Id="rId76" Type="http://schemas.openxmlformats.org/officeDocument/2006/relationships/hyperlink" Target="https://resh.edu.ru/subject/12/1/" TargetMode="External"/><Relationship Id="rId97" Type="http://schemas.openxmlformats.org/officeDocument/2006/relationships/hyperlink" Target="https://resh.edu.ru/subject/12/1/" TargetMode="External"/><Relationship Id="rId104" Type="http://schemas.openxmlformats.org/officeDocument/2006/relationships/hyperlink" Target="https://resh.edu.ru/subject/12/1/" TargetMode="External"/><Relationship Id="rId120" Type="http://schemas.openxmlformats.org/officeDocument/2006/relationships/hyperlink" Target="https://resh.edu.ru/subject/12/1/" TargetMode="External"/><Relationship Id="rId125" Type="http://schemas.openxmlformats.org/officeDocument/2006/relationships/hyperlink" Target="https://resh.edu.ru/subject/12/1/" TargetMode="External"/><Relationship Id="rId141" Type="http://schemas.openxmlformats.org/officeDocument/2006/relationships/hyperlink" Target="https://resh.edu.ru/subject/12/1/" TargetMode="External"/><Relationship Id="rId146" Type="http://schemas.openxmlformats.org/officeDocument/2006/relationships/hyperlink" Target="https://m.edsoo.ru/c4e08658" TargetMode="External"/><Relationship Id="rId167" Type="http://schemas.openxmlformats.org/officeDocument/2006/relationships/hyperlink" Target="https://m.edsoo.ru/c4e0b18c" TargetMode="External"/><Relationship Id="rId188" Type="http://schemas.openxmlformats.org/officeDocument/2006/relationships/hyperlink" Target="https://m.edsoo.ru/c4e0f200" TargetMode="External"/><Relationship Id="rId7" Type="http://schemas.openxmlformats.org/officeDocument/2006/relationships/hyperlink" Target="https://resh.edu.ru/subject/12/1/" TargetMode="External"/><Relationship Id="rId71" Type="http://schemas.openxmlformats.org/officeDocument/2006/relationships/hyperlink" Target="https://resh.edu.ru/subject/12/1/" TargetMode="External"/><Relationship Id="rId92" Type="http://schemas.openxmlformats.org/officeDocument/2006/relationships/hyperlink" Target="https://resh.edu.ru/subject/12/1/" TargetMode="External"/><Relationship Id="rId162" Type="http://schemas.openxmlformats.org/officeDocument/2006/relationships/hyperlink" Target="https://m.edsoo.ru/c4e0ea08" TargetMode="External"/><Relationship Id="rId183" Type="http://schemas.openxmlformats.org/officeDocument/2006/relationships/hyperlink" Target="https://m.edsoo.ru/c4e0dd2e" TargetMode="External"/><Relationship Id="rId213" Type="http://schemas.openxmlformats.org/officeDocument/2006/relationships/hyperlink" Target="https://m.edsoo.ru/c4e13bca" TargetMode="External"/><Relationship Id="rId218" Type="http://schemas.openxmlformats.org/officeDocument/2006/relationships/hyperlink" Target="https://m.edsoo.ru/c4e18d3c" TargetMode="External"/><Relationship Id="rId234" Type="http://schemas.openxmlformats.org/officeDocument/2006/relationships/hyperlink" Target="https://m.edsoo.ru/c4e16c6c" TargetMode="External"/><Relationship Id="rId239" Type="http://schemas.openxmlformats.org/officeDocument/2006/relationships/hyperlink" Target="https://m.edsoo.ru/c4e19444" TargetMode="External"/><Relationship Id="rId2" Type="http://schemas.openxmlformats.org/officeDocument/2006/relationships/numbering" Target="numbering.xml"/><Relationship Id="rId29" Type="http://schemas.openxmlformats.org/officeDocument/2006/relationships/hyperlink" Target="https://resh.edu.ru/subject/12/1/" TargetMode="External"/><Relationship Id="rId250" Type="http://schemas.openxmlformats.org/officeDocument/2006/relationships/hyperlink" Target="https://m.edsoo.ru/c4e1ae2a" TargetMode="External"/><Relationship Id="rId255" Type="http://schemas.openxmlformats.org/officeDocument/2006/relationships/hyperlink" Target="https://m.edsoo.ru/c4e1c1b2" TargetMode="External"/><Relationship Id="rId271" Type="http://schemas.openxmlformats.org/officeDocument/2006/relationships/hyperlink" Target="https://m.edsoo.ru/c4e2226a" TargetMode="External"/><Relationship Id="rId276" Type="http://schemas.openxmlformats.org/officeDocument/2006/relationships/hyperlink" Target="https://m.edsoo.ru/c4e20cee" TargetMode="External"/><Relationship Id="rId292" Type="http://schemas.openxmlformats.org/officeDocument/2006/relationships/hyperlink" Target="https://m.edsoo.ru/c4e25e42" TargetMode="External"/><Relationship Id="rId24" Type="http://schemas.openxmlformats.org/officeDocument/2006/relationships/hyperlink" Target="https://resh.edu.ru/subject/12/1/" TargetMode="External"/><Relationship Id="rId40" Type="http://schemas.openxmlformats.org/officeDocument/2006/relationships/hyperlink" Target="https://resh.edu.ru/subject/12/1/" TargetMode="External"/><Relationship Id="rId45" Type="http://schemas.openxmlformats.org/officeDocument/2006/relationships/hyperlink" Target="https://resh.edu.ru/subject/12/1/" TargetMode="External"/><Relationship Id="rId66" Type="http://schemas.openxmlformats.org/officeDocument/2006/relationships/hyperlink" Target="https://resh.edu.ru/subject/12/1/" TargetMode="External"/><Relationship Id="rId87" Type="http://schemas.openxmlformats.org/officeDocument/2006/relationships/hyperlink" Target="https://resh.edu.ru/subject/12/1/" TargetMode="External"/><Relationship Id="rId110" Type="http://schemas.openxmlformats.org/officeDocument/2006/relationships/hyperlink" Target="https://resh.edu.ru/subject/12/1/" TargetMode="External"/><Relationship Id="rId115" Type="http://schemas.openxmlformats.org/officeDocument/2006/relationships/hyperlink" Target="https://resh.edu.ru/subject/12/1/" TargetMode="External"/><Relationship Id="rId131" Type="http://schemas.openxmlformats.org/officeDocument/2006/relationships/hyperlink" Target="https://resh.edu.ru/subject/12/1/" TargetMode="External"/><Relationship Id="rId136" Type="http://schemas.openxmlformats.org/officeDocument/2006/relationships/hyperlink" Target="https://resh.edu.ru/subject/12/1/" TargetMode="External"/><Relationship Id="rId157" Type="http://schemas.openxmlformats.org/officeDocument/2006/relationships/hyperlink" Target="https://m.edsoo.ru/c4e092c4" TargetMode="External"/><Relationship Id="rId178" Type="http://schemas.openxmlformats.org/officeDocument/2006/relationships/hyperlink" Target="https://m.edsoo.ru/c4e0be8e" TargetMode="External"/><Relationship Id="rId61" Type="http://schemas.openxmlformats.org/officeDocument/2006/relationships/hyperlink" Target="https://resh.edu.ru/subject/12/1/" TargetMode="External"/><Relationship Id="rId82" Type="http://schemas.openxmlformats.org/officeDocument/2006/relationships/hyperlink" Target="https://resh.edu.ru/subject/12/1/" TargetMode="External"/><Relationship Id="rId152" Type="http://schemas.openxmlformats.org/officeDocument/2006/relationships/hyperlink" Target="https://m.edsoo.ru/c4e0944a" TargetMode="External"/><Relationship Id="rId173" Type="http://schemas.openxmlformats.org/officeDocument/2006/relationships/hyperlink" Target="https://m.edsoo.ru/c4e0cfc8" TargetMode="External"/><Relationship Id="rId194" Type="http://schemas.openxmlformats.org/officeDocument/2006/relationships/hyperlink" Target="https://m.edsoo.ru/c4e10d4e" TargetMode="External"/><Relationship Id="rId199" Type="http://schemas.openxmlformats.org/officeDocument/2006/relationships/hyperlink" Target="https://m.edsoo.ru/c4e11f3c" TargetMode="External"/><Relationship Id="rId203" Type="http://schemas.openxmlformats.org/officeDocument/2006/relationships/hyperlink" Target="https://m.edsoo.ru/c4e12400" TargetMode="External"/><Relationship Id="rId208" Type="http://schemas.openxmlformats.org/officeDocument/2006/relationships/hyperlink" Target="https://m.edsoo.ru/c4e129e6" TargetMode="External"/><Relationship Id="rId229" Type="http://schemas.openxmlformats.org/officeDocument/2006/relationships/hyperlink" Target="https://m.edsoo.ru/c4e175ae" TargetMode="External"/><Relationship Id="rId19" Type="http://schemas.openxmlformats.org/officeDocument/2006/relationships/hyperlink" Target="https://resh.edu.ru/subject/12/1/" TargetMode="External"/><Relationship Id="rId224" Type="http://schemas.openxmlformats.org/officeDocument/2006/relationships/hyperlink" Target="https://m.edsoo.ru/c4e14ab6" TargetMode="External"/><Relationship Id="rId240" Type="http://schemas.openxmlformats.org/officeDocument/2006/relationships/hyperlink" Target="https://m.edsoo.ru/c4e1925a" TargetMode="External"/><Relationship Id="rId245" Type="http://schemas.openxmlformats.org/officeDocument/2006/relationships/hyperlink" Target="https://m.edsoo.ru/c4e1a40c" TargetMode="External"/><Relationship Id="rId261" Type="http://schemas.openxmlformats.org/officeDocument/2006/relationships/hyperlink" Target="https://m.edsoo.ru/c4e1f7c2" TargetMode="External"/><Relationship Id="rId266" Type="http://schemas.openxmlformats.org/officeDocument/2006/relationships/hyperlink" Target="https://m.edsoo.ru/c4e21482" TargetMode="External"/><Relationship Id="rId287" Type="http://schemas.openxmlformats.org/officeDocument/2006/relationships/hyperlink" Target="https://m.edsoo.ru/c4e1b488" TargetMode="External"/><Relationship Id="rId14" Type="http://schemas.openxmlformats.org/officeDocument/2006/relationships/hyperlink" Target="https://resh.edu.ru/subject/12/1/" TargetMode="External"/><Relationship Id="rId30" Type="http://schemas.openxmlformats.org/officeDocument/2006/relationships/hyperlink" Target="https://resh.edu.ru/subject/12/1/" TargetMode="External"/><Relationship Id="rId35" Type="http://schemas.openxmlformats.org/officeDocument/2006/relationships/hyperlink" Target="https://resh.edu.ru/subject/12/1/" TargetMode="External"/><Relationship Id="rId56" Type="http://schemas.openxmlformats.org/officeDocument/2006/relationships/hyperlink" Target="https://resh.edu.ru/subject/12/1/" TargetMode="External"/><Relationship Id="rId77" Type="http://schemas.openxmlformats.org/officeDocument/2006/relationships/hyperlink" Target="https://resh.edu.ru/subject/12/1/" TargetMode="External"/><Relationship Id="rId100" Type="http://schemas.openxmlformats.org/officeDocument/2006/relationships/hyperlink" Target="https://resh.edu.ru/subject/12/1/" TargetMode="External"/><Relationship Id="rId105" Type="http://schemas.openxmlformats.org/officeDocument/2006/relationships/hyperlink" Target="https://resh.edu.ru/subject/12/1/" TargetMode="External"/><Relationship Id="rId126" Type="http://schemas.openxmlformats.org/officeDocument/2006/relationships/hyperlink" Target="https://resh.edu.ru/subject/12/1/" TargetMode="External"/><Relationship Id="rId147" Type="http://schemas.openxmlformats.org/officeDocument/2006/relationships/hyperlink" Target="https://m.edsoo.ru/c4e08cc0" TargetMode="External"/><Relationship Id="rId168" Type="http://schemas.openxmlformats.org/officeDocument/2006/relationships/hyperlink" Target="https://m.edsoo.ru/c4e0b4de" TargetMode="External"/><Relationship Id="rId282" Type="http://schemas.openxmlformats.org/officeDocument/2006/relationships/hyperlink" Target="https://m.edsoo.ru/c4e2433a" TargetMode="External"/><Relationship Id="rId8" Type="http://schemas.openxmlformats.org/officeDocument/2006/relationships/hyperlink" Target="https://resh.edu.ru/subject/12/1/" TargetMode="External"/><Relationship Id="rId51" Type="http://schemas.openxmlformats.org/officeDocument/2006/relationships/hyperlink" Target="https://resh.edu.ru/subject/12/1/" TargetMode="External"/><Relationship Id="rId72" Type="http://schemas.openxmlformats.org/officeDocument/2006/relationships/hyperlink" Target="https://resh.edu.ru/subject/12/1/" TargetMode="External"/><Relationship Id="rId93" Type="http://schemas.openxmlformats.org/officeDocument/2006/relationships/hyperlink" Target="https://resh.edu.ru/subject/12/1/" TargetMode="External"/><Relationship Id="rId98" Type="http://schemas.openxmlformats.org/officeDocument/2006/relationships/hyperlink" Target="https://resh.edu.ru/subject/12/1/" TargetMode="External"/><Relationship Id="rId121" Type="http://schemas.openxmlformats.org/officeDocument/2006/relationships/hyperlink" Target="https://resh.edu.ru/subject/12/1/" TargetMode="External"/><Relationship Id="rId142" Type="http://schemas.openxmlformats.org/officeDocument/2006/relationships/hyperlink" Target="https://resh.edu.ru/subject/12/1/" TargetMode="External"/><Relationship Id="rId163" Type="http://schemas.openxmlformats.org/officeDocument/2006/relationships/hyperlink" Target="https://m.edsoo.ru/c4e0a3cc" TargetMode="External"/><Relationship Id="rId184" Type="http://schemas.openxmlformats.org/officeDocument/2006/relationships/hyperlink" Target="https://m.edsoo.ru/c4e18120" TargetMode="External"/><Relationship Id="rId189" Type="http://schemas.openxmlformats.org/officeDocument/2006/relationships/hyperlink" Target="https://m.edsoo.ru/c4e10588" TargetMode="External"/><Relationship Id="rId219" Type="http://schemas.openxmlformats.org/officeDocument/2006/relationships/hyperlink" Target="https://m.edsoo.ru/c4e14142" TargetMode="External"/><Relationship Id="rId3" Type="http://schemas.openxmlformats.org/officeDocument/2006/relationships/styles" Target="styles.xml"/><Relationship Id="rId214" Type="http://schemas.openxmlformats.org/officeDocument/2006/relationships/hyperlink" Target="https://m.edsoo.ru/c4e13f6c" TargetMode="External"/><Relationship Id="rId230" Type="http://schemas.openxmlformats.org/officeDocument/2006/relationships/hyperlink" Target="https://m.edsoo.ru/c4e15b14" TargetMode="External"/><Relationship Id="rId235" Type="http://schemas.openxmlformats.org/officeDocument/2006/relationships/hyperlink" Target="https://m.edsoo.ru/c4e16eb0" TargetMode="External"/><Relationship Id="rId251" Type="http://schemas.openxmlformats.org/officeDocument/2006/relationships/hyperlink" Target="https://m.edsoo.ru/c4e1afe2" TargetMode="External"/><Relationship Id="rId256" Type="http://schemas.openxmlformats.org/officeDocument/2006/relationships/hyperlink" Target="https://m.edsoo.ru/c4e1c4aa" TargetMode="External"/><Relationship Id="rId277" Type="http://schemas.openxmlformats.org/officeDocument/2006/relationships/hyperlink" Target="https://m.edsoo.ru/c4e25582" TargetMode="External"/><Relationship Id="rId25" Type="http://schemas.openxmlformats.org/officeDocument/2006/relationships/hyperlink" Target="https://resh.edu.ru/subject/12/1/" TargetMode="External"/><Relationship Id="rId46" Type="http://schemas.openxmlformats.org/officeDocument/2006/relationships/hyperlink" Target="https://resh.edu.ru/subject/12/1/" TargetMode="External"/><Relationship Id="rId67" Type="http://schemas.openxmlformats.org/officeDocument/2006/relationships/hyperlink" Target="https://resh.edu.ru/subject/12/1/" TargetMode="External"/><Relationship Id="rId116" Type="http://schemas.openxmlformats.org/officeDocument/2006/relationships/hyperlink" Target="https://resh.edu.ru/subject/12/1/" TargetMode="External"/><Relationship Id="rId137" Type="http://schemas.openxmlformats.org/officeDocument/2006/relationships/hyperlink" Target="https://resh.edu.ru/subject/12/1/" TargetMode="External"/><Relationship Id="rId158" Type="http://schemas.openxmlformats.org/officeDocument/2006/relationships/hyperlink" Target="https://m.edsoo.ru/c4e09116" TargetMode="External"/><Relationship Id="rId272" Type="http://schemas.openxmlformats.org/officeDocument/2006/relationships/hyperlink" Target="https://m.edsoo.ru/c4e2911e" TargetMode="External"/><Relationship Id="rId293" Type="http://schemas.openxmlformats.org/officeDocument/2006/relationships/fontTable" Target="fontTable.xml"/><Relationship Id="rId20" Type="http://schemas.openxmlformats.org/officeDocument/2006/relationships/hyperlink" Target="https://resh.edu.ru/subject/12/1/" TargetMode="External"/><Relationship Id="rId41" Type="http://schemas.openxmlformats.org/officeDocument/2006/relationships/hyperlink" Target="https://resh.edu.ru/subject/12/1/" TargetMode="External"/><Relationship Id="rId62" Type="http://schemas.openxmlformats.org/officeDocument/2006/relationships/hyperlink" Target="https://resh.edu.ru/subject/12/1/" TargetMode="External"/><Relationship Id="rId83" Type="http://schemas.openxmlformats.org/officeDocument/2006/relationships/hyperlink" Target="https://resh.edu.ru/subject/12/1/" TargetMode="External"/><Relationship Id="rId88" Type="http://schemas.openxmlformats.org/officeDocument/2006/relationships/hyperlink" Target="https://resh.edu.ru/subject/12/1/" TargetMode="External"/><Relationship Id="rId111" Type="http://schemas.openxmlformats.org/officeDocument/2006/relationships/hyperlink" Target="https://resh.edu.ru/subject/12/1/" TargetMode="External"/><Relationship Id="rId132" Type="http://schemas.openxmlformats.org/officeDocument/2006/relationships/hyperlink" Target="https://resh.edu.ru/subject/12/1/" TargetMode="External"/><Relationship Id="rId153" Type="http://schemas.openxmlformats.org/officeDocument/2006/relationships/hyperlink" Target="https://m.edsoo.ru/c4e095bc" TargetMode="External"/><Relationship Id="rId174" Type="http://schemas.openxmlformats.org/officeDocument/2006/relationships/hyperlink" Target="https://m.edsoo.ru/c4e0d18a" TargetMode="External"/><Relationship Id="rId179" Type="http://schemas.openxmlformats.org/officeDocument/2006/relationships/hyperlink" Target="https://m.edsoo.ru/c4e0c3f2" TargetMode="External"/><Relationship Id="rId195" Type="http://schemas.openxmlformats.org/officeDocument/2006/relationships/hyperlink" Target="https://m.edsoo.ru/c4e120e0" TargetMode="External"/><Relationship Id="rId209" Type="http://schemas.openxmlformats.org/officeDocument/2006/relationships/hyperlink" Target="https://m.edsoo.ru/c4e12df6" TargetMode="External"/><Relationship Id="rId190" Type="http://schemas.openxmlformats.org/officeDocument/2006/relationships/hyperlink" Target="https://m.edsoo.ru/c4e10ed4" TargetMode="External"/><Relationship Id="rId204" Type="http://schemas.openxmlformats.org/officeDocument/2006/relationships/hyperlink" Target="https://m.edsoo.ru/c4e12586" TargetMode="External"/><Relationship Id="rId220" Type="http://schemas.openxmlformats.org/officeDocument/2006/relationships/hyperlink" Target="https://m.edsoo.ru/c4e148e0" TargetMode="External"/><Relationship Id="rId225" Type="http://schemas.openxmlformats.org/officeDocument/2006/relationships/hyperlink" Target="https://m.edsoo.ru/c4e17c7a" TargetMode="External"/><Relationship Id="rId241" Type="http://schemas.openxmlformats.org/officeDocument/2006/relationships/hyperlink" Target="https://m.edsoo.ru/c4e195ca" TargetMode="External"/><Relationship Id="rId246" Type="http://schemas.openxmlformats.org/officeDocument/2006/relationships/hyperlink" Target="https://m.edsoo.ru/c4e1b2f8" TargetMode="External"/><Relationship Id="rId267" Type="http://schemas.openxmlformats.org/officeDocument/2006/relationships/hyperlink" Target="https://m.edsoo.ru/c4e2358e" TargetMode="External"/><Relationship Id="rId288" Type="http://schemas.openxmlformats.org/officeDocument/2006/relationships/hyperlink" Target="https://m.edsoo.ru/c4e1a704" TargetMode="External"/><Relationship Id="rId15" Type="http://schemas.openxmlformats.org/officeDocument/2006/relationships/hyperlink" Target="https://resh.edu.ru/subject/12/1/" TargetMode="External"/><Relationship Id="rId36" Type="http://schemas.openxmlformats.org/officeDocument/2006/relationships/hyperlink" Target="https://resh.edu.ru/subject/12/1/" TargetMode="External"/><Relationship Id="rId57" Type="http://schemas.openxmlformats.org/officeDocument/2006/relationships/hyperlink" Target="https://resh.edu.ru/subject/12/1/" TargetMode="External"/><Relationship Id="rId106" Type="http://schemas.openxmlformats.org/officeDocument/2006/relationships/hyperlink" Target="https://resh.edu.ru/subject/12/1/" TargetMode="External"/><Relationship Id="rId127" Type="http://schemas.openxmlformats.org/officeDocument/2006/relationships/hyperlink" Target="https://resh.edu.ru/subject/12/1/" TargetMode="External"/><Relationship Id="rId262" Type="http://schemas.openxmlformats.org/officeDocument/2006/relationships/hyperlink" Target="https://m.edsoo.ru/c4e1f970" TargetMode="External"/><Relationship Id="rId283" Type="http://schemas.openxmlformats.org/officeDocument/2006/relationships/hyperlink" Target="https://m.edsoo.ru/c4e296aa" TargetMode="External"/><Relationship Id="rId10" Type="http://schemas.openxmlformats.org/officeDocument/2006/relationships/hyperlink" Target="https://resh.edu.ru/subject/12/1/" TargetMode="External"/><Relationship Id="rId31" Type="http://schemas.openxmlformats.org/officeDocument/2006/relationships/hyperlink" Target="https://resh.edu.ru/subject/12/1/" TargetMode="External"/><Relationship Id="rId52" Type="http://schemas.openxmlformats.org/officeDocument/2006/relationships/hyperlink" Target="https://resh.edu.ru/subject/12/1/" TargetMode="External"/><Relationship Id="rId73" Type="http://schemas.openxmlformats.org/officeDocument/2006/relationships/hyperlink" Target="https://resh.edu.ru/subject/12/1/" TargetMode="External"/><Relationship Id="rId78" Type="http://schemas.openxmlformats.org/officeDocument/2006/relationships/hyperlink" Target="https://resh.edu.ru/subject/12/1/" TargetMode="External"/><Relationship Id="rId94" Type="http://schemas.openxmlformats.org/officeDocument/2006/relationships/hyperlink" Target="https://resh.edu.ru/subject/12/1/" TargetMode="External"/><Relationship Id="rId99" Type="http://schemas.openxmlformats.org/officeDocument/2006/relationships/hyperlink" Target="https://resh.edu.ru/subject/12/1/" TargetMode="External"/><Relationship Id="rId101" Type="http://schemas.openxmlformats.org/officeDocument/2006/relationships/hyperlink" Target="https://resh.edu.ru/subject/12/1/" TargetMode="External"/><Relationship Id="rId122" Type="http://schemas.openxmlformats.org/officeDocument/2006/relationships/hyperlink" Target="https://resh.edu.ru/subject/12/1/" TargetMode="External"/><Relationship Id="rId143" Type="http://schemas.openxmlformats.org/officeDocument/2006/relationships/hyperlink" Target="https://resh.edu.ru/subject/12/1/" TargetMode="External"/><Relationship Id="rId148" Type="http://schemas.openxmlformats.org/officeDocument/2006/relationships/hyperlink" Target="https://m.edsoo.ru/c4e087e8" TargetMode="External"/><Relationship Id="rId164" Type="http://schemas.openxmlformats.org/officeDocument/2006/relationships/hyperlink" Target="https://m.edsoo.ru/c4e08eb4" TargetMode="External"/><Relationship Id="rId169" Type="http://schemas.openxmlformats.org/officeDocument/2006/relationships/hyperlink" Target="https://m.edsoo.ru/c4e0b358" TargetMode="External"/><Relationship Id="rId185" Type="http://schemas.openxmlformats.org/officeDocument/2006/relationships/hyperlink" Target="https://m.edsoo.ru/c4e1043e" TargetMode="External"/><Relationship Id="rId4" Type="http://schemas.microsoft.com/office/2007/relationships/stylesWithEffects" Target="stylesWithEffects.xml"/><Relationship Id="rId9" Type="http://schemas.openxmlformats.org/officeDocument/2006/relationships/hyperlink" Target="https://resh.edu.ru/subject/12/1/" TargetMode="External"/><Relationship Id="rId180" Type="http://schemas.openxmlformats.org/officeDocument/2006/relationships/hyperlink" Target="https://m.edsoo.ru/c4e0ca46" TargetMode="External"/><Relationship Id="rId210" Type="http://schemas.openxmlformats.org/officeDocument/2006/relationships/hyperlink" Target="https://m.edsoo.ru/c4e14c8c" TargetMode="External"/><Relationship Id="rId215" Type="http://schemas.openxmlformats.org/officeDocument/2006/relationships/hyperlink" Target="https://m.edsoo.ru/c4e1338c" TargetMode="External"/><Relationship Id="rId236" Type="http://schemas.openxmlformats.org/officeDocument/2006/relationships/hyperlink" Target="https://m.edsoo.ru/c4e17aea" TargetMode="External"/><Relationship Id="rId257" Type="http://schemas.openxmlformats.org/officeDocument/2006/relationships/hyperlink" Target="https://m.edsoo.ru/c4e1cf90" TargetMode="External"/><Relationship Id="rId278" Type="http://schemas.openxmlformats.org/officeDocument/2006/relationships/hyperlink" Target="https://m.edsoo.ru/c4e24736" TargetMode="External"/><Relationship Id="rId26" Type="http://schemas.openxmlformats.org/officeDocument/2006/relationships/hyperlink" Target="https://resh.edu.ru/subject/12/1/" TargetMode="External"/><Relationship Id="rId231" Type="http://schemas.openxmlformats.org/officeDocument/2006/relationships/hyperlink" Target="https://m.edsoo.ru/c4e0e634" TargetMode="External"/><Relationship Id="rId252" Type="http://schemas.openxmlformats.org/officeDocument/2006/relationships/hyperlink" Target="https://m.edsoo.ru/c4e1be92" TargetMode="External"/><Relationship Id="rId273" Type="http://schemas.openxmlformats.org/officeDocument/2006/relationships/hyperlink" Target="https://m.edsoo.ru/c4e2316a" TargetMode="External"/><Relationship Id="rId294" Type="http://schemas.openxmlformats.org/officeDocument/2006/relationships/theme" Target="theme/theme1.xml"/><Relationship Id="rId47" Type="http://schemas.openxmlformats.org/officeDocument/2006/relationships/hyperlink" Target="https://resh.edu.ru/subject/12/1/" TargetMode="External"/><Relationship Id="rId68" Type="http://schemas.openxmlformats.org/officeDocument/2006/relationships/hyperlink" Target="https://resh.edu.ru/subject/12/1/" TargetMode="External"/><Relationship Id="rId89" Type="http://schemas.openxmlformats.org/officeDocument/2006/relationships/hyperlink" Target="https://resh.edu.ru/subject/12/1/" TargetMode="External"/><Relationship Id="rId112" Type="http://schemas.openxmlformats.org/officeDocument/2006/relationships/hyperlink" Target="https://resh.edu.ru/subject/12/1/" TargetMode="External"/><Relationship Id="rId133" Type="http://schemas.openxmlformats.org/officeDocument/2006/relationships/hyperlink" Target="https://resh.edu.ru/subject/12/1/" TargetMode="External"/><Relationship Id="rId154" Type="http://schemas.openxmlformats.org/officeDocument/2006/relationships/hyperlink" Target="https://m.edsoo.ru/c4e0974c" TargetMode="External"/><Relationship Id="rId175" Type="http://schemas.openxmlformats.org/officeDocument/2006/relationships/hyperlink" Target="https://m.edsoo.ru/c4e0baf6" TargetMode="External"/><Relationship Id="rId196" Type="http://schemas.openxmlformats.org/officeDocument/2006/relationships/hyperlink" Target="https://m.edsoo.ru/c4e18b70" TargetMode="External"/><Relationship Id="rId200" Type="http://schemas.openxmlformats.org/officeDocument/2006/relationships/hyperlink" Target="https://m.edsoo.ru/c4e11884" TargetMode="External"/><Relationship Id="rId16" Type="http://schemas.openxmlformats.org/officeDocument/2006/relationships/hyperlink" Target="https://resh.edu.ru/subject/12/1/" TargetMode="External"/><Relationship Id="rId221" Type="http://schemas.openxmlformats.org/officeDocument/2006/relationships/hyperlink" Target="https://m.edsoo.ru/c4e13666" TargetMode="External"/><Relationship Id="rId242" Type="http://schemas.openxmlformats.org/officeDocument/2006/relationships/hyperlink" Target="https://m.edsoo.ru/c4e1973c" TargetMode="External"/><Relationship Id="rId263" Type="http://schemas.openxmlformats.org/officeDocument/2006/relationships/hyperlink" Target="https://m.edsoo.ru/c4e1fb1e" TargetMode="External"/><Relationship Id="rId284" Type="http://schemas.openxmlformats.org/officeDocument/2006/relationships/hyperlink" Target="https://m.edsoo.ru/c4e244a2" TargetMode="External"/><Relationship Id="rId37" Type="http://schemas.openxmlformats.org/officeDocument/2006/relationships/hyperlink" Target="https://resh.edu.ru/subject/12/1/" TargetMode="External"/><Relationship Id="rId58" Type="http://schemas.openxmlformats.org/officeDocument/2006/relationships/hyperlink" Target="https://resh.edu.ru/subject/12/1/" TargetMode="External"/><Relationship Id="rId79" Type="http://schemas.openxmlformats.org/officeDocument/2006/relationships/hyperlink" Target="https://resh.edu.ru/subject/12/1/" TargetMode="External"/><Relationship Id="rId102" Type="http://schemas.openxmlformats.org/officeDocument/2006/relationships/hyperlink" Target="https://resh.edu.ru/subject/12/1/" TargetMode="External"/><Relationship Id="rId123" Type="http://schemas.openxmlformats.org/officeDocument/2006/relationships/hyperlink" Target="https://resh.edu.ru/subject/12/1/" TargetMode="External"/><Relationship Id="rId144" Type="http://schemas.openxmlformats.org/officeDocument/2006/relationships/hyperlink" Target="https://resh.edu.ru/subject/12/1/" TargetMode="External"/><Relationship Id="rId90" Type="http://schemas.openxmlformats.org/officeDocument/2006/relationships/hyperlink" Target="https://resh.edu.ru/subject/12/1/" TargetMode="External"/><Relationship Id="rId165" Type="http://schemas.openxmlformats.org/officeDocument/2006/relationships/hyperlink" Target="https://m.edsoo.ru/c4e0ade0" TargetMode="External"/><Relationship Id="rId186" Type="http://schemas.openxmlformats.org/officeDocument/2006/relationships/hyperlink" Target="https://m.edsoo.ru/c4e102b8" TargetMode="External"/><Relationship Id="rId211" Type="http://schemas.openxmlformats.org/officeDocument/2006/relationships/hyperlink" Target="https://m.edsoo.ru/c4e17220" TargetMode="External"/><Relationship Id="rId232" Type="http://schemas.openxmlformats.org/officeDocument/2006/relationships/hyperlink" Target="https://m.edsoo.ru/c4e14e62" TargetMode="External"/><Relationship Id="rId253" Type="http://schemas.openxmlformats.org/officeDocument/2006/relationships/hyperlink" Target="https://m.edsoo.ru/c4e1b168" TargetMode="External"/><Relationship Id="rId274" Type="http://schemas.openxmlformats.org/officeDocument/2006/relationships/hyperlink" Target="https://m.edsoo.ru/c4e29510" TargetMode="External"/><Relationship Id="rId27" Type="http://schemas.openxmlformats.org/officeDocument/2006/relationships/hyperlink" Target="https://resh.edu.ru/subject/12/1/" TargetMode="External"/><Relationship Id="rId48" Type="http://schemas.openxmlformats.org/officeDocument/2006/relationships/hyperlink" Target="https://resh.edu.ru/subject/12/1/" TargetMode="External"/><Relationship Id="rId69" Type="http://schemas.openxmlformats.org/officeDocument/2006/relationships/hyperlink" Target="https://resh.edu.ru/subject/12/1/" TargetMode="External"/><Relationship Id="rId113" Type="http://schemas.openxmlformats.org/officeDocument/2006/relationships/hyperlink" Target="https://resh.edu.ru/subject/12/1/" TargetMode="External"/><Relationship Id="rId134" Type="http://schemas.openxmlformats.org/officeDocument/2006/relationships/hyperlink" Target="https://resh.edu.ru/subject/12/1/" TargetMode="External"/><Relationship Id="rId80" Type="http://schemas.openxmlformats.org/officeDocument/2006/relationships/hyperlink" Target="https://resh.edu.ru/subject/12/1/" TargetMode="External"/><Relationship Id="rId155" Type="http://schemas.openxmlformats.org/officeDocument/2006/relationships/hyperlink" Target="https://m.edsoo.ru/c4e0999a" TargetMode="External"/><Relationship Id="rId176" Type="http://schemas.openxmlformats.org/officeDocument/2006/relationships/hyperlink" Target="https://m.edsoo.ru/c4e0bcc2" TargetMode="External"/><Relationship Id="rId197" Type="http://schemas.openxmlformats.org/officeDocument/2006/relationships/hyperlink" Target="https://m.edsoo.ru/c4e11708" TargetMode="External"/><Relationship Id="rId201" Type="http://schemas.openxmlformats.org/officeDocument/2006/relationships/hyperlink" Target="https://m.edsoo.ru/c4e11a00" TargetMode="External"/><Relationship Id="rId222" Type="http://schemas.openxmlformats.org/officeDocument/2006/relationships/hyperlink" Target="https://m.edsoo.ru/c4e17068" TargetMode="External"/><Relationship Id="rId243" Type="http://schemas.openxmlformats.org/officeDocument/2006/relationships/hyperlink" Target="https://m.edsoo.ru/c4e1989a" TargetMode="External"/><Relationship Id="rId264" Type="http://schemas.openxmlformats.org/officeDocument/2006/relationships/hyperlink" Target="https://m.edsoo.ru/c4e288ea" TargetMode="External"/><Relationship Id="rId285" Type="http://schemas.openxmlformats.org/officeDocument/2006/relationships/hyperlink" Target="https://m.edsoo.ru/c4e25154" TargetMode="External"/><Relationship Id="rId17" Type="http://schemas.openxmlformats.org/officeDocument/2006/relationships/hyperlink" Target="https://resh.edu.ru/subject/12/1/" TargetMode="External"/><Relationship Id="rId38" Type="http://schemas.openxmlformats.org/officeDocument/2006/relationships/hyperlink" Target="https://resh.edu.ru/subject/12/1/" TargetMode="External"/><Relationship Id="rId59" Type="http://schemas.openxmlformats.org/officeDocument/2006/relationships/hyperlink" Target="https://resh.edu.ru/subject/12/1/" TargetMode="External"/><Relationship Id="rId103" Type="http://schemas.openxmlformats.org/officeDocument/2006/relationships/hyperlink" Target="https://resh.edu.ru/subject/12/1/" TargetMode="External"/><Relationship Id="rId124" Type="http://schemas.openxmlformats.org/officeDocument/2006/relationships/hyperlink" Target="https://resh.edu.ru/subject/12/1/" TargetMode="External"/><Relationship Id="rId70" Type="http://schemas.openxmlformats.org/officeDocument/2006/relationships/hyperlink" Target="https://resh.edu.ru/subject/12/1/" TargetMode="External"/><Relationship Id="rId91" Type="http://schemas.openxmlformats.org/officeDocument/2006/relationships/hyperlink" Target="https://resh.edu.ru/subject/12/1/" TargetMode="External"/><Relationship Id="rId145" Type="http://schemas.openxmlformats.org/officeDocument/2006/relationships/hyperlink" Target="https://m.edsoo.ru/c4e0896e" TargetMode="External"/><Relationship Id="rId166" Type="http://schemas.openxmlformats.org/officeDocument/2006/relationships/hyperlink" Target="https://m.edsoo.ru/c4e0afb6" TargetMode="External"/><Relationship Id="rId187" Type="http://schemas.openxmlformats.org/officeDocument/2006/relationships/hyperlink" Target="https://m.edsoo.ru/c4e0e81e" TargetMode="External"/><Relationship Id="rId1" Type="http://schemas.openxmlformats.org/officeDocument/2006/relationships/customXml" Target="../customXml/item1.xml"/><Relationship Id="rId212" Type="http://schemas.openxmlformats.org/officeDocument/2006/relationships/hyperlink" Target="https://m.edsoo.ru/c4e09e4a" TargetMode="External"/><Relationship Id="rId233" Type="http://schemas.openxmlformats.org/officeDocument/2006/relationships/hyperlink" Target="https://m.edsoo.ru/c4e16078" TargetMode="External"/><Relationship Id="rId254" Type="http://schemas.openxmlformats.org/officeDocument/2006/relationships/hyperlink" Target="https://m.edsoo.ru/c4e1c022" TargetMode="External"/><Relationship Id="rId28" Type="http://schemas.openxmlformats.org/officeDocument/2006/relationships/hyperlink" Target="https://resh.edu.ru/subject/12/1/" TargetMode="External"/><Relationship Id="rId49" Type="http://schemas.openxmlformats.org/officeDocument/2006/relationships/hyperlink" Target="https://resh.edu.ru/subject/12/1/" TargetMode="External"/><Relationship Id="rId114" Type="http://schemas.openxmlformats.org/officeDocument/2006/relationships/hyperlink" Target="https://resh.edu.ru/subject/12/1/" TargetMode="External"/><Relationship Id="rId275" Type="http://schemas.openxmlformats.org/officeDocument/2006/relationships/hyperlink" Target="https://m.edsoo.ru/c4e20b40" TargetMode="External"/><Relationship Id="rId60" Type="http://schemas.openxmlformats.org/officeDocument/2006/relationships/hyperlink" Target="https://resh.edu.ru/subject/12/1/" TargetMode="External"/><Relationship Id="rId81" Type="http://schemas.openxmlformats.org/officeDocument/2006/relationships/hyperlink" Target="https://resh.edu.ru/subject/12/1/" TargetMode="External"/><Relationship Id="rId135" Type="http://schemas.openxmlformats.org/officeDocument/2006/relationships/hyperlink" Target="https://resh.edu.ru/subject/12/1/" TargetMode="External"/><Relationship Id="rId156" Type="http://schemas.openxmlformats.org/officeDocument/2006/relationships/hyperlink" Target="https://m.edsoo.ru/c4e0a020" TargetMode="External"/><Relationship Id="rId177" Type="http://schemas.openxmlformats.org/officeDocument/2006/relationships/hyperlink" Target="https://m.edsoo.ru/c4e0b8ee" TargetMode="External"/><Relationship Id="rId198" Type="http://schemas.openxmlformats.org/officeDocument/2006/relationships/hyperlink" Target="https://m.edsoo.ru/c4e11d02" TargetMode="External"/><Relationship Id="rId202" Type="http://schemas.openxmlformats.org/officeDocument/2006/relationships/hyperlink" Target="https://m.edsoo.ru/c4e0c212" TargetMode="External"/><Relationship Id="rId223" Type="http://schemas.openxmlformats.org/officeDocument/2006/relationships/hyperlink" Target="https://m.edsoo.ru/c4e1858a" TargetMode="External"/><Relationship Id="rId244" Type="http://schemas.openxmlformats.org/officeDocument/2006/relationships/hyperlink" Target="https://m.edsoo.ru/c4e19de0" TargetMode="External"/><Relationship Id="rId18" Type="http://schemas.openxmlformats.org/officeDocument/2006/relationships/hyperlink" Target="https://resh.edu.ru/subject/12/1/" TargetMode="External"/><Relationship Id="rId39" Type="http://schemas.openxmlformats.org/officeDocument/2006/relationships/hyperlink" Target="https://resh.edu.ru/subject/12/1/" TargetMode="External"/><Relationship Id="rId265" Type="http://schemas.openxmlformats.org/officeDocument/2006/relationships/hyperlink" Target="https://m.edsoo.ru/c4e27670" TargetMode="External"/><Relationship Id="rId286" Type="http://schemas.openxmlformats.org/officeDocument/2006/relationships/hyperlink" Target="https://m.edsoo.ru/c4e299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20676-30B8-4864-8281-3219D0AD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60</Pages>
  <Words>25530</Words>
  <Characters>145523</Characters>
  <Application>Microsoft Office Word</Application>
  <DocSecurity>0</DocSecurity>
  <Lines>1212</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29</cp:revision>
  <cp:lastPrinted>2024-05-06T06:49:00Z</cp:lastPrinted>
  <dcterms:created xsi:type="dcterms:W3CDTF">2023-07-04T08:12:00Z</dcterms:created>
  <dcterms:modified xsi:type="dcterms:W3CDTF">2025-08-22T14:06:00Z</dcterms:modified>
</cp:coreProperties>
</file>