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EC1" w:rsidRPr="00FD5EC1" w:rsidRDefault="003C3FAE" w:rsidP="00FD5EC1">
      <w:pPr>
        <w:pStyle w:val="a3"/>
        <w:spacing w:after="0" w:line="276" w:lineRule="auto"/>
        <w:ind w:firstLine="709"/>
        <w:jc w:val="center"/>
        <w:rPr>
          <w:rStyle w:val="a5"/>
          <w:lang w:val="ru-RU"/>
        </w:rPr>
      </w:pPr>
      <w:r>
        <w:rPr>
          <w:rStyle w:val="a5"/>
          <w:lang w:val="ru-RU"/>
        </w:rPr>
        <w:t xml:space="preserve">151. </w:t>
      </w:r>
      <w:r w:rsidR="00F65485" w:rsidRPr="00FD5EC1">
        <w:rPr>
          <w:rStyle w:val="a5"/>
          <w:lang w:val="ru-RU"/>
        </w:rPr>
        <w:t>Федеральная рабочая программа по учебному предмету</w:t>
      </w:r>
    </w:p>
    <w:p w:rsidR="00F65485" w:rsidRPr="00FD5EC1" w:rsidRDefault="00F65485" w:rsidP="00FD5EC1">
      <w:pPr>
        <w:pStyle w:val="a3"/>
        <w:spacing w:after="0" w:line="276" w:lineRule="auto"/>
        <w:ind w:firstLine="709"/>
        <w:jc w:val="center"/>
        <w:rPr>
          <w:lang w:val="ru-RU"/>
        </w:rPr>
      </w:pPr>
      <w:r w:rsidRPr="00FD5EC1">
        <w:rPr>
          <w:rStyle w:val="a5"/>
          <w:lang w:val="ru-RU"/>
        </w:rPr>
        <w:t>"Обществознание"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151.1. Федеральная рабочая программа по учебному предмету «</w:t>
      </w:r>
      <w:r w:rsidRPr="005C678F">
        <w:rPr>
          <w:rFonts w:ascii="Times New Roman" w:eastAsia="SchoolBookSanPin" w:hAnsi="Times New Roman" w:cs="Times New Roman"/>
          <w:position w:val="1"/>
          <w:sz w:val="24"/>
          <w:szCs w:val="24"/>
        </w:rPr>
        <w:t>Обществознание</w:t>
      </w:r>
      <w:r w:rsidRPr="005C678F">
        <w:rPr>
          <w:rFonts w:ascii="Times New Roman" w:eastAsia="SchoolBookSanPin" w:hAnsi="Times New Roman" w:cs="Times New Roman"/>
          <w:sz w:val="24"/>
          <w:szCs w:val="24"/>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3C3FAE" w:rsidRPr="003C3FAE" w:rsidRDefault="003C3FAE" w:rsidP="003C3FAE">
      <w:pPr>
        <w:widowControl w:val="0"/>
        <w:spacing w:after="0"/>
        <w:ind w:firstLine="709"/>
        <w:jc w:val="both"/>
        <w:rPr>
          <w:rFonts w:ascii="Times New Roman" w:eastAsia="OfficinaSansBoldITC" w:hAnsi="Times New Roman" w:cs="Times New Roman"/>
          <w:b/>
          <w:sz w:val="24"/>
          <w:szCs w:val="24"/>
        </w:rPr>
      </w:pPr>
      <w:r w:rsidRPr="003C3FAE">
        <w:rPr>
          <w:rFonts w:ascii="Times New Roman" w:eastAsia="SchoolBookSanPin" w:hAnsi="Times New Roman" w:cs="Times New Roman"/>
          <w:b/>
          <w:sz w:val="24"/>
          <w:szCs w:val="24"/>
        </w:rPr>
        <w:t>151.2. </w:t>
      </w:r>
      <w:r w:rsidRPr="003C3FAE">
        <w:rPr>
          <w:rFonts w:ascii="Times New Roman" w:eastAsia="OfficinaSansBoldITC" w:hAnsi="Times New Roman" w:cs="Times New Roman"/>
          <w:b/>
          <w:sz w:val="24"/>
          <w:szCs w:val="24"/>
        </w:rPr>
        <w:t>Пояснительная записка.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151.2.2. </w:t>
      </w:r>
      <w:proofErr w:type="gramStart"/>
      <w:r w:rsidRPr="005C678F">
        <w:rPr>
          <w:rFonts w:ascii="Times New Roman" w:eastAsia="SchoolBookSanPin" w:hAnsi="Times New Roman" w:cs="Times New Roman"/>
          <w:sz w:val="24"/>
          <w:szCs w:val="24"/>
        </w:rP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151.2.4. Привлечение при изучении обществознания различных источников социальной информации помогает </w:t>
      </w:r>
      <w:proofErr w:type="gramStart"/>
      <w:r w:rsidRPr="005C678F">
        <w:rPr>
          <w:rFonts w:ascii="Times New Roman" w:eastAsia="SchoolBookSanPin" w:hAnsi="Times New Roman" w:cs="Times New Roman"/>
          <w:sz w:val="24"/>
          <w:szCs w:val="24"/>
        </w:rPr>
        <w:t>обучающимся</w:t>
      </w:r>
      <w:proofErr w:type="gramEnd"/>
      <w:r w:rsidRPr="005C678F">
        <w:rPr>
          <w:rFonts w:ascii="Times New Roman" w:eastAsia="SchoolBookSanPin" w:hAnsi="Times New Roman" w:cs="Times New Roman"/>
          <w:sz w:val="24"/>
          <w:szCs w:val="24"/>
        </w:rPr>
        <w:t xml:space="preserve"> освоить язык современной культурной, социально-экономической и политической коммуникации, вносит свой вклад в формирование </w:t>
      </w:r>
      <w:proofErr w:type="spellStart"/>
      <w:r w:rsidRPr="005C678F">
        <w:rPr>
          <w:rFonts w:ascii="Times New Roman" w:eastAsia="SchoolBookSanPin" w:hAnsi="Times New Roman" w:cs="Times New Roman"/>
          <w:sz w:val="24"/>
          <w:szCs w:val="24"/>
        </w:rPr>
        <w:t>метапредметных</w:t>
      </w:r>
      <w:proofErr w:type="spellEnd"/>
      <w:r w:rsidRPr="005C678F">
        <w:rPr>
          <w:rFonts w:ascii="Times New Roman" w:eastAsia="SchoolBookSanPin" w:hAnsi="Times New Roman" w:cs="Times New Roman"/>
          <w:sz w:val="24"/>
          <w:szCs w:val="24"/>
        </w:rPr>
        <w:t xml:space="preserve"> умений извлекать необходимые сведения, осмысливать, преобразовывать и применять их.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151.2.5. Целями обществоведческого образования на уровне основного общего образования являются: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sidRPr="005C678F">
        <w:rPr>
          <w:rFonts w:ascii="Times New Roman" w:eastAsia="Calibri" w:hAnsi="Times New Roman" w:cs="Times New Roman"/>
          <w:sz w:val="24"/>
          <w:szCs w:val="24"/>
        </w:rPr>
        <w:t xml:space="preserve"> </w:t>
      </w:r>
      <w:r w:rsidRPr="005C678F">
        <w:rPr>
          <w:rFonts w:ascii="Times New Roman" w:eastAsia="SchoolBookSanPin" w:hAnsi="Times New Roman" w:cs="Times New Roman"/>
          <w:sz w:val="24"/>
          <w:szCs w:val="24"/>
        </w:rPr>
        <w:t xml:space="preserve">подросткового возраста; освоение обучающимися знаний об основных сферах человеческой деятельности, </w:t>
      </w:r>
      <w:r w:rsidRPr="005C678F">
        <w:rPr>
          <w:rFonts w:ascii="Times New Roman" w:eastAsia="SchoolBookSanPin" w:hAnsi="Times New Roman" w:cs="Times New Roman"/>
          <w:sz w:val="24"/>
          <w:szCs w:val="24"/>
        </w:rPr>
        <w:lastRenderedPageBreak/>
        <w:t>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3C3FAE" w:rsidRPr="005C678F" w:rsidRDefault="003C3FAE" w:rsidP="003C3FAE">
      <w:pPr>
        <w:widowControl w:val="0"/>
        <w:spacing w:after="0"/>
        <w:ind w:firstLine="709"/>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3. Содержание обучения в 6 классе.</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3.1. Человек и его социальное окружение.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Биологическое</w:t>
      </w:r>
      <w:proofErr w:type="gramEnd"/>
      <w:r w:rsidRPr="005C678F">
        <w:rPr>
          <w:rFonts w:ascii="Times New Roman" w:eastAsia="SchoolBookSanPin" w:hAnsi="Times New Roman" w:cs="Times New Roman"/>
          <w:sz w:val="24"/>
          <w:szCs w:val="24"/>
        </w:rPr>
        <w:t xml:space="preserve">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Люди с ограниченными возможностями здоровья, их особые потребности и социальная позиция.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Цели и мотивы деятельности. Виды деятельности (игра, труд, учение). Познание человеком мира и самого себя как вид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Право человека на образование. Школьное образование. Права и обязанности обучающегося.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Общение. Цели и средства общения. Особенности общения подростков. Общение в современных условиях.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Отношения в малых группах. Групповые нормы и правила. Лидерство в группе. Межличностные отношения (деловые, личные).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Отношения в семье. Роль семьи в жизни человека и общества. Семейные традиции. Семейный досуг. Свободное время подростка.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Отношения с друзьями и сверстниками. Конфликты в межличностных отношениях.</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3.2. Общество, в котором мы живём.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Что такое общество. Связь общества и природы. Устройство общественной жизни. Основные сферы жизни общества и их взаимодействие.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Социальные общности и группы. Положение человека в обществе.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w:t>
      </w:r>
      <w:r w:rsidRPr="005C678F">
        <w:rPr>
          <w:rFonts w:ascii="Times New Roman" w:eastAsia="SchoolBookSanPin" w:hAnsi="Times New Roman" w:cs="Times New Roman"/>
          <w:sz w:val="24"/>
          <w:szCs w:val="24"/>
        </w:rPr>
        <w:lastRenderedPageBreak/>
        <w:t xml:space="preserve">Государственный Гимн Российской Федерации. Наша страна в начале </w:t>
      </w:r>
      <w:r w:rsidRPr="005C678F">
        <w:rPr>
          <w:rFonts w:ascii="Times New Roman" w:eastAsia="SchoolBookSanPin" w:hAnsi="Times New Roman" w:cs="Times New Roman"/>
          <w:sz w:val="24"/>
          <w:szCs w:val="24"/>
          <w:lang w:val="en-US"/>
        </w:rPr>
        <w:t>XXI</w:t>
      </w:r>
      <w:r w:rsidRPr="005C678F">
        <w:rPr>
          <w:rFonts w:ascii="Times New Roman" w:eastAsia="SchoolBookSanPin" w:hAnsi="Times New Roman" w:cs="Times New Roman"/>
          <w:sz w:val="24"/>
          <w:szCs w:val="24"/>
        </w:rPr>
        <w:t xml:space="preserve"> века. Место нашей Родины среди современных государств.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Культурная жизнь. Духовные ценности, традиционные ценности российского народа.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Развитие общества. Усиление взаимосвязей стран и народов в условиях современного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Глобальные проблемы современности и возможности их решения усилиями международного сообщества и международных организаций.</w:t>
      </w:r>
    </w:p>
    <w:p w:rsidR="003C3FAE" w:rsidRPr="005C678F" w:rsidRDefault="003C3FAE" w:rsidP="003C3FAE">
      <w:pPr>
        <w:widowControl w:val="0"/>
        <w:spacing w:after="0"/>
        <w:ind w:firstLine="709"/>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4. Содержание обучения в 7 классе.</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4.1. Социальные ценности и нормы.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Общественные ценности. Свобода и ответственность гражданина. Гражданственность и патриотизм. Гуманизм.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Социальные нормы как регуляторы общественной жизни и поведения человека в обществе. Виды социальных норм. Традиции и обычаи.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Принципы и нормы морали. Добро и зло. Нравственные чувства человека. Совесть и стыд.</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Моральный выбор. Моральная оценка поведения людей и собственного поведения. Влияние моральных норм на общество и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Право и его роль в жизни общества. Право и мораль.</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4.2. Человек как участник правовых отношений.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Правонарушение и юридическая ответственность. Проступок и преступление. Опасность правонарушений для личности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4.3. Основы российского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Конституция Российской Федерации ‒ основной закон. Законы и подзаконные акты. Отрасли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Основы гражданского права. Физические и юридические лица в гражданском праве. Право собственности, защита прав собственности.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Правоохранительные органы в Российской Федерации. Структура правоохранительных органов Российской Федерации. Функции правоохранительных </w:t>
      </w:r>
      <w:r w:rsidRPr="005C678F">
        <w:rPr>
          <w:rFonts w:ascii="Times New Roman" w:eastAsia="SchoolBookSanPin" w:hAnsi="Times New Roman" w:cs="Times New Roman"/>
          <w:sz w:val="24"/>
          <w:szCs w:val="24"/>
        </w:rPr>
        <w:lastRenderedPageBreak/>
        <w:t>органов.</w:t>
      </w:r>
    </w:p>
    <w:p w:rsidR="003C3FAE" w:rsidRPr="005C678F" w:rsidRDefault="003C3FAE" w:rsidP="003C3FAE">
      <w:pPr>
        <w:widowControl w:val="0"/>
        <w:spacing w:after="0"/>
        <w:ind w:firstLine="709"/>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5. Содержание обучения в 8 классе.</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5.1. Человек в экономических отношениях.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Экономическая жизнь общества. Потребности и ресурсы, ограниченность ресурсов. Экономический выбор.</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Предпринимательство. Виды и формы предпринимательской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Обмен. Деньги и их функции. Торговля и её формы. Рыночная экономика. Конкуренция. Спрос и предложение.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Рыночное равновесие. Невидимая рука рынка. Многообразие рынков.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Предприятие в экономике. Издержки, выручка и прибыль. Как повысить эффективность производства.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Заработная плата и стимулирование труда. Занятость и безработица.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Финансовый рынок и посредники (банки, страховые компании, кредитные союзы, участники фондового рынка). Услуги финансовых посредников.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Основные типы финансовых инструментов: акции и облигации.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5.2. Человек в мире культуры.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Культура, её многообразие и формы. Влияние духовной культуры на формирование личности. Современная молодёжная культура.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Наука. Естественные и социально-гуманитарные науки. Роль науки в развитии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Политика в сфере культуры и образования 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Что такое искусство. Виды искусств. Роль искусства в жизни человека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3C3FAE" w:rsidRPr="005C678F" w:rsidRDefault="003C3FAE" w:rsidP="003C3FAE">
      <w:pPr>
        <w:widowControl w:val="0"/>
        <w:spacing w:after="0"/>
        <w:ind w:firstLine="709"/>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6. Содержание обучения в 9 классе.</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6.1. Человек в политическом измерении.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Политика и политическая власть. Государство ‒ политическая организация общества. Признаки государства. Внутренняя и внешняя политика.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Форма государства. Монархия и </w:t>
      </w:r>
      <w:proofErr w:type="gramStart"/>
      <w:r w:rsidRPr="005C678F">
        <w:rPr>
          <w:rFonts w:ascii="Times New Roman" w:eastAsia="SchoolBookSanPin" w:hAnsi="Times New Roman" w:cs="Times New Roman"/>
          <w:sz w:val="24"/>
          <w:szCs w:val="24"/>
        </w:rPr>
        <w:t>республика</w:t>
      </w:r>
      <w:proofErr w:type="gramEnd"/>
      <w:r w:rsidRPr="005C678F">
        <w:rPr>
          <w:rFonts w:ascii="Times New Roman" w:eastAsia="SchoolBookSanPin" w:hAnsi="Times New Roman" w:cs="Times New Roman"/>
          <w:sz w:val="24"/>
          <w:szCs w:val="24"/>
        </w:rPr>
        <w:t xml:space="preserve"> ‒ основные формы правления. Унитарное и федеративное государственно-территориальное устройство.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Политический режим и его виды.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lastRenderedPageBreak/>
        <w:t>Демократия, демократические ценности. Правовое государство и гражданское общество.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Участие граждан в политике. Выборы, референдум. Политические партии, их роль в демократическом обществе.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Общественно-политические организации.</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6.2. Гражданин и государство.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Государственное управление. Противодействие коррупции 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position w:val="1"/>
          <w:sz w:val="24"/>
          <w:szCs w:val="24"/>
        </w:rPr>
        <w:t>Местное самоуправление.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6.3. Человек в системе социальных отношений.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Социальная структура общества. Многообразие социальных общностей и групп.</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Социальная мобильность.</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Социальный статус человека в обществе. Социальные роли. Ролевой набор подростка.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Социализация личности.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Роль семьи в социализации личности. Функции семьи. Семейные ценности. Основные роли членов семьи.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Этнос и нация. Россия ‒ многонациональное государство. Этносы и нации в диалоге культур.</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6.4. Человек в современном изменяющемся мире.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Молодёжь ‒ активный участник общественной жизни. Волонтёрское движение.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Профессии настоящего и будущего. Непрерывное образование и карьера.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Здоровый образ жизни. Социальная и личная значимость здорового образа жизни. Мода и спорт.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Современные формы связи и коммуникации: как они изменили мир. Особенности общения в виртуальном пространстве.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Перспективы развития общества.</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lastRenderedPageBreak/>
        <w:t>151.</w:t>
      </w:r>
      <w:r w:rsidRPr="005C678F">
        <w:rPr>
          <w:rFonts w:ascii="Times New Roman" w:eastAsia="OfficinaSansBoldITC" w:hAnsi="Times New Roman" w:cs="Times New Roman"/>
          <w:sz w:val="24"/>
          <w:szCs w:val="24"/>
        </w:rPr>
        <w:t xml:space="preserve">7. Планируемые результаты освоения программы по обществознанию. </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7.1. </w:t>
      </w:r>
      <w:r w:rsidRPr="005C678F">
        <w:rPr>
          <w:rFonts w:ascii="Times New Roman" w:eastAsia="SchoolBookSanPin" w:hAnsi="Times New Roman" w:cs="Times New Roman"/>
          <w:sz w:val="24"/>
          <w:szCs w:val="24"/>
        </w:rPr>
        <w:t xml:space="preserve">Личностные результаты </w:t>
      </w:r>
      <w:r w:rsidRPr="005C678F">
        <w:rPr>
          <w:rFonts w:ascii="Times New Roman" w:eastAsia="OfficinaSansBoldITC" w:hAnsi="Times New Roman" w:cs="Times New Roman"/>
          <w:sz w:val="24"/>
          <w:szCs w:val="24"/>
        </w:rPr>
        <w:t>изучения обществознания</w:t>
      </w:r>
      <w:r w:rsidRPr="005C678F">
        <w:rPr>
          <w:rFonts w:ascii="Times New Roman" w:eastAsia="SchoolBookSanPin" w:hAnsi="Times New Roman" w:cs="Times New Roman"/>
          <w:sz w:val="24"/>
          <w:szCs w:val="24"/>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w:t>
      </w:r>
      <w:proofErr w:type="gramStart"/>
      <w:r w:rsidRPr="005C678F">
        <w:rPr>
          <w:rFonts w:ascii="Times New Roman" w:eastAsia="SchoolBookSanPin" w:hAnsi="Times New Roman" w:cs="Times New Roman"/>
          <w:sz w:val="24"/>
          <w:szCs w:val="24"/>
        </w:rPr>
        <w:t>по</w:t>
      </w:r>
      <w:proofErr w:type="gramEnd"/>
      <w:r w:rsidRPr="005C678F">
        <w:rPr>
          <w:rFonts w:ascii="Times New Roman" w:eastAsia="SchoolBookSanPin" w:hAnsi="Times New Roman" w:cs="Times New Roman"/>
          <w:sz w:val="24"/>
          <w:szCs w:val="24"/>
        </w:rPr>
        <w:t xml:space="preserve"> </w:t>
      </w:r>
      <w:proofErr w:type="gramStart"/>
      <w:r w:rsidRPr="005C678F">
        <w:rPr>
          <w:rFonts w:ascii="Times New Roman" w:eastAsia="SchoolBookSanPin" w:hAnsi="Times New Roman" w:cs="Times New Roman"/>
          <w:sz w:val="24"/>
          <w:szCs w:val="24"/>
        </w:rPr>
        <w:t>основным</w:t>
      </w:r>
      <w:proofErr w:type="gramEnd"/>
      <w:r w:rsidRPr="005C678F">
        <w:rPr>
          <w:rFonts w:ascii="Times New Roman" w:eastAsia="SchoolBookSanPin" w:hAnsi="Times New Roman" w:cs="Times New Roman"/>
          <w:sz w:val="24"/>
          <w:szCs w:val="24"/>
        </w:rPr>
        <w:t xml:space="preserve"> направлениям воспитательной деятельности, в том числе в части: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1) гражданского воспитания: </w:t>
      </w:r>
      <w:r w:rsidRPr="005C678F">
        <w:rPr>
          <w:rFonts w:ascii="Times New Roman" w:eastAsia="SchoolBookSanPin" w:hAnsi="Times New Roman" w:cs="Times New Roman"/>
          <w:position w:val="1"/>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w:t>
      </w:r>
      <w:r w:rsidRPr="005C678F">
        <w:rPr>
          <w:rFonts w:ascii="Times New Roman" w:eastAsia="SchoolBookSanPi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w:t>
      </w:r>
      <w:proofErr w:type="gramEnd"/>
      <w:r w:rsidRPr="005C678F">
        <w:rPr>
          <w:rFonts w:ascii="Times New Roman" w:eastAsia="SchoolBookSanPin" w:hAnsi="Times New Roman" w:cs="Times New Roman"/>
          <w:sz w:val="24"/>
          <w:szCs w:val="24"/>
        </w:rPr>
        <w:t xml:space="preserve"> </w:t>
      </w:r>
      <w:proofErr w:type="gramStart"/>
      <w:r w:rsidRPr="005C678F">
        <w:rPr>
          <w:rFonts w:ascii="Times New Roman" w:eastAsia="SchoolBookSanPin" w:hAnsi="Times New Roman" w:cs="Times New Roman"/>
          <w:sz w:val="24"/>
          <w:szCs w:val="24"/>
        </w:rPr>
        <w:t>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w:t>
      </w:r>
      <w:proofErr w:type="spellStart"/>
      <w:r w:rsidRPr="005C678F">
        <w:rPr>
          <w:rFonts w:ascii="Times New Roman" w:eastAsia="SchoolBookSanPin" w:hAnsi="Times New Roman" w:cs="Times New Roman"/>
          <w:sz w:val="24"/>
          <w:szCs w:val="24"/>
        </w:rPr>
        <w:t>волонтёрство</w:t>
      </w:r>
      <w:proofErr w:type="spellEnd"/>
      <w:r w:rsidRPr="005C678F">
        <w:rPr>
          <w:rFonts w:ascii="Times New Roman" w:eastAsia="SchoolBookSanPin" w:hAnsi="Times New Roman" w:cs="Times New Roman"/>
          <w:sz w:val="24"/>
          <w:szCs w:val="24"/>
        </w:rPr>
        <w:t>, помощь людям, нуждающимся в ней);</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2) патриотического воспитания: </w:t>
      </w:r>
      <w:r w:rsidRPr="005C678F">
        <w:rPr>
          <w:rFonts w:ascii="Times New Roman" w:eastAsia="SchoolBookSanPin" w:hAnsi="Times New Roman" w:cs="Times New Roman"/>
          <w:position w:val="1"/>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w:t>
      </w:r>
      <w:proofErr w:type="gramEnd"/>
      <w:r w:rsidRPr="005C678F">
        <w:rPr>
          <w:rFonts w:ascii="Times New Roman" w:eastAsia="SchoolBookSanPin" w:hAnsi="Times New Roman" w:cs="Times New Roman"/>
          <w:position w:val="1"/>
          <w:sz w:val="24"/>
          <w:szCs w:val="24"/>
        </w:rPr>
        <w:t xml:space="preserve"> родной стране;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3) духовно-нравственного воспитания: </w:t>
      </w:r>
      <w:r w:rsidRPr="005C678F">
        <w:rPr>
          <w:rFonts w:ascii="Times New Roman" w:eastAsia="SchoolBookSanPin" w:hAnsi="Times New Roman" w:cs="Times New Roman"/>
          <w:position w:val="1"/>
          <w:sz w:val="24"/>
          <w:szCs w:val="24"/>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4) эстетического воспитания: </w:t>
      </w:r>
      <w:r w:rsidRPr="005C678F">
        <w:rPr>
          <w:rFonts w:ascii="Times New Roman" w:eastAsia="SchoolBookSanPin" w:hAnsi="Times New Roman" w:cs="Times New Roman"/>
          <w:position w:val="1"/>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5) физического воспитания, формирования культуры здоровья и эмоционального благополучия: </w:t>
      </w:r>
      <w:r w:rsidRPr="005C678F">
        <w:rPr>
          <w:rFonts w:ascii="Times New Roman" w:eastAsia="SchoolBookSanPin" w:hAnsi="Times New Roman" w:cs="Times New Roman"/>
          <w:position w:val="1"/>
          <w:sz w:val="24"/>
          <w:szCs w:val="24"/>
        </w:rPr>
        <w:t xml:space="preserve">осознание ценности жизни; ответственное отношение к своему здоровью и установка на здоровый образ жизни, осознание </w:t>
      </w:r>
      <w:r w:rsidRPr="005C678F">
        <w:rPr>
          <w:rFonts w:ascii="Times New Roman" w:eastAsia="SchoolBookSanPin" w:hAnsi="Times New Roman" w:cs="Times New Roman"/>
          <w:sz w:val="24"/>
          <w:szCs w:val="24"/>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w:t>
      </w:r>
      <w:proofErr w:type="gramStart"/>
      <w:r w:rsidRPr="005C678F">
        <w:rPr>
          <w:rFonts w:ascii="Times New Roman" w:eastAsia="SchoolBookSanPin" w:hAnsi="Times New Roman" w:cs="Times New Roman"/>
          <w:sz w:val="24"/>
          <w:szCs w:val="24"/>
        </w:rPr>
        <w:t xml:space="preserve">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sidRPr="005C678F">
        <w:rPr>
          <w:rFonts w:ascii="Times New Roman" w:eastAsia="SchoolBookSanPin" w:hAnsi="Times New Roman" w:cs="Times New Roman"/>
          <w:position w:val="1"/>
          <w:sz w:val="24"/>
          <w:szCs w:val="24"/>
        </w:rPr>
        <w:t xml:space="preserve">умение принимать себя и других, не осуждая, </w:t>
      </w:r>
      <w:proofErr w:type="spellStart"/>
      <w:r w:rsidRPr="005C678F">
        <w:rPr>
          <w:rFonts w:ascii="Times New Roman" w:eastAsia="SchoolBookSanPin" w:hAnsi="Times New Roman" w:cs="Times New Roman"/>
          <w:position w:val="1"/>
          <w:sz w:val="24"/>
          <w:szCs w:val="24"/>
        </w:rPr>
        <w:t>сформированность</w:t>
      </w:r>
      <w:proofErr w:type="spellEnd"/>
      <w:r w:rsidRPr="005C678F">
        <w:rPr>
          <w:rFonts w:ascii="Times New Roman" w:eastAsia="SchoolBookSanPin" w:hAnsi="Times New Roman" w:cs="Times New Roman"/>
          <w:position w:val="1"/>
          <w:sz w:val="24"/>
          <w:szCs w:val="24"/>
        </w:rPr>
        <w:t xml:space="preserve"> навыков рефлексии, признание своего права на ошибку и такого же права другого человека;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position w:val="1"/>
          <w:sz w:val="24"/>
          <w:szCs w:val="24"/>
        </w:rPr>
        <w:t xml:space="preserve">6) трудового воспитания: </w:t>
      </w:r>
      <w:r w:rsidRPr="005C678F">
        <w:rPr>
          <w:rFonts w:ascii="Times New Roman" w:eastAsia="SchoolBookSanPin" w:hAnsi="Times New Roman" w:cs="Times New Roman"/>
          <w:position w:val="1"/>
          <w:sz w:val="24"/>
          <w:szCs w:val="24"/>
        </w:rPr>
        <w:t xml:space="preserve">установка на активное участие в решении практических </w:t>
      </w:r>
      <w:r w:rsidRPr="005C678F">
        <w:rPr>
          <w:rFonts w:ascii="Times New Roman" w:eastAsia="SchoolBookSanPin" w:hAnsi="Times New Roman" w:cs="Times New Roman"/>
          <w:position w:val="1"/>
          <w:sz w:val="24"/>
          <w:szCs w:val="24"/>
        </w:rPr>
        <w:lastRenderedPageBreak/>
        <w:t xml:space="preserve">задач (в рамках семьи, образовательной организации, </w:t>
      </w:r>
      <w:r w:rsidRPr="005C678F">
        <w:rPr>
          <w:rFonts w:ascii="Times New Roman" w:eastAsia="SchoolBookSanPin" w:hAnsi="Times New Roman" w:cs="Times New Roman"/>
          <w:sz w:val="24"/>
          <w:szCs w:val="24"/>
        </w:rPr>
        <w:t xml:space="preserve">населенного пункта, родного края) </w:t>
      </w:r>
      <w:r w:rsidRPr="005C678F">
        <w:rPr>
          <w:rFonts w:ascii="Times New Roman" w:eastAsia="SchoolBookSanPin" w:hAnsi="Times New Roman" w:cs="Times New Roman"/>
          <w:position w:val="1"/>
          <w:sz w:val="24"/>
          <w:szCs w:val="24"/>
        </w:rPr>
        <w:t>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w:t>
      </w:r>
      <w:proofErr w:type="gramEnd"/>
      <w:r w:rsidRPr="005C678F">
        <w:rPr>
          <w:rFonts w:ascii="Times New Roman" w:eastAsia="SchoolBookSanPin" w:hAnsi="Times New Roman" w:cs="Times New Roman"/>
          <w:position w:val="1"/>
          <w:sz w:val="24"/>
          <w:szCs w:val="24"/>
        </w:rPr>
        <w:t xml:space="preserve">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7) экологического воспитания: </w:t>
      </w:r>
      <w:r w:rsidRPr="005C678F">
        <w:rPr>
          <w:rFonts w:ascii="Times New Roman" w:eastAsia="SchoolBookSanPin" w:hAnsi="Times New Roman" w:cs="Times New Roman"/>
          <w:position w:val="1"/>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roofErr w:type="gramStart"/>
      <w:r w:rsidRPr="005C678F">
        <w:rPr>
          <w:rFonts w:ascii="Times New Roman" w:eastAsia="SchoolBookSanPin" w:hAnsi="Times New Roman" w:cs="Times New Roman"/>
          <w:position w:val="1"/>
          <w:sz w:val="24"/>
          <w:szCs w:val="24"/>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position w:val="1"/>
          <w:sz w:val="24"/>
          <w:szCs w:val="24"/>
        </w:rPr>
        <w:t xml:space="preserve">8) ценности научного познания: </w:t>
      </w:r>
      <w:r w:rsidRPr="005C678F">
        <w:rPr>
          <w:rFonts w:ascii="Times New Roman" w:eastAsia="SchoolBookSanPin" w:hAnsi="Times New Roman" w:cs="Times New Roman"/>
          <w:position w:val="1"/>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w:t>
      </w:r>
      <w:r w:rsidRPr="005C678F">
        <w:rPr>
          <w:rFonts w:ascii="Times New Roman" w:eastAsia="SchoolBookSanPin" w:hAnsi="Times New Roman" w:cs="Times New Roman"/>
          <w:sz w:val="24"/>
          <w:szCs w:val="24"/>
        </w:rPr>
        <w:t>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7.2. </w:t>
      </w:r>
      <w:r w:rsidRPr="005C678F">
        <w:rPr>
          <w:rFonts w:ascii="Times New Roman" w:eastAsia="SchoolBookSanPin" w:hAnsi="Times New Roman" w:cs="Times New Roman"/>
          <w:bCs/>
          <w:sz w:val="24"/>
          <w:szCs w:val="24"/>
        </w:rPr>
        <w:t xml:space="preserve">Личностные результаты, обеспечивающие адаптацию </w:t>
      </w:r>
      <w:proofErr w:type="gramStart"/>
      <w:r w:rsidRPr="005C678F">
        <w:rPr>
          <w:rFonts w:ascii="Times New Roman" w:eastAsia="SchoolBookSanPin" w:hAnsi="Times New Roman" w:cs="Times New Roman"/>
          <w:bCs/>
          <w:sz w:val="24"/>
          <w:szCs w:val="24"/>
        </w:rPr>
        <w:t>обучающегося</w:t>
      </w:r>
      <w:proofErr w:type="gramEnd"/>
      <w:r w:rsidRPr="005C678F">
        <w:rPr>
          <w:rFonts w:ascii="Times New Roman" w:eastAsia="SchoolBookSanPin" w:hAnsi="Times New Roman" w:cs="Times New Roman"/>
          <w:bCs/>
          <w:sz w:val="24"/>
          <w:szCs w:val="24"/>
        </w:rPr>
        <w:t xml:space="preserve"> к изменяющимся условиям социальной и природной среды</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способность обучающихся во взаимодействии в условиях неопределённости, открытость опыту и знаниям других;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умение анализировать и выявлять взаимосвязи природы, общества и экономики;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lastRenderedPageBreak/>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bCs/>
          <w:sz w:val="24"/>
          <w:szCs w:val="24"/>
        </w:rPr>
      </w:pPr>
      <w:r w:rsidRPr="005C678F">
        <w:rPr>
          <w:rFonts w:ascii="Times New Roman" w:eastAsia="SchoolBookSanPin" w:hAnsi="Times New Roman" w:cs="Times New Roman"/>
          <w:sz w:val="24"/>
          <w:szCs w:val="24"/>
        </w:rPr>
        <w:t xml:space="preserve">151.7.3. В результате изучения обществознания на уровне основного общего образования у обучающегося будут сформированы </w:t>
      </w:r>
      <w:r w:rsidRPr="005C678F">
        <w:rPr>
          <w:rFonts w:ascii="Times New Roman" w:eastAsia="SchoolBookSanPin" w:hAnsi="Times New Roman" w:cs="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7.3.1. </w:t>
      </w:r>
      <w:r w:rsidRPr="005C678F">
        <w:rPr>
          <w:rFonts w:ascii="Times New Roman" w:eastAsia="SchoolBookSanPin" w:hAnsi="Times New Roman" w:cs="Times New Roman"/>
          <w:sz w:val="24"/>
          <w:szCs w:val="24"/>
        </w:rPr>
        <w:t xml:space="preserve">У обучающегося будут сформированы следующие базовые логические действия как часть </w:t>
      </w:r>
      <w:r w:rsidRPr="005C678F">
        <w:rPr>
          <w:rFonts w:ascii="Times New Roman" w:eastAsia="SchoolBookSanPin" w:hAnsi="Times New Roman" w:cs="Times New Roman"/>
          <w:bCs/>
          <w:sz w:val="24"/>
          <w:szCs w:val="24"/>
        </w:rPr>
        <w:t>познавательных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и характеризовать существенные признаки социальных явлений и процессов;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 учётом предложенной задачи выявлять закономерности и противоречия в рассматриваемых фактах, данных и наблюдениях;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предлагать критерии для выявления закономерностей и противоречий;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дефицит информации, данных, необходимых для решения поставленной задачи;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причинно-следственные связи при изучении явлений и процессов;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самостоятельно выбирать способ решения учебной задачи</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сравнивать несколько вариантов решения, выбирать наиболее подходящий с учётом самостоятельно выделенных критериев).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осознавать невозможность контролировать всё вокруг.</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7.3.2. </w:t>
      </w:r>
      <w:r w:rsidRPr="005C678F">
        <w:rPr>
          <w:rFonts w:ascii="Times New Roman" w:eastAsia="SchoolBookSanPin" w:hAnsi="Times New Roman" w:cs="Times New Roman"/>
          <w:sz w:val="24"/>
          <w:szCs w:val="24"/>
        </w:rPr>
        <w:t xml:space="preserve">У обучающегося будут сформированы следующие базовые исследовательские действия как часть </w:t>
      </w:r>
      <w:r w:rsidRPr="005C678F">
        <w:rPr>
          <w:rFonts w:ascii="Times New Roman" w:eastAsia="SchoolBookSanPin" w:hAnsi="Times New Roman" w:cs="Times New Roman"/>
          <w:bCs/>
          <w:sz w:val="24"/>
          <w:szCs w:val="24"/>
        </w:rPr>
        <w:t>познавательных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использовать вопросы как исследовательский инструмент познания;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формулировать гипотезу об истинности собственных суждений и суждений других, аргументировать свою позицию, мнение;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проводить по самостоятельно составленному плану небольшое исследование по установлению особенностей объекта </w:t>
      </w:r>
      <w:r w:rsidRPr="005C678F">
        <w:rPr>
          <w:rFonts w:ascii="Times New Roman" w:eastAsia="SchoolBookSanPin" w:hAnsi="Times New Roman" w:cs="Times New Roman"/>
          <w:sz w:val="24"/>
          <w:szCs w:val="24"/>
        </w:rPr>
        <w:t>изучения, причинно-следственных связей и зависимостей объектов между собой;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оценивать на применимость и достоверность информацию, полученную в ходе исследования;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7.3.3. </w:t>
      </w:r>
      <w:r w:rsidRPr="005C678F">
        <w:rPr>
          <w:rFonts w:ascii="Times New Roman" w:eastAsia="SchoolBookSanPin" w:hAnsi="Times New Roman" w:cs="Times New Roman"/>
          <w:sz w:val="24"/>
          <w:szCs w:val="24"/>
        </w:rPr>
        <w:t xml:space="preserve">У обучающегося будут сформированы умения работать с информацией как часть </w:t>
      </w:r>
      <w:r w:rsidRPr="005C678F">
        <w:rPr>
          <w:rFonts w:ascii="Times New Roman" w:eastAsia="SchoolBookSanPin" w:hAnsi="Times New Roman" w:cs="Times New Roman"/>
          <w:bCs/>
          <w:sz w:val="24"/>
          <w:szCs w:val="24"/>
        </w:rPr>
        <w:t>познавательных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lastRenderedPageBreak/>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выбирать, анализировать, систематизировать и интерпретировать информацию различных видов и форм представления;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самостоятельно выбирать оптимальную форму представления информации;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эффективно запоминать и систематизировать информацию.</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7.3.4. </w:t>
      </w:r>
      <w:r w:rsidRPr="005C678F">
        <w:rPr>
          <w:rFonts w:ascii="Times New Roman" w:eastAsia="SchoolBookSanPin" w:hAnsi="Times New Roman" w:cs="Times New Roman"/>
          <w:sz w:val="24"/>
          <w:szCs w:val="24"/>
        </w:rPr>
        <w:t xml:space="preserve">У обучающегося будут сформированы умения общения как часть </w:t>
      </w:r>
      <w:r w:rsidRPr="005C678F">
        <w:rPr>
          <w:rFonts w:ascii="Times New Roman" w:eastAsia="SchoolBookSanPin" w:hAnsi="Times New Roman" w:cs="Times New Roman"/>
          <w:bCs/>
          <w:sz w:val="24"/>
          <w:szCs w:val="24"/>
        </w:rPr>
        <w:t>коммуникативных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воспринимать и формулировать суждения, выражать эмоции в соответствии с целями и условиями общения;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выражать себя (свою точку зрения) в устных и письменных текстах;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position w:val="1"/>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публично представлять результаты выполненного исследования, проекта;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7.3.5. </w:t>
      </w:r>
      <w:r w:rsidRPr="005C678F">
        <w:rPr>
          <w:rFonts w:ascii="Times New Roman" w:eastAsia="SchoolBookSanPin" w:hAnsi="Times New Roman" w:cs="Times New Roman"/>
          <w:sz w:val="24"/>
          <w:szCs w:val="24"/>
        </w:rPr>
        <w:t xml:space="preserve">У обучающегося будут сформированы умения самоорганизации как части </w:t>
      </w:r>
      <w:r w:rsidRPr="005C678F">
        <w:rPr>
          <w:rFonts w:ascii="Times New Roman" w:eastAsia="SchoolBookSanPin" w:hAnsi="Times New Roman" w:cs="Times New Roman"/>
          <w:bCs/>
          <w:sz w:val="24"/>
          <w:szCs w:val="24"/>
        </w:rPr>
        <w:t>регулятивных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проблемы для решения в жизненных и учебных ситуациях;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ориентироваться в различных подходах принятия решений</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индивидуальное, принятие решения в группе, принятие решений в группе);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самостоятельно составлять алгоритм решения задачи (или его часть), выбирать способ решения учебной задачи с учётом </w:t>
      </w:r>
      <w:r w:rsidRPr="005C678F">
        <w:rPr>
          <w:rFonts w:ascii="Times New Roman" w:eastAsia="SchoolBookSanPin" w:hAnsi="Times New Roman" w:cs="Times New Roman"/>
          <w:sz w:val="24"/>
          <w:szCs w:val="24"/>
        </w:rPr>
        <w:t>имеющихся ресурсов и собственных возможностей, аргументировать предлагаемые варианты решений;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проводить выбор и брать ответственность за решение.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7.3.6. </w:t>
      </w:r>
      <w:r w:rsidRPr="005C678F">
        <w:rPr>
          <w:rFonts w:ascii="Times New Roman" w:eastAsia="SchoolBookSanPin" w:hAnsi="Times New Roman" w:cs="Times New Roman"/>
          <w:sz w:val="24"/>
          <w:szCs w:val="24"/>
        </w:rPr>
        <w:t>У обучающегося будут сформированы умения совместной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уметь обобщать мнения нескольких человек, проявлять готовность руководить, </w:t>
      </w:r>
      <w:r w:rsidRPr="005C678F">
        <w:rPr>
          <w:rFonts w:ascii="Times New Roman" w:eastAsia="SchoolBookSanPin" w:hAnsi="Times New Roman" w:cs="Times New Roman"/>
          <w:position w:val="1"/>
          <w:sz w:val="24"/>
          <w:szCs w:val="24"/>
        </w:rPr>
        <w:lastRenderedPageBreak/>
        <w:t>выполнять поручения, подчиняться;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7.3.7. </w:t>
      </w:r>
      <w:r w:rsidRPr="005C678F">
        <w:rPr>
          <w:rFonts w:ascii="Times New Roman" w:eastAsia="SchoolBookSanPin" w:hAnsi="Times New Roman" w:cs="Times New Roman"/>
          <w:sz w:val="24"/>
          <w:szCs w:val="24"/>
        </w:rPr>
        <w:t xml:space="preserve">У обучающегося будут сформированы умения самоконтроля, эмоционального интеллекта как части </w:t>
      </w:r>
      <w:r w:rsidRPr="005C678F">
        <w:rPr>
          <w:rFonts w:ascii="Times New Roman" w:eastAsia="SchoolBookSanPin" w:hAnsi="Times New Roman" w:cs="Times New Roman"/>
          <w:bCs/>
          <w:sz w:val="24"/>
          <w:szCs w:val="24"/>
        </w:rPr>
        <w:t>регулятивных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владеть способами самоконтроля, </w:t>
      </w:r>
      <w:proofErr w:type="spellStart"/>
      <w:r w:rsidRPr="005C678F">
        <w:rPr>
          <w:rFonts w:ascii="Times New Roman" w:eastAsia="SchoolBookSanPin" w:hAnsi="Times New Roman" w:cs="Times New Roman"/>
          <w:position w:val="1"/>
          <w:sz w:val="24"/>
          <w:szCs w:val="24"/>
        </w:rPr>
        <w:t>самомотивации</w:t>
      </w:r>
      <w:proofErr w:type="spellEnd"/>
      <w:r w:rsidRPr="005C678F">
        <w:rPr>
          <w:rFonts w:ascii="Times New Roman" w:eastAsia="SchoolBookSanPin" w:hAnsi="Times New Roman" w:cs="Times New Roman"/>
          <w:position w:val="1"/>
          <w:sz w:val="24"/>
          <w:szCs w:val="24"/>
        </w:rPr>
        <w:t xml:space="preserve"> и рефлексии;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давать оценку ситуации и предлагать план её изменения;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объяснять причины достижения (</w:t>
      </w:r>
      <w:proofErr w:type="spellStart"/>
      <w:r w:rsidRPr="005C678F">
        <w:rPr>
          <w:rFonts w:ascii="Times New Roman" w:eastAsia="SchoolBookSanPin" w:hAnsi="Times New Roman" w:cs="Times New Roman"/>
          <w:position w:val="1"/>
          <w:sz w:val="24"/>
          <w:szCs w:val="24"/>
        </w:rPr>
        <w:t>недостижения</w:t>
      </w:r>
      <w:proofErr w:type="spellEnd"/>
      <w:r w:rsidRPr="005C678F">
        <w:rPr>
          <w:rFonts w:ascii="Times New Roman" w:eastAsia="SchoolBookSanPin" w:hAnsi="Times New Roman" w:cs="Times New Roman"/>
          <w:position w:val="1"/>
          <w:sz w:val="24"/>
          <w:szCs w:val="24"/>
        </w:rPr>
        <w:t xml:space="preserve">) результатов деятельности, давать оценку приобретённому опыту, уметь находить </w:t>
      </w:r>
      <w:proofErr w:type="gramStart"/>
      <w:r w:rsidRPr="005C678F">
        <w:rPr>
          <w:rFonts w:ascii="Times New Roman" w:eastAsia="SchoolBookSanPin" w:hAnsi="Times New Roman" w:cs="Times New Roman"/>
          <w:position w:val="1"/>
          <w:sz w:val="24"/>
          <w:szCs w:val="24"/>
        </w:rPr>
        <w:t>позитивное</w:t>
      </w:r>
      <w:proofErr w:type="gramEnd"/>
      <w:r w:rsidRPr="005C678F">
        <w:rPr>
          <w:rFonts w:ascii="Times New Roman" w:eastAsia="SchoolBookSanPin" w:hAnsi="Times New Roman" w:cs="Times New Roman"/>
          <w:position w:val="1"/>
          <w:sz w:val="24"/>
          <w:szCs w:val="24"/>
        </w:rPr>
        <w:t xml:space="preserve"> в произошедшей ситуации;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оценивать соответствие результата цели и условиям;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различать, называть и управлять собственными эмоциями и эмоциями других;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и анализировать причины эмоций;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ставить себя на место другого человека, понимать мотивы и намерения другого;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регулировать способ выражения эмоций;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осознанно относиться к другому человеку, его мнению;</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признавать своё право на ошибку и такое же право </w:t>
      </w:r>
      <w:proofErr w:type="gramStart"/>
      <w:r w:rsidRPr="005C678F">
        <w:rPr>
          <w:rFonts w:ascii="Times New Roman" w:eastAsia="SchoolBookSanPin" w:hAnsi="Times New Roman" w:cs="Times New Roman"/>
          <w:position w:val="1"/>
          <w:sz w:val="24"/>
          <w:szCs w:val="24"/>
        </w:rPr>
        <w:t>другого</w:t>
      </w:r>
      <w:proofErr w:type="gramEnd"/>
      <w:r w:rsidRPr="005C678F">
        <w:rPr>
          <w:rFonts w:ascii="Times New Roman" w:eastAsia="SchoolBookSanPin" w:hAnsi="Times New Roman" w:cs="Times New Roman"/>
          <w:position w:val="1"/>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принимать себя и других, не осуждая;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открытость себе и другим.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w:t>
      </w:r>
      <w:r w:rsidRPr="005C678F">
        <w:rPr>
          <w:rFonts w:ascii="Times New Roman" w:eastAsia="SchoolBookSanPin" w:hAnsi="Times New Roman" w:cs="Times New Roman"/>
          <w:sz w:val="24"/>
          <w:szCs w:val="24"/>
        </w:rPr>
        <w:t>4. </w:t>
      </w:r>
      <w:r w:rsidRPr="005C678F">
        <w:rPr>
          <w:rFonts w:ascii="Times New Roman" w:eastAsia="SchoolBookSanPin" w:hAnsi="Times New Roman" w:cs="Times New Roman"/>
          <w:bCs/>
          <w:sz w:val="24"/>
          <w:szCs w:val="24"/>
        </w:rPr>
        <w:t xml:space="preserve">Предметные результаты освоения программы по обществознанию на уровне основного общего образования </w:t>
      </w:r>
      <w:r w:rsidRPr="005C678F">
        <w:rPr>
          <w:rFonts w:ascii="Times New Roman" w:eastAsia="SchoolBookSanPin" w:hAnsi="Times New Roman" w:cs="Times New Roman"/>
          <w:sz w:val="24"/>
          <w:szCs w:val="24"/>
        </w:rPr>
        <w:t>должны обеспечивать:</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w:t>
      </w:r>
      <w:proofErr w:type="gramStart"/>
      <w:r w:rsidRPr="005C678F">
        <w:rPr>
          <w:rFonts w:ascii="Times New Roman" w:eastAsia="SchoolBookSanPin" w:hAnsi="Times New Roman" w:cs="Times New Roman"/>
          <w:sz w:val="24"/>
          <w:szCs w:val="24"/>
        </w:rPr>
        <w:t>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w:t>
      </w:r>
      <w:proofErr w:type="gramEnd"/>
      <w:r w:rsidRPr="005C678F">
        <w:rPr>
          <w:rFonts w:ascii="Times New Roman" w:eastAsia="SchoolBookSanPin" w:hAnsi="Times New Roman" w:cs="Times New Roman"/>
          <w:sz w:val="24"/>
          <w:szCs w:val="24"/>
        </w:rPr>
        <w:t xml:space="preserve"> </w:t>
      </w:r>
      <w:proofErr w:type="gramStart"/>
      <w:r w:rsidRPr="005C678F">
        <w:rPr>
          <w:rFonts w:ascii="Times New Roman" w:eastAsia="SchoolBookSanPin" w:hAnsi="Times New Roman" w:cs="Times New Roman"/>
          <w:sz w:val="24"/>
          <w:szCs w:val="24"/>
        </w:rPr>
        <w:t>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 xml:space="preserve">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w:t>
      </w:r>
      <w:r w:rsidRPr="005C678F">
        <w:rPr>
          <w:rFonts w:ascii="Times New Roman" w:eastAsia="SchoolBookSanPin" w:hAnsi="Times New Roman" w:cs="Times New Roman"/>
          <w:sz w:val="24"/>
          <w:szCs w:val="24"/>
        </w:rPr>
        <w:lastRenderedPageBreak/>
        <w:t>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w:t>
      </w:r>
      <w:r w:rsidRPr="005C678F">
        <w:rPr>
          <w:rFonts w:ascii="Times New Roman" w:eastAsia="SchoolBookSanPin" w:hAnsi="Times New Roman" w:cs="Times New Roman"/>
          <w:sz w:val="24"/>
          <w:szCs w:val="24"/>
        </w:rPr>
        <w:lastRenderedPageBreak/>
        <w:t>человека, личным социальным опытом, используя обществоведческие знания, формулировать выводы, подкрепляя их аргументами;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w:t>
      </w:r>
      <w:proofErr w:type="gramEnd"/>
      <w:r w:rsidRPr="005C678F">
        <w:rPr>
          <w:rFonts w:ascii="Times New Roman" w:eastAsia="SchoolBookSanPin" w:hAnsi="Times New Roman" w:cs="Times New Roman"/>
          <w:sz w:val="24"/>
          <w:szCs w:val="24"/>
        </w:rPr>
        <w:t xml:space="preserve">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w:t>
      </w:r>
      <w:r w:rsidRPr="005C678F">
        <w:rPr>
          <w:rFonts w:ascii="Times New Roman" w:eastAsia="SchoolBookSanPin" w:hAnsi="Times New Roman" w:cs="Times New Roman"/>
          <w:sz w:val="24"/>
          <w:szCs w:val="24"/>
        </w:rPr>
        <w:t>5. </w:t>
      </w:r>
      <w:r w:rsidRPr="005C678F">
        <w:rPr>
          <w:rFonts w:ascii="Times New Roman" w:eastAsia="OfficinaSansBoldITC" w:hAnsi="Times New Roman" w:cs="Times New Roman"/>
          <w:sz w:val="24"/>
          <w:szCs w:val="24"/>
        </w:rPr>
        <w:t>К</w:t>
      </w:r>
      <w:r w:rsidRPr="005C678F">
        <w:rPr>
          <w:rFonts w:ascii="Times New Roman" w:eastAsia="SchoolBookSanPin" w:hAnsi="Times New Roman" w:cs="Times New Roman"/>
          <w:sz w:val="24"/>
          <w:szCs w:val="24"/>
        </w:rPr>
        <w:t xml:space="preserve"> концу обучения в </w:t>
      </w:r>
      <w:r w:rsidRPr="005C678F">
        <w:rPr>
          <w:rFonts w:ascii="Times New Roman" w:eastAsia="SchoolBookSanPin" w:hAnsi="Times New Roman" w:cs="Times New Roman"/>
          <w:bCs/>
          <w:sz w:val="24"/>
          <w:szCs w:val="24"/>
        </w:rPr>
        <w:t xml:space="preserve">6 классе </w:t>
      </w:r>
      <w:proofErr w:type="gramStart"/>
      <w:r w:rsidRPr="005C678F">
        <w:rPr>
          <w:rFonts w:ascii="Times New Roman" w:eastAsia="SchoolBookSanPin" w:hAnsi="Times New Roman" w:cs="Times New Roman"/>
          <w:sz w:val="24"/>
          <w:szCs w:val="24"/>
        </w:rPr>
        <w:t>обучающийся</w:t>
      </w:r>
      <w:proofErr w:type="gramEnd"/>
      <w:r w:rsidRPr="005C678F">
        <w:rPr>
          <w:rFonts w:ascii="Times New Roman" w:eastAsia="SchoolBookSanPin" w:hAnsi="Times New Roman" w:cs="Times New Roman"/>
          <w:sz w:val="24"/>
          <w:szCs w:val="24"/>
        </w:rPr>
        <w:t xml:space="preserve"> получит следующие п</w:t>
      </w:r>
      <w:r w:rsidRPr="005C678F">
        <w:rPr>
          <w:rFonts w:ascii="Times New Roman" w:eastAsia="OfficinaSansBoldITC" w:hAnsi="Times New Roman" w:cs="Times New Roman"/>
          <w:sz w:val="24"/>
          <w:szCs w:val="24"/>
        </w:rPr>
        <w:t>редметные результаты по отдельным темам программы по обществознанию</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151.7.5.1. Человек и его социальное окружение: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по разным признакам виды деятельности человека, потребности людей;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понятия «индивид», «индивидуальность», «личность»; свойства человека и животных, виды деятельности (игра, труд, учение);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взаимосвязи </w:t>
      </w:r>
      <w:r w:rsidRPr="005C678F">
        <w:rPr>
          <w:rFonts w:ascii="Times New Roman" w:eastAsia="SchoolBookSanPin" w:hAnsi="Times New Roman" w:cs="Times New Roman"/>
          <w:sz w:val="24"/>
          <w:szCs w:val="24"/>
        </w:rPr>
        <w:t>людей в малых группах, целей, способов и результатов деятельности, целей и средств общения;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полученные знания </w:t>
      </w:r>
      <w:r w:rsidRPr="005C678F">
        <w:rPr>
          <w:rFonts w:ascii="Times New Roman" w:eastAsia="SchoolBookSanPin" w:hAnsi="Times New Roman" w:cs="Times New Roman"/>
          <w:sz w:val="24"/>
          <w:szCs w:val="24"/>
        </w:rPr>
        <w:t xml:space="preserve">для объяснения (устного и письменного) сущности общения как социального явления, познания человеком мира и самого себя как вида </w:t>
      </w:r>
      <w:r w:rsidRPr="005C678F">
        <w:rPr>
          <w:rFonts w:ascii="Times New Roman" w:eastAsia="SchoolBookSanPin" w:hAnsi="Times New Roman" w:cs="Times New Roman"/>
          <w:sz w:val="24"/>
          <w:szCs w:val="24"/>
        </w:rPr>
        <w:lastRenderedPageBreak/>
        <w:t>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 xml:space="preserve">познавательные и практические задачи, касающиеся прав и обязанностей </w:t>
      </w:r>
      <w:proofErr w:type="gramStart"/>
      <w:r w:rsidRPr="005C678F">
        <w:rPr>
          <w:rFonts w:ascii="Times New Roman" w:eastAsia="SchoolBookSanPin" w:hAnsi="Times New Roman" w:cs="Times New Roman"/>
          <w:sz w:val="24"/>
          <w:szCs w:val="24"/>
        </w:rPr>
        <w:t>обучающегося</w:t>
      </w:r>
      <w:proofErr w:type="gramEnd"/>
      <w:r w:rsidRPr="005C678F">
        <w:rPr>
          <w:rFonts w:ascii="Times New Roman" w:eastAsia="SchoolBookSanPin" w:hAnsi="Times New Roman" w:cs="Times New Roman"/>
          <w:sz w:val="24"/>
          <w:szCs w:val="24"/>
        </w:rPr>
        <w:t>, отражающие особенности отношений в семье, со сверстниками, старшими и младшими;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читать осмысленно тексты правовой</w:t>
      </w:r>
      <w:r w:rsidRPr="005C678F">
        <w:rPr>
          <w:rFonts w:ascii="Times New Roman" w:eastAsia="SchoolBookSanPin" w:hAnsi="Times New Roman" w:cs="Times New Roman"/>
          <w:sz w:val="24"/>
          <w:szCs w:val="24"/>
        </w:rPr>
        <w:t xml:space="preserve">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искать и извлекать </w:t>
      </w:r>
      <w:r w:rsidRPr="005C678F">
        <w:rPr>
          <w:rFonts w:ascii="Times New Roman" w:eastAsia="SchoolBookSanPin" w:hAnsi="Times New Roman" w:cs="Times New Roman"/>
          <w:sz w:val="24"/>
          <w:szCs w:val="24"/>
        </w:rPr>
        <w:t>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обобщать, систематизировать, оценивать </w:t>
      </w:r>
      <w:r w:rsidRPr="005C678F">
        <w:rPr>
          <w:rFonts w:ascii="Times New Roman" w:eastAsia="SchoolBookSanPin" w:hAnsi="Times New Roman" w:cs="Times New Roman"/>
          <w:sz w:val="24"/>
          <w:szCs w:val="24"/>
        </w:rPr>
        <w:t>социальную информацию о человеке и его социальном окружении из адаптированных источников (в том числе учебных материалов) и публикаций в СМИ;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собственные поступки и поведение других людей </w:t>
      </w:r>
      <w:r w:rsidRPr="005C678F">
        <w:rPr>
          <w:rFonts w:ascii="Times New Roman" w:eastAsia="SchoolBookSanPin" w:hAnsi="Times New Roman" w:cs="Times New Roman"/>
          <w:sz w:val="24"/>
          <w:szCs w:val="24"/>
        </w:rPr>
        <w:t>в ходе общения, в ситуациях взаимодействия с людьми с ОВЗ; оценивать своё отношение к учёбе как важному виду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приобретать опыт </w:t>
      </w:r>
      <w:r w:rsidRPr="005C678F">
        <w:rPr>
          <w:rFonts w:ascii="Times New Roman" w:eastAsia="SchoolBookSanPin" w:hAnsi="Times New Roman" w:cs="Times New Roman"/>
          <w:sz w:val="24"/>
          <w:szCs w:val="24"/>
        </w:rPr>
        <w:t>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приобретать опыт совместной деятельности</w:t>
      </w:r>
      <w:r w:rsidRPr="005C678F">
        <w:rPr>
          <w:rFonts w:ascii="Times New Roman" w:eastAsia="SchoolBookSanPin" w:hAnsi="Times New Roman" w:cs="Times New Roman"/>
          <w:sz w:val="24"/>
          <w:szCs w:val="24"/>
        </w:rPr>
        <w:t>,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7.5.2. Общество, в котором мы живём: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разного положения людей в обществе, видов экономической деятельности, глобальных проблем;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социальные общности и группы;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сравнивать </w:t>
      </w:r>
      <w:r w:rsidRPr="005C678F">
        <w:rPr>
          <w:rFonts w:ascii="Times New Roman" w:eastAsia="SchoolBookSanPin" w:hAnsi="Times New Roman" w:cs="Times New Roman"/>
          <w:position w:val="1"/>
          <w:sz w:val="24"/>
          <w:szCs w:val="24"/>
        </w:rPr>
        <w:t>социальные общности и группы, положение в обществе различных людей; различные формы хозяйствования;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взаимодействия </w:t>
      </w:r>
      <w:r w:rsidRPr="005C678F">
        <w:rPr>
          <w:rFonts w:ascii="Times New Roman" w:eastAsia="SchoolBookSanPin" w:hAnsi="Times New Roman" w:cs="Times New Roman"/>
          <w:position w:val="1"/>
          <w:sz w:val="24"/>
          <w:szCs w:val="24"/>
        </w:rPr>
        <w:t>общества и природы, человека и общества, деятельности основных участников экономики;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полученные знания для объяснения </w:t>
      </w:r>
      <w:r w:rsidRPr="005C678F">
        <w:rPr>
          <w:rFonts w:ascii="Times New Roman" w:eastAsia="SchoolBookSanPin" w:hAnsi="Times New Roman" w:cs="Times New Roman"/>
          <w:position w:val="1"/>
          <w:sz w:val="24"/>
          <w:szCs w:val="24"/>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w:t>
      </w:r>
      <w:r w:rsidRPr="005C678F">
        <w:rPr>
          <w:rFonts w:ascii="Times New Roman" w:eastAsia="SchoolBookSanPin" w:hAnsi="Times New Roman" w:cs="Times New Roman"/>
          <w:position w:val="1"/>
          <w:sz w:val="24"/>
          <w:szCs w:val="24"/>
        </w:rPr>
        <w:lastRenderedPageBreak/>
        <w:t>взаимодействия человека и природы, сохранению духовных ценностей российского народа;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решать познавательные и практические задачи </w:t>
      </w:r>
      <w:r w:rsidRPr="005C678F">
        <w:rPr>
          <w:rFonts w:ascii="Times New Roman" w:eastAsia="SchoolBookSanPin" w:hAnsi="Times New Roman" w:cs="Times New Roman"/>
          <w:position w:val="1"/>
          <w:sz w:val="24"/>
          <w:szCs w:val="24"/>
        </w:rPr>
        <w:t>(в том числе задачи, отражающие возможности юного гражданина внести свой вклад в решение экологической проблемы);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овладевать смысловым чтением </w:t>
      </w:r>
      <w:r w:rsidRPr="005C678F">
        <w:rPr>
          <w:rFonts w:ascii="Times New Roman" w:eastAsia="SchoolBookSanPin" w:hAnsi="Times New Roman" w:cs="Times New Roman"/>
          <w:position w:val="1"/>
          <w:sz w:val="24"/>
          <w:szCs w:val="24"/>
        </w:rPr>
        <w:t>текстов обществоведческой тематики, касающихся отношений человека и природы, устройства общественной жизни, основных сфер жизни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извлекать информацию </w:t>
      </w:r>
      <w:r w:rsidRPr="005C678F">
        <w:rPr>
          <w:rFonts w:ascii="Times New Roman" w:eastAsia="SchoolBookSanPin" w:hAnsi="Times New Roman" w:cs="Times New Roman"/>
          <w:position w:val="1"/>
          <w:sz w:val="24"/>
          <w:szCs w:val="24"/>
        </w:rPr>
        <w:t>из разных источников о человеке и обществе, включая информацию о народах России;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анализировать, обобщать, систематизировать, оценивать </w:t>
      </w:r>
      <w:r w:rsidRPr="005C678F">
        <w:rPr>
          <w:rFonts w:ascii="Times New Roman" w:eastAsia="SchoolBookSanPin" w:hAnsi="Times New Roman" w:cs="Times New Roman"/>
          <w:position w:val="1"/>
          <w:sz w:val="24"/>
          <w:szCs w:val="24"/>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оценивать собственные поступки и поведение других людей </w:t>
      </w:r>
      <w:r w:rsidRPr="005C678F">
        <w:rPr>
          <w:rFonts w:ascii="Times New Roman" w:eastAsia="SchoolBookSanPin" w:hAnsi="Times New Roman" w:cs="Times New Roman"/>
          <w:position w:val="1"/>
          <w:sz w:val="24"/>
          <w:szCs w:val="24"/>
        </w:rPr>
        <w:t>с точки зрения их соответствия духовным традициям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w:t>
      </w:r>
      <w:r w:rsidRPr="005C678F">
        <w:rPr>
          <w:rFonts w:ascii="Times New Roman" w:eastAsia="SchoolBookSanPin" w:hAnsi="Times New Roman" w:cs="Times New Roman"/>
          <w:sz w:val="24"/>
          <w:szCs w:val="24"/>
        </w:rPr>
        <w:t>6. </w:t>
      </w:r>
      <w:r w:rsidRPr="005C678F">
        <w:rPr>
          <w:rFonts w:ascii="Times New Roman" w:eastAsia="OfficinaSansBoldITC" w:hAnsi="Times New Roman" w:cs="Times New Roman"/>
          <w:sz w:val="24"/>
          <w:szCs w:val="24"/>
        </w:rPr>
        <w:t>К</w:t>
      </w:r>
      <w:r w:rsidRPr="005C678F">
        <w:rPr>
          <w:rFonts w:ascii="Times New Roman" w:eastAsia="SchoolBookSanPin" w:hAnsi="Times New Roman" w:cs="Times New Roman"/>
          <w:sz w:val="24"/>
          <w:szCs w:val="24"/>
        </w:rPr>
        <w:t xml:space="preserve"> концу обучения в </w:t>
      </w:r>
      <w:r w:rsidRPr="005C678F">
        <w:rPr>
          <w:rFonts w:ascii="Times New Roman" w:eastAsia="SchoolBookSanPin" w:hAnsi="Times New Roman" w:cs="Times New Roman"/>
          <w:bCs/>
          <w:sz w:val="24"/>
          <w:szCs w:val="24"/>
        </w:rPr>
        <w:t xml:space="preserve">7 классе </w:t>
      </w:r>
      <w:proofErr w:type="gramStart"/>
      <w:r w:rsidRPr="005C678F">
        <w:rPr>
          <w:rFonts w:ascii="Times New Roman" w:eastAsia="SchoolBookSanPin" w:hAnsi="Times New Roman" w:cs="Times New Roman"/>
          <w:sz w:val="24"/>
          <w:szCs w:val="24"/>
        </w:rPr>
        <w:t>обучающийся</w:t>
      </w:r>
      <w:proofErr w:type="gramEnd"/>
      <w:r w:rsidRPr="005C678F">
        <w:rPr>
          <w:rFonts w:ascii="Times New Roman" w:eastAsia="SchoolBookSanPin" w:hAnsi="Times New Roman" w:cs="Times New Roman"/>
          <w:sz w:val="24"/>
          <w:szCs w:val="24"/>
        </w:rPr>
        <w:t xml:space="preserve"> получит следующие п</w:t>
      </w:r>
      <w:r w:rsidRPr="005C678F">
        <w:rPr>
          <w:rFonts w:ascii="Times New Roman" w:eastAsia="OfficinaSansBoldITC" w:hAnsi="Times New Roman" w:cs="Times New Roman"/>
          <w:sz w:val="24"/>
          <w:szCs w:val="24"/>
        </w:rPr>
        <w:t>редметные результаты по отдельным темам программы по обществознанию</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7.6.1. Социальные ценности и нормы: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 социальных ценностях; о содержании и значении социальных норм, регулирующих общественные отношения;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гражданственности и патриотизма; ситуаций морального выбора, ситуаций, регулируемых различными видами социальных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социальные нормы, их существенные признаки и элементы;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отдельные виды социальных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и объяснять </w:t>
      </w:r>
      <w:r w:rsidRPr="005C678F">
        <w:rPr>
          <w:rFonts w:ascii="Times New Roman" w:eastAsia="SchoolBookSanPin" w:hAnsi="Times New Roman" w:cs="Times New Roman"/>
          <w:position w:val="1"/>
          <w:sz w:val="24"/>
          <w:szCs w:val="24"/>
        </w:rPr>
        <w:t>влияние социальных норм на общество и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для объяснения (устного и письменного) сущности социальных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определять и аргументировать </w:t>
      </w:r>
      <w:r w:rsidRPr="005C678F">
        <w:rPr>
          <w:rFonts w:ascii="Times New Roman" w:eastAsia="SchoolBookSanPin" w:hAnsi="Times New Roman" w:cs="Times New Roman"/>
          <w:position w:val="1"/>
          <w:sz w:val="24"/>
          <w:szCs w:val="24"/>
        </w:rPr>
        <w:t>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решать </w:t>
      </w:r>
      <w:r w:rsidRPr="005C678F">
        <w:rPr>
          <w:rFonts w:ascii="Times New Roman" w:eastAsia="SchoolBookSanPin" w:hAnsi="Times New Roman" w:cs="Times New Roman"/>
          <w:position w:val="1"/>
          <w:sz w:val="24"/>
          <w:szCs w:val="24"/>
        </w:rPr>
        <w:t>познавательные и практические задачи, отражающие действие социальных норм как регуляторов общественной жизни и поведения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осмысленно читать тексты</w:t>
      </w:r>
      <w:r w:rsidRPr="005C678F">
        <w:rPr>
          <w:rFonts w:ascii="Times New Roman" w:eastAsia="SchoolBookSanPin" w:hAnsi="Times New Roman" w:cs="Times New Roman"/>
          <w:position w:val="1"/>
          <w:sz w:val="24"/>
          <w:szCs w:val="24"/>
        </w:rPr>
        <w:t>, касающиеся гуманизма, гражданственности, патриотизма;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извлекать </w:t>
      </w:r>
      <w:r w:rsidRPr="005C678F">
        <w:rPr>
          <w:rFonts w:ascii="Times New Roman" w:eastAsia="SchoolBookSanPin" w:hAnsi="Times New Roman" w:cs="Times New Roman"/>
          <w:position w:val="1"/>
          <w:sz w:val="24"/>
          <w:szCs w:val="24"/>
        </w:rPr>
        <w:t>информацию из разных источников о принципах и нормах морали, проблеме морального выбора;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анализировать, обобщать, систематизировать, оценивать </w:t>
      </w:r>
      <w:r w:rsidRPr="005C678F">
        <w:rPr>
          <w:rFonts w:ascii="Times New Roman" w:eastAsia="SchoolBookSanPin" w:hAnsi="Times New Roman" w:cs="Times New Roman"/>
          <w:position w:val="1"/>
          <w:sz w:val="24"/>
          <w:szCs w:val="24"/>
        </w:rPr>
        <w:t>социальную информацию из адаптированных источников</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lastRenderedPageBreak/>
        <w:t xml:space="preserve">оценивать </w:t>
      </w:r>
      <w:r w:rsidRPr="005C678F">
        <w:rPr>
          <w:rFonts w:ascii="Times New Roman" w:eastAsia="SchoolBookSanPin" w:hAnsi="Times New Roman" w:cs="Times New Roman"/>
          <w:position w:val="1"/>
          <w:sz w:val="24"/>
          <w:szCs w:val="24"/>
        </w:rPr>
        <w:t>собственные поступки, поведение людей с точки зрения их соответствия нормам морали;</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о социальных нормах в повседневной жизни;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самостоятельно </w:t>
      </w:r>
      <w:r w:rsidRPr="005C678F">
        <w:rPr>
          <w:rFonts w:ascii="Times New Roman" w:eastAsia="SchoolBookSanPin" w:hAnsi="Times New Roman" w:cs="Times New Roman"/>
          <w:bCs/>
          <w:sz w:val="24"/>
          <w:szCs w:val="24"/>
        </w:rPr>
        <w:t xml:space="preserve">заполнять </w:t>
      </w:r>
      <w:r w:rsidRPr="005C678F">
        <w:rPr>
          <w:rFonts w:ascii="Times New Roman" w:eastAsia="SchoolBookSanPin" w:hAnsi="Times New Roman" w:cs="Times New Roman"/>
          <w:sz w:val="24"/>
          <w:szCs w:val="24"/>
        </w:rPr>
        <w:t xml:space="preserve">форму (в том числе электронную) </w:t>
      </w:r>
      <w:r w:rsidRPr="005C678F">
        <w:rPr>
          <w:rFonts w:ascii="Times New Roman" w:eastAsia="SchoolBookSanPin" w:hAnsi="Times New Roman" w:cs="Times New Roman"/>
          <w:position w:val="1"/>
          <w:sz w:val="24"/>
          <w:szCs w:val="24"/>
        </w:rPr>
        <w:t>и составлять простейший документ (заявление);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7.6.2. Человек как участник правовых отношений: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по разным признакам (в том числе устанавливать существенный признак классификации) нормы права, выделяя существенные признаки;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осмысленно читать тексты правовой тематики</w:t>
      </w:r>
      <w:r w:rsidRPr="005C678F">
        <w:rPr>
          <w:rFonts w:ascii="Times New Roman" w:eastAsia="SchoolBookSanPin" w:hAnsi="Times New Roman" w:cs="Times New Roman"/>
          <w:sz w:val="24"/>
          <w:szCs w:val="24"/>
        </w:rPr>
        <w:t>: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lastRenderedPageBreak/>
        <w:t xml:space="preserve">искать и извлекать </w:t>
      </w:r>
      <w:r w:rsidRPr="005C678F">
        <w:rPr>
          <w:rFonts w:ascii="Times New Roman" w:eastAsia="SchoolBookSanPin" w:hAnsi="Times New Roman" w:cs="Times New Roman"/>
          <w:sz w:val="24"/>
          <w:szCs w:val="24"/>
        </w:rPr>
        <w:t>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обобщать, систематизировать, оценивать </w:t>
      </w:r>
      <w:r w:rsidRPr="005C678F">
        <w:rPr>
          <w:rFonts w:ascii="Times New Roman" w:eastAsia="SchoolBookSanPin" w:hAnsi="Times New Roman" w:cs="Times New Roman"/>
          <w:sz w:val="24"/>
          <w:szCs w:val="24"/>
        </w:rPr>
        <w:t>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w:t>
      </w:r>
      <w:proofErr w:type="gramEnd"/>
      <w:r w:rsidRPr="005C678F">
        <w:rPr>
          <w:rFonts w:ascii="Times New Roman" w:eastAsia="SchoolBookSanPin" w:hAnsi="Times New Roman" w:cs="Times New Roman"/>
          <w:sz w:val="24"/>
          <w:szCs w:val="24"/>
        </w:rPr>
        <w:t xml:space="preserve">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самостоятельно заполнять </w:t>
      </w:r>
      <w:r w:rsidRPr="005C678F">
        <w:rPr>
          <w:rFonts w:ascii="Times New Roman" w:eastAsia="SchoolBookSanPin" w:hAnsi="Times New Roman" w:cs="Times New Roman"/>
          <w:sz w:val="24"/>
          <w:szCs w:val="24"/>
        </w:rPr>
        <w:t>форму (в том числе электронную) и составлять простейший документ при получении паспорта гражданина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осуществлять </w:t>
      </w:r>
      <w:r w:rsidRPr="005C678F">
        <w:rPr>
          <w:rFonts w:ascii="Times New Roman" w:eastAsia="SchoolBookSanPin" w:hAnsi="Times New Roman" w:cs="Times New Roman"/>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151.7.6.3. Основы российского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w:t>
      </w:r>
      <w:proofErr w:type="gramEnd"/>
      <w:r w:rsidRPr="005C678F">
        <w:rPr>
          <w:rFonts w:ascii="Times New Roman" w:eastAsia="SchoolBookSanPin" w:hAnsi="Times New Roman" w:cs="Times New Roman"/>
          <w:sz w:val="24"/>
          <w:szCs w:val="24"/>
        </w:rPr>
        <w:t xml:space="preserve">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иметь </w:t>
      </w:r>
      <w:proofErr w:type="gramStart"/>
      <w:r w:rsidRPr="005C678F">
        <w:rPr>
          <w:rFonts w:ascii="Times New Roman" w:eastAsia="SchoolBookSanPin" w:hAnsi="Times New Roman" w:cs="Times New Roman"/>
          <w:sz w:val="24"/>
          <w:szCs w:val="24"/>
        </w:rPr>
        <w:t>представлении</w:t>
      </w:r>
      <w:proofErr w:type="gramEnd"/>
      <w:r w:rsidRPr="005C678F">
        <w:rPr>
          <w:rFonts w:ascii="Times New Roman" w:eastAsia="SchoolBookSanPin" w:hAnsi="Times New Roman" w:cs="Times New Roman"/>
          <w:sz w:val="24"/>
          <w:szCs w:val="24"/>
        </w:rPr>
        <w:t xml:space="preserve"> о содержании трудового договора, видах правонарушений и видов наказаний;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приводить примеры законов и подзаконных актов и моделировать ситуации</w:t>
      </w:r>
      <w:r w:rsidRPr="005C678F">
        <w:rPr>
          <w:rFonts w:ascii="Times New Roman" w:eastAsia="SchoolBookSanPin" w:hAnsi="Times New Roman" w:cs="Times New Roman"/>
          <w:sz w:val="24"/>
          <w:szCs w:val="24"/>
        </w:rPr>
        <w:t>,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 xml:space="preserve">по разным признакам виды нормативных правовых актов, виды правонарушений и юридической ответственности по отраслям права (в том числе </w:t>
      </w:r>
      <w:r w:rsidRPr="005C678F">
        <w:rPr>
          <w:rFonts w:ascii="Times New Roman" w:eastAsia="SchoolBookSanPin" w:hAnsi="Times New Roman" w:cs="Times New Roman"/>
          <w:sz w:val="24"/>
          <w:szCs w:val="24"/>
        </w:rPr>
        <w:lastRenderedPageBreak/>
        <w:t>устанавливать существенный признак классификации);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осмысленно читать тексты правовой тематики</w:t>
      </w:r>
      <w:r w:rsidRPr="005C678F">
        <w:rPr>
          <w:rFonts w:ascii="Times New Roman" w:eastAsia="SchoolBookSanPin" w:hAnsi="Times New Roman" w:cs="Times New Roman"/>
          <w:sz w:val="24"/>
          <w:szCs w:val="24"/>
        </w:rPr>
        <w:t>: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искать и извлекать </w:t>
      </w:r>
      <w:r w:rsidRPr="005C678F">
        <w:rPr>
          <w:rFonts w:ascii="Times New Roman" w:eastAsia="SchoolBookSanPin" w:hAnsi="Times New Roman" w:cs="Times New Roman"/>
          <w:sz w:val="24"/>
          <w:szCs w:val="24"/>
        </w:rPr>
        <w:t>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анализировать, обобщать, систематизировать, оценивать </w:t>
      </w:r>
      <w:r w:rsidRPr="005C678F">
        <w:rPr>
          <w:rFonts w:ascii="Times New Roman" w:eastAsia="SchoolBookSanPin" w:hAnsi="Times New Roman" w:cs="Times New Roman"/>
          <w:sz w:val="24"/>
          <w:szCs w:val="24"/>
        </w:rPr>
        <w:t>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самостоятельно заполнять </w:t>
      </w:r>
      <w:r w:rsidRPr="005C678F">
        <w:rPr>
          <w:rFonts w:ascii="Times New Roman" w:eastAsia="SchoolBookSanPin" w:hAnsi="Times New Roman" w:cs="Times New Roman"/>
          <w:sz w:val="24"/>
          <w:szCs w:val="24"/>
        </w:rPr>
        <w:t>форму (в том числе электронную) и составлять простейший документ (заявление о приёме на работу);</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lastRenderedPageBreak/>
        <w:t xml:space="preserve">осуществлять </w:t>
      </w:r>
      <w:r w:rsidRPr="005C678F">
        <w:rPr>
          <w:rFonts w:ascii="Times New Roman" w:eastAsia="SchoolBookSanPin" w:hAnsi="Times New Roman" w:cs="Times New Roman"/>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OfficinaSansBoldITC" w:hAnsi="Times New Roman" w:cs="Times New Roman"/>
          <w:sz w:val="24"/>
          <w:szCs w:val="24"/>
        </w:rPr>
        <w:t>151.7.</w:t>
      </w:r>
      <w:r w:rsidRPr="005C678F">
        <w:rPr>
          <w:rFonts w:ascii="Times New Roman" w:eastAsia="SchoolBookSanPin" w:hAnsi="Times New Roman" w:cs="Times New Roman"/>
          <w:sz w:val="24"/>
          <w:szCs w:val="24"/>
        </w:rPr>
        <w:t>7. </w:t>
      </w:r>
      <w:r w:rsidRPr="005C678F">
        <w:rPr>
          <w:rFonts w:ascii="Times New Roman" w:eastAsia="OfficinaSansBoldITC" w:hAnsi="Times New Roman" w:cs="Times New Roman"/>
          <w:sz w:val="24"/>
          <w:szCs w:val="24"/>
        </w:rPr>
        <w:t>К</w:t>
      </w:r>
      <w:r w:rsidRPr="005C678F">
        <w:rPr>
          <w:rFonts w:ascii="Times New Roman" w:eastAsia="SchoolBookSanPin" w:hAnsi="Times New Roman" w:cs="Times New Roman"/>
          <w:sz w:val="24"/>
          <w:szCs w:val="24"/>
        </w:rPr>
        <w:t xml:space="preserve"> концу обучения в </w:t>
      </w:r>
      <w:r w:rsidRPr="005C678F">
        <w:rPr>
          <w:rFonts w:ascii="Times New Roman" w:eastAsia="SchoolBookSanPin" w:hAnsi="Times New Roman" w:cs="Times New Roman"/>
          <w:bCs/>
          <w:sz w:val="24"/>
          <w:szCs w:val="24"/>
        </w:rPr>
        <w:t xml:space="preserve">8 классе </w:t>
      </w:r>
      <w:proofErr w:type="gramStart"/>
      <w:r w:rsidRPr="005C678F">
        <w:rPr>
          <w:rFonts w:ascii="Times New Roman" w:eastAsia="SchoolBookSanPin" w:hAnsi="Times New Roman" w:cs="Times New Roman"/>
          <w:sz w:val="24"/>
          <w:szCs w:val="24"/>
        </w:rPr>
        <w:t>обучающийся</w:t>
      </w:r>
      <w:proofErr w:type="gramEnd"/>
      <w:r w:rsidRPr="005C678F">
        <w:rPr>
          <w:rFonts w:ascii="Times New Roman" w:eastAsia="SchoolBookSanPin" w:hAnsi="Times New Roman" w:cs="Times New Roman"/>
          <w:sz w:val="24"/>
          <w:szCs w:val="24"/>
        </w:rPr>
        <w:t xml:space="preserve"> получит следующие п</w:t>
      </w:r>
      <w:r w:rsidRPr="005C678F">
        <w:rPr>
          <w:rFonts w:ascii="Times New Roman" w:eastAsia="OfficinaSansBoldITC" w:hAnsi="Times New Roman" w:cs="Times New Roman"/>
          <w:sz w:val="24"/>
          <w:szCs w:val="24"/>
        </w:rPr>
        <w:t>редметные результаты по отдельным темам программы по обществознанию</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151.7.7.1. Человек в экономических отношениях: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 xml:space="preserve">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w:t>
      </w:r>
      <w:proofErr w:type="gramStart"/>
      <w:r w:rsidRPr="005C678F">
        <w:rPr>
          <w:rFonts w:ascii="Times New Roman" w:eastAsia="SchoolBookSanPin" w:hAnsi="Times New Roman" w:cs="Times New Roman"/>
          <w:sz w:val="24"/>
          <w:szCs w:val="24"/>
        </w:rPr>
        <w:t>политики на развитие</w:t>
      </w:r>
      <w:proofErr w:type="gramEnd"/>
      <w:r w:rsidRPr="005C678F">
        <w:rPr>
          <w:rFonts w:ascii="Times New Roman" w:eastAsia="SchoolBookSanPin" w:hAnsi="Times New Roman" w:cs="Times New Roman"/>
          <w:sz w:val="24"/>
          <w:szCs w:val="24"/>
        </w:rPr>
        <w:t xml:space="preserve"> конкуренции;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(в том числе устанавливать существенный признак классификации) механизмы государственного регулирования экономики;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различные способы хозяйствования;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и объяснять </w:t>
      </w:r>
      <w:r w:rsidRPr="005C678F">
        <w:rPr>
          <w:rFonts w:ascii="Times New Roman" w:eastAsia="SchoolBookSanPin" w:hAnsi="Times New Roman" w:cs="Times New Roman"/>
          <w:position w:val="1"/>
          <w:sz w:val="24"/>
          <w:szCs w:val="24"/>
        </w:rPr>
        <w:t>связи политических потрясений и социально-экономических кризисов в государстве;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для объяснения причин достижения (</w:t>
      </w:r>
      <w:proofErr w:type="spellStart"/>
      <w:r w:rsidRPr="005C678F">
        <w:rPr>
          <w:rFonts w:ascii="Times New Roman" w:eastAsia="SchoolBookSanPin" w:hAnsi="Times New Roman" w:cs="Times New Roman"/>
          <w:position w:val="1"/>
          <w:sz w:val="24"/>
          <w:szCs w:val="24"/>
        </w:rPr>
        <w:t>недостижения</w:t>
      </w:r>
      <w:proofErr w:type="spellEnd"/>
      <w:r w:rsidRPr="005C678F">
        <w:rPr>
          <w:rFonts w:ascii="Times New Roman" w:eastAsia="SchoolBookSanPin" w:hAnsi="Times New Roman" w:cs="Times New Roman"/>
          <w:position w:val="1"/>
          <w:sz w:val="24"/>
          <w:szCs w:val="24"/>
        </w:rPr>
        <w:t>)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определять и аргументировать </w:t>
      </w:r>
      <w:r w:rsidRPr="005C678F">
        <w:rPr>
          <w:rFonts w:ascii="Times New Roman" w:eastAsia="SchoolBookSanPin" w:hAnsi="Times New Roman" w:cs="Times New Roman"/>
          <w:position w:val="1"/>
          <w:sz w:val="24"/>
          <w:szCs w:val="24"/>
        </w:rPr>
        <w:t>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решать </w:t>
      </w:r>
      <w:r w:rsidRPr="005C678F">
        <w:rPr>
          <w:rFonts w:ascii="Times New Roman" w:eastAsia="SchoolBookSanPin" w:hAnsi="Times New Roman" w:cs="Times New Roman"/>
          <w:position w:val="1"/>
          <w:sz w:val="24"/>
          <w:szCs w:val="24"/>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осмысленно читать тексты экономической тематики</w:t>
      </w:r>
      <w:r w:rsidRPr="005C678F">
        <w:rPr>
          <w:rFonts w:ascii="Times New Roman" w:eastAsia="SchoolBookSanPin" w:hAnsi="Times New Roman" w:cs="Times New Roman"/>
          <w:sz w:val="24"/>
          <w:szCs w:val="24"/>
        </w:rPr>
        <w:t xml:space="preserve">, преобразовывать текстовую экономическую информацию в модели (таблица, схема, график и </w:t>
      </w:r>
      <w:proofErr w:type="gramStart"/>
      <w:r w:rsidRPr="005C678F">
        <w:rPr>
          <w:rFonts w:ascii="Times New Roman" w:eastAsia="SchoolBookSanPin" w:hAnsi="Times New Roman" w:cs="Times New Roman"/>
          <w:sz w:val="24"/>
          <w:szCs w:val="24"/>
        </w:rPr>
        <w:t>другое</w:t>
      </w:r>
      <w:proofErr w:type="gramEnd"/>
      <w:r w:rsidRPr="005C678F">
        <w:rPr>
          <w:rFonts w:ascii="Times New Roman" w:eastAsia="SchoolBookSanPin" w:hAnsi="Times New Roman" w:cs="Times New Roman"/>
          <w:sz w:val="24"/>
          <w:szCs w:val="24"/>
        </w:rPr>
        <w:t>),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извлекать </w:t>
      </w:r>
      <w:r w:rsidRPr="005C678F">
        <w:rPr>
          <w:rFonts w:ascii="Times New Roman" w:eastAsia="SchoolBookSanPin" w:hAnsi="Times New Roman" w:cs="Times New Roman"/>
          <w:sz w:val="24"/>
          <w:szCs w:val="24"/>
        </w:rPr>
        <w:t>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обобщать, систематизировать, конкретизировать и критически оценивать </w:t>
      </w:r>
      <w:r w:rsidRPr="005C678F">
        <w:rPr>
          <w:rFonts w:ascii="Times New Roman" w:eastAsia="SchoolBookSanPin" w:hAnsi="Times New Roman" w:cs="Times New Roman"/>
          <w:sz w:val="24"/>
          <w:szCs w:val="24"/>
        </w:rPr>
        <w:t>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 xml:space="preserve">собственные поступки и поступки других людей с точки зрения их </w:t>
      </w:r>
      <w:r w:rsidRPr="005C678F">
        <w:rPr>
          <w:rFonts w:ascii="Times New Roman" w:eastAsia="SchoolBookSanPin" w:hAnsi="Times New Roman" w:cs="Times New Roman"/>
          <w:sz w:val="24"/>
          <w:szCs w:val="24"/>
        </w:rPr>
        <w:lastRenderedPageBreak/>
        <w:t>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приобретать опыт </w:t>
      </w:r>
      <w:r w:rsidRPr="005C678F">
        <w:rPr>
          <w:rFonts w:ascii="Times New Roman" w:eastAsia="SchoolBookSanPin" w:hAnsi="Times New Roman" w:cs="Times New Roman"/>
          <w:sz w:val="24"/>
          <w:szCs w:val="24"/>
        </w:rPr>
        <w:t>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приобретать опыт </w:t>
      </w:r>
      <w:r w:rsidRPr="005C678F">
        <w:rPr>
          <w:rFonts w:ascii="Times New Roman" w:eastAsia="SchoolBookSanPin" w:hAnsi="Times New Roman" w:cs="Times New Roman"/>
          <w:sz w:val="24"/>
          <w:szCs w:val="24"/>
        </w:rPr>
        <w:t>составления простейших документов (</w:t>
      </w:r>
      <w:r w:rsidRPr="005C678F">
        <w:rPr>
          <w:rFonts w:ascii="Times New Roman" w:eastAsia="SchoolBookSanPin" w:hAnsi="Times New Roman" w:cs="Times New Roman"/>
          <w:position w:val="1"/>
          <w:sz w:val="24"/>
          <w:szCs w:val="24"/>
        </w:rPr>
        <w:t>личный финансовый план, заявление, резюме);</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151.7.7.2. Человек в мире культуры: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по разным признакам формы и виды культуры;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формы культуры, естественные и социально-гуманитарные науки, виды искусств;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взаимосвязь развития духовной культуры и формирования личности, взаимовлияние науки и образования;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для объяснения роли непрерывного образования;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 xml:space="preserve">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w:t>
      </w: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познавательные и практические задачи, касающиеся форм и многообразия духовной культуры;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осмысленно читать тексты </w:t>
      </w:r>
      <w:r w:rsidRPr="005C678F">
        <w:rPr>
          <w:rFonts w:ascii="Times New Roman" w:eastAsia="SchoolBookSanPin" w:hAnsi="Times New Roman" w:cs="Times New Roman"/>
          <w:sz w:val="24"/>
          <w:szCs w:val="24"/>
        </w:rPr>
        <w:t>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осуществлять </w:t>
      </w:r>
      <w:r w:rsidRPr="005C678F">
        <w:rPr>
          <w:rFonts w:ascii="Times New Roman" w:eastAsia="SchoolBookSanPin" w:hAnsi="Times New Roman" w:cs="Times New Roman"/>
          <w:sz w:val="24"/>
          <w:szCs w:val="24"/>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систематизировать, критически оценивать и обобщать </w:t>
      </w:r>
      <w:r w:rsidRPr="005C678F">
        <w:rPr>
          <w:rFonts w:ascii="Times New Roman" w:eastAsia="SchoolBookSanPin" w:hAnsi="Times New Roman" w:cs="Times New Roman"/>
          <w:sz w:val="24"/>
          <w:szCs w:val="24"/>
        </w:rPr>
        <w:t>социальную информацию, представленную в разных формах (описательную, графическую, аудиовизуальную), при изучении культуры, науки и образования;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 xml:space="preserve">собственные поступки, поведение людей в духовной сфере жизни </w:t>
      </w:r>
      <w:r w:rsidRPr="005C678F">
        <w:rPr>
          <w:rFonts w:ascii="Times New Roman" w:eastAsia="SchoolBookSanPin" w:hAnsi="Times New Roman" w:cs="Times New Roman"/>
          <w:sz w:val="24"/>
          <w:szCs w:val="24"/>
        </w:rPr>
        <w:lastRenderedPageBreak/>
        <w:t>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приобретать </w:t>
      </w:r>
      <w:r w:rsidRPr="005C678F">
        <w:rPr>
          <w:rFonts w:ascii="Times New Roman" w:eastAsia="SchoolBookSanPin" w:hAnsi="Times New Roman" w:cs="Times New Roman"/>
          <w:sz w:val="24"/>
          <w:szCs w:val="24"/>
        </w:rPr>
        <w:t>опыт осуществления совместной деятельности при изучении особенностей разных культур, национальных и религиозных ценностей.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OfficinaSansBoldITC" w:hAnsi="Times New Roman" w:cs="Times New Roman"/>
          <w:sz w:val="24"/>
          <w:szCs w:val="24"/>
        </w:rPr>
        <w:t>151.7.</w:t>
      </w:r>
      <w:r w:rsidRPr="005C678F">
        <w:rPr>
          <w:rFonts w:ascii="Times New Roman" w:eastAsia="SchoolBookSanPin" w:hAnsi="Times New Roman" w:cs="Times New Roman"/>
          <w:sz w:val="24"/>
          <w:szCs w:val="24"/>
        </w:rPr>
        <w:t>8. </w:t>
      </w:r>
      <w:r w:rsidRPr="005C678F">
        <w:rPr>
          <w:rFonts w:ascii="Times New Roman" w:eastAsia="OfficinaSansBoldITC" w:hAnsi="Times New Roman" w:cs="Times New Roman"/>
          <w:sz w:val="24"/>
          <w:szCs w:val="24"/>
        </w:rPr>
        <w:t>К</w:t>
      </w:r>
      <w:r w:rsidRPr="005C678F">
        <w:rPr>
          <w:rFonts w:ascii="Times New Roman" w:eastAsia="SchoolBookSanPin" w:hAnsi="Times New Roman" w:cs="Times New Roman"/>
          <w:sz w:val="24"/>
          <w:szCs w:val="24"/>
        </w:rPr>
        <w:t xml:space="preserve"> концу обучения в </w:t>
      </w:r>
      <w:r w:rsidRPr="005C678F">
        <w:rPr>
          <w:rFonts w:ascii="Times New Roman" w:eastAsia="SchoolBookSanPin" w:hAnsi="Times New Roman" w:cs="Times New Roman"/>
          <w:bCs/>
          <w:sz w:val="24"/>
          <w:szCs w:val="24"/>
        </w:rPr>
        <w:t xml:space="preserve">9 классе </w:t>
      </w:r>
      <w:proofErr w:type="gramStart"/>
      <w:r w:rsidRPr="005C678F">
        <w:rPr>
          <w:rFonts w:ascii="Times New Roman" w:eastAsia="SchoolBookSanPin" w:hAnsi="Times New Roman" w:cs="Times New Roman"/>
          <w:sz w:val="24"/>
          <w:szCs w:val="24"/>
        </w:rPr>
        <w:t>обучающийся</w:t>
      </w:r>
      <w:proofErr w:type="gramEnd"/>
      <w:r w:rsidRPr="005C678F">
        <w:rPr>
          <w:rFonts w:ascii="Times New Roman" w:eastAsia="SchoolBookSanPin" w:hAnsi="Times New Roman" w:cs="Times New Roman"/>
          <w:sz w:val="24"/>
          <w:szCs w:val="24"/>
        </w:rPr>
        <w:t xml:space="preserve"> получит следующие п</w:t>
      </w:r>
      <w:r w:rsidRPr="005C678F">
        <w:rPr>
          <w:rFonts w:ascii="Times New Roman" w:eastAsia="OfficinaSansBoldITC" w:hAnsi="Times New Roman" w:cs="Times New Roman"/>
          <w:sz w:val="24"/>
          <w:szCs w:val="24"/>
        </w:rPr>
        <w:t>редметные результаты по отдельным темам программы по обществознанию</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151.7.8.1. Человек в политическом измерении: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госуда</w:t>
      </w:r>
      <w:proofErr w:type="gramStart"/>
      <w:r w:rsidRPr="005C678F">
        <w:rPr>
          <w:rFonts w:ascii="Times New Roman" w:eastAsia="SchoolBookSanPin" w:hAnsi="Times New Roman" w:cs="Times New Roman"/>
          <w:sz w:val="24"/>
          <w:szCs w:val="24"/>
        </w:rPr>
        <w:t>рств с р</w:t>
      </w:r>
      <w:proofErr w:type="gramEnd"/>
      <w:r w:rsidRPr="005C678F">
        <w:rPr>
          <w:rFonts w:ascii="Times New Roman" w:eastAsia="SchoolBookSanPin" w:hAnsi="Times New Roman" w:cs="Times New Roman"/>
          <w:sz w:val="24"/>
          <w:szCs w:val="24"/>
        </w:rPr>
        <w:t>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неприемлемость всех форм антиобщественного поведения в политике с точки зрения социальных ценностей и правовых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осмысленно читать </w:t>
      </w:r>
      <w:r w:rsidRPr="005C678F">
        <w:rPr>
          <w:rFonts w:ascii="Times New Roman" w:eastAsia="SchoolBookSanPin" w:hAnsi="Times New Roman" w:cs="Times New Roman"/>
          <w:sz w:val="24"/>
          <w:szCs w:val="24"/>
        </w:rPr>
        <w:t>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искать и извлекать </w:t>
      </w:r>
      <w:r w:rsidRPr="005C678F">
        <w:rPr>
          <w:rFonts w:ascii="Times New Roman" w:eastAsia="SchoolBookSanPin" w:hAnsi="Times New Roman" w:cs="Times New Roman"/>
          <w:sz w:val="24"/>
          <w:szCs w:val="24"/>
        </w:rPr>
        <w:t xml:space="preserve">информацию о сущности политики, государстве и его роли в обществе: по заданию учителя выявлять соответствующие факты из разных адаптированных </w:t>
      </w:r>
      <w:r w:rsidRPr="005C678F">
        <w:rPr>
          <w:rFonts w:ascii="Times New Roman" w:eastAsia="SchoolBookSanPin" w:hAnsi="Times New Roman" w:cs="Times New Roman"/>
          <w:sz w:val="24"/>
          <w:szCs w:val="24"/>
        </w:rPr>
        <w:lastRenderedPageBreak/>
        <w:t>источников (в том числе учебных материалов) и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и конкретизировать </w:t>
      </w:r>
      <w:r w:rsidRPr="005C678F">
        <w:rPr>
          <w:rFonts w:ascii="Times New Roman" w:eastAsia="SchoolBookSanPin" w:hAnsi="Times New Roman" w:cs="Times New Roman"/>
          <w:sz w:val="24"/>
          <w:szCs w:val="24"/>
        </w:rPr>
        <w:t>социальную информацию о формах участия граждан нашей страны в политической жизни, о выборах и референдуме;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осуществлять </w:t>
      </w:r>
      <w:r w:rsidRPr="005C678F">
        <w:rPr>
          <w:rFonts w:ascii="Times New Roman" w:eastAsia="SchoolBookSanPin" w:hAnsi="Times New Roman" w:cs="Times New Roman"/>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151.7.8.2. Гражданин и государство:</w:t>
      </w:r>
    </w:p>
    <w:p w:rsidR="003C3FAE" w:rsidRPr="005C678F" w:rsidRDefault="003C3FAE" w:rsidP="003C3FAE">
      <w:pPr>
        <w:widowControl w:val="0"/>
        <w:tabs>
          <w:tab w:val="left" w:pos="1800"/>
        </w:tabs>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приводить </w:t>
      </w:r>
      <w:r w:rsidRPr="005C678F">
        <w:rPr>
          <w:rFonts w:ascii="Times New Roman" w:eastAsia="SchoolBookSanPin" w:hAnsi="Times New Roman" w:cs="Times New Roman"/>
          <w:sz w:val="24"/>
          <w:szCs w:val="24"/>
        </w:rPr>
        <w:t xml:space="preserve">примеры и </w:t>
      </w:r>
      <w:r w:rsidRPr="005C678F">
        <w:rPr>
          <w:rFonts w:ascii="Times New Roman" w:eastAsia="SchoolBookSanPin" w:hAnsi="Times New Roman" w:cs="Times New Roman"/>
          <w:bCs/>
          <w:sz w:val="24"/>
          <w:szCs w:val="24"/>
        </w:rPr>
        <w:t xml:space="preserve">моделировать </w:t>
      </w:r>
      <w:r w:rsidRPr="005C678F">
        <w:rPr>
          <w:rFonts w:ascii="Times New Roman" w:eastAsia="SchoolBookSanPin" w:hAnsi="Times New Roman" w:cs="Times New Roman"/>
          <w:sz w:val="24"/>
          <w:szCs w:val="24"/>
        </w:rPr>
        <w:t>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 xml:space="preserve">с использованием </w:t>
      </w:r>
      <w:proofErr w:type="gramStart"/>
      <w:r w:rsidRPr="005C678F">
        <w:rPr>
          <w:rFonts w:ascii="Times New Roman" w:eastAsia="SchoolBookSanPin" w:hAnsi="Times New Roman" w:cs="Times New Roman"/>
          <w:sz w:val="24"/>
          <w:szCs w:val="24"/>
        </w:rPr>
        <w:t>Конституции Российской Федерации полномочия центральных органов государственной власти</w:t>
      </w:r>
      <w:proofErr w:type="gramEnd"/>
      <w:r w:rsidRPr="005C678F">
        <w:rPr>
          <w:rFonts w:ascii="Times New Roman" w:eastAsia="SchoolBookSanPin" w:hAnsi="Times New Roman" w:cs="Times New Roman"/>
          <w:sz w:val="24"/>
          <w:szCs w:val="24"/>
        </w:rPr>
        <w:t xml:space="preserve"> и субъектов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использовать</w:t>
      </w:r>
      <w:r w:rsidRPr="005C678F">
        <w:rPr>
          <w:rFonts w:ascii="Times New Roman" w:eastAsia="SchoolBookSanPin" w:hAnsi="Times New Roman" w:cs="Times New Roman"/>
          <w:sz w:val="24"/>
          <w:szCs w:val="24"/>
        </w:rPr>
        <w:t xml:space="preserve"> обществоведческие знания, факты общественной жизни и личный социальный опыт </w:t>
      </w: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 xml:space="preserve">с точки зрения ценностей </w:t>
      </w:r>
      <w:r w:rsidRPr="005C678F">
        <w:rPr>
          <w:rFonts w:ascii="Times New Roman" w:eastAsia="SchoolBookSanPin" w:hAnsi="Times New Roman" w:cs="Times New Roman"/>
          <w:sz w:val="24"/>
          <w:szCs w:val="24"/>
        </w:rPr>
        <w:lastRenderedPageBreak/>
        <w:t>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систематизировать и конкретизировать </w:t>
      </w:r>
      <w:r w:rsidRPr="005C678F">
        <w:rPr>
          <w:rFonts w:ascii="Times New Roman" w:eastAsia="SchoolBookSanPin" w:hAnsi="Times New Roman" w:cs="Times New Roman"/>
          <w:sz w:val="24"/>
          <w:szCs w:val="24"/>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осмысленно читать тексты правовой тематики</w:t>
      </w:r>
      <w:r w:rsidRPr="005C678F">
        <w:rPr>
          <w:rFonts w:ascii="Times New Roman" w:eastAsia="SchoolBookSanPin" w:hAnsi="Times New Roman" w:cs="Times New Roman"/>
          <w:sz w:val="24"/>
          <w:szCs w:val="24"/>
        </w:rPr>
        <w:t>: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искать и извлекать </w:t>
      </w:r>
      <w:r w:rsidRPr="005C678F">
        <w:rPr>
          <w:rFonts w:ascii="Times New Roman" w:eastAsia="SchoolBookSanPin" w:hAnsi="Times New Roman" w:cs="Times New Roman"/>
          <w:sz w:val="24"/>
          <w:szCs w:val="24"/>
        </w:rPr>
        <w:t>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обобщать, систематизировать и конкретизировать </w:t>
      </w:r>
      <w:r w:rsidRPr="005C678F">
        <w:rPr>
          <w:rFonts w:ascii="Times New Roman" w:eastAsia="SchoolBookSanPin" w:hAnsi="Times New Roman" w:cs="Times New Roman"/>
          <w:sz w:val="24"/>
          <w:szCs w:val="24"/>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самостоятельно заполнять </w:t>
      </w:r>
      <w:r w:rsidRPr="005C678F">
        <w:rPr>
          <w:rFonts w:ascii="Times New Roman" w:eastAsia="SchoolBookSanPin" w:hAnsi="Times New Roman" w:cs="Times New Roman"/>
          <w:sz w:val="24"/>
          <w:szCs w:val="24"/>
        </w:rPr>
        <w:t>форму (в том числе электронную) и составлять простейший документ при использовании портала государственных услуг;</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осуществлять </w:t>
      </w:r>
      <w:r w:rsidRPr="005C678F">
        <w:rPr>
          <w:rFonts w:ascii="Times New Roman" w:eastAsia="SchoolBookSanPin" w:hAnsi="Times New Roman" w:cs="Times New Roman"/>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 xml:space="preserve">151.7.8.3. Человек в системе социальных отношений: </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функции семьи в обществе; основы социальной политики Российского государства;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lastRenderedPageBreak/>
        <w:t xml:space="preserve">приводить примеры </w:t>
      </w:r>
      <w:r w:rsidRPr="005C678F">
        <w:rPr>
          <w:rFonts w:ascii="Times New Roman" w:eastAsia="SchoolBookSanPin" w:hAnsi="Times New Roman" w:cs="Times New Roman"/>
          <w:sz w:val="24"/>
          <w:szCs w:val="24"/>
        </w:rPr>
        <w:t>различных социальных статусов, социальных ролей, социальной политики Российского государства;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социальные общности и группы;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сравнивать </w:t>
      </w:r>
      <w:r w:rsidRPr="005C678F">
        <w:rPr>
          <w:rFonts w:ascii="Times New Roman" w:eastAsia="SchoolBookSanPin" w:hAnsi="Times New Roman" w:cs="Times New Roman"/>
          <w:position w:val="1"/>
          <w:sz w:val="24"/>
          <w:szCs w:val="24"/>
        </w:rPr>
        <w:t>виды социальной мобильности;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и объяснять </w:t>
      </w:r>
      <w:r w:rsidRPr="005C678F">
        <w:rPr>
          <w:rFonts w:ascii="Times New Roman" w:eastAsia="SchoolBookSanPin" w:hAnsi="Times New Roman" w:cs="Times New Roman"/>
          <w:position w:val="1"/>
          <w:sz w:val="24"/>
          <w:szCs w:val="24"/>
        </w:rPr>
        <w:t>причины существования разных социальных групп; социальных различий и конфликтов;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определять и аргументировать </w:t>
      </w:r>
      <w:r w:rsidRPr="005C678F">
        <w:rPr>
          <w:rFonts w:ascii="Times New Roman" w:eastAsia="SchoolBookSanPin" w:hAnsi="Times New Roman" w:cs="Times New Roman"/>
          <w:position w:val="1"/>
          <w:sz w:val="24"/>
          <w:szCs w:val="24"/>
        </w:rPr>
        <w:t>с использованием обществоведческих знаний, фактов общественной жизни и личного социального опыта своё отношение к разным этносам;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решать </w:t>
      </w:r>
      <w:r w:rsidRPr="005C678F">
        <w:rPr>
          <w:rFonts w:ascii="Times New Roman" w:eastAsia="SchoolBookSanPin" w:hAnsi="Times New Roman" w:cs="Times New Roman"/>
          <w:position w:val="1"/>
          <w:sz w:val="24"/>
          <w:szCs w:val="24"/>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осмысленно читать тексты социальной направленности</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и составлять на основе учебных текстов план (в том числе отражающий изученный материал о социализации личности);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извлекать </w:t>
      </w:r>
      <w:r w:rsidRPr="005C678F">
        <w:rPr>
          <w:rFonts w:ascii="Times New Roman" w:eastAsia="SchoolBookSanPin" w:hAnsi="Times New Roman" w:cs="Times New Roman"/>
          <w:position w:val="1"/>
          <w:sz w:val="24"/>
          <w:szCs w:val="24"/>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анализировать, обобщать, систематизировать </w:t>
      </w:r>
      <w:r w:rsidRPr="005C678F">
        <w:rPr>
          <w:rFonts w:ascii="Times New Roman" w:eastAsia="SchoolBookSanPin" w:hAnsi="Times New Roman" w:cs="Times New Roman"/>
          <w:position w:val="1"/>
          <w:sz w:val="24"/>
          <w:szCs w:val="24"/>
        </w:rPr>
        <w:t>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оценивать </w:t>
      </w:r>
      <w:r w:rsidRPr="005C678F">
        <w:rPr>
          <w:rFonts w:ascii="Times New Roman" w:eastAsia="SchoolBookSanPin" w:hAnsi="Times New Roman" w:cs="Times New Roman"/>
          <w:position w:val="1"/>
          <w:sz w:val="24"/>
          <w:szCs w:val="24"/>
        </w:rPr>
        <w:t>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в практической деятельности для выстраивания собственного поведения с позиции здорового образа жизни;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совместную деятельность с людьми другой национальной и религиозной принадлежности на основе веротерпимости</w:t>
      </w:r>
      <w:r w:rsidRPr="005C678F">
        <w:rPr>
          <w:rFonts w:ascii="Times New Roman" w:eastAsia="SchoolBookSanPin" w:hAnsi="Times New Roman" w:cs="Times New Roman"/>
          <w:sz w:val="24"/>
          <w:szCs w:val="24"/>
        </w:rPr>
        <w:t xml:space="preserve"> и взаимопонимания между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151.7.8.4. Человек в современном изменяющемся мире: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знания об информационном обществе, глобализации, глобальных проблемах;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сущность информационного общества; здоровый образ жизни; глобализацию как важный общемировой интеграционный процесс;</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требования к современным профессиям;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и объяснять </w:t>
      </w:r>
      <w:r w:rsidRPr="005C678F">
        <w:rPr>
          <w:rFonts w:ascii="Times New Roman" w:eastAsia="SchoolBookSanPin" w:hAnsi="Times New Roman" w:cs="Times New Roman"/>
          <w:position w:val="1"/>
          <w:sz w:val="24"/>
          <w:szCs w:val="24"/>
        </w:rPr>
        <w:t>причины и последствия глобализации;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определять и аргументировать </w:t>
      </w:r>
      <w:r w:rsidRPr="005C678F">
        <w:rPr>
          <w:rFonts w:ascii="Times New Roman" w:eastAsia="SchoolBookSanPin" w:hAnsi="Times New Roman" w:cs="Times New Roman"/>
          <w:position w:val="1"/>
          <w:sz w:val="24"/>
          <w:szCs w:val="24"/>
        </w:rPr>
        <w:t>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lastRenderedPageBreak/>
        <w:t xml:space="preserve">решать </w:t>
      </w:r>
      <w:r w:rsidRPr="005C678F">
        <w:rPr>
          <w:rFonts w:ascii="Times New Roman" w:eastAsia="SchoolBookSanPin" w:hAnsi="Times New Roman" w:cs="Times New Roman"/>
          <w:position w:val="1"/>
          <w:sz w:val="24"/>
          <w:szCs w:val="24"/>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осуществлять поиск и извлечение </w:t>
      </w:r>
      <w:r w:rsidRPr="005C678F">
        <w:rPr>
          <w:rFonts w:ascii="Times New Roman" w:eastAsia="SchoolBookSanPin" w:hAnsi="Times New Roman" w:cs="Times New Roman"/>
          <w:position w:val="1"/>
          <w:sz w:val="24"/>
          <w:szCs w:val="24"/>
        </w:rPr>
        <w:t>социальной информации</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текстовой, графической, аудиовизуальной) из различных источников о глобализац</w:t>
      </w:r>
      <w:proofErr w:type="gramStart"/>
      <w:r w:rsidRPr="005C678F">
        <w:rPr>
          <w:rFonts w:ascii="Times New Roman" w:eastAsia="SchoolBookSanPin" w:hAnsi="Times New Roman" w:cs="Times New Roman"/>
          <w:position w:val="1"/>
          <w:sz w:val="24"/>
          <w:szCs w:val="24"/>
        </w:rPr>
        <w:t>ии и её</w:t>
      </w:r>
      <w:proofErr w:type="gramEnd"/>
      <w:r w:rsidRPr="005C678F">
        <w:rPr>
          <w:rFonts w:ascii="Times New Roman" w:eastAsia="SchoolBookSanPin" w:hAnsi="Times New Roman" w:cs="Times New Roman"/>
          <w:position w:val="1"/>
          <w:sz w:val="24"/>
          <w:szCs w:val="24"/>
        </w:rPr>
        <w:t xml:space="preserve"> последствиях; о роли непрерывного образования в современном обществе.</w:t>
      </w:r>
    </w:p>
    <w:p w:rsidR="00983D1B" w:rsidRDefault="00983D1B" w:rsidP="00FD5EC1">
      <w:pPr>
        <w:spacing w:after="0"/>
        <w:ind w:firstLine="709"/>
        <w:rPr>
          <w:rFonts w:ascii="Times New Roman" w:hAnsi="Times New Roman" w:cs="Times New Roman"/>
          <w:sz w:val="24"/>
          <w:szCs w:val="24"/>
        </w:rPr>
      </w:pPr>
    </w:p>
    <w:p w:rsidR="00F55A9C" w:rsidRDefault="00F55A9C" w:rsidP="00FD5EC1">
      <w:pPr>
        <w:spacing w:after="0"/>
        <w:ind w:firstLine="709"/>
        <w:rPr>
          <w:rFonts w:ascii="Times New Roman" w:hAnsi="Times New Roman" w:cs="Times New Roman"/>
          <w:sz w:val="24"/>
          <w:szCs w:val="24"/>
        </w:rPr>
        <w:sectPr w:rsidR="00F55A9C" w:rsidSect="00350E5C">
          <w:type w:val="continuous"/>
          <w:pgSz w:w="11907" w:h="16839" w:code="9"/>
          <w:pgMar w:top="567" w:right="1134" w:bottom="567" w:left="1134" w:header="720" w:footer="720" w:gutter="0"/>
          <w:cols w:space="720"/>
        </w:sectPr>
      </w:pPr>
    </w:p>
    <w:p w:rsidR="00146259" w:rsidRPr="00931275" w:rsidRDefault="00146259" w:rsidP="004140DA">
      <w:pPr>
        <w:pStyle w:val="1"/>
        <w:spacing w:before="82"/>
        <w:ind w:left="113"/>
        <w:jc w:val="center"/>
        <w:rPr>
          <w:rFonts w:ascii="Times New Roman" w:hAnsi="Times New Roman" w:cs="Times New Roman"/>
        </w:rPr>
      </w:pPr>
      <w:bookmarkStart w:id="0" w:name="_TOC_250004"/>
      <w:r w:rsidRPr="00931275">
        <w:rPr>
          <w:rFonts w:ascii="Times New Roman" w:hAnsi="Times New Roman" w:cs="Times New Roman"/>
          <w:w w:val="85"/>
        </w:rPr>
        <w:lastRenderedPageBreak/>
        <w:t>ТЕМАТИЧЕСКОЕ</w:t>
      </w:r>
      <w:r w:rsidRPr="00931275">
        <w:rPr>
          <w:rFonts w:ascii="Times New Roman" w:hAnsi="Times New Roman" w:cs="Times New Roman"/>
          <w:spacing w:val="67"/>
        </w:rPr>
        <w:t xml:space="preserve"> </w:t>
      </w:r>
      <w:bookmarkEnd w:id="0"/>
      <w:r w:rsidRPr="00931275">
        <w:rPr>
          <w:rFonts w:ascii="Times New Roman" w:hAnsi="Times New Roman" w:cs="Times New Roman"/>
          <w:w w:val="85"/>
        </w:rPr>
        <w:t>ПЛАНИРОВАНИЕ</w:t>
      </w:r>
    </w:p>
    <w:p w:rsidR="00F55A9C" w:rsidRPr="00931275" w:rsidRDefault="00F55A9C" w:rsidP="00D73037">
      <w:pPr>
        <w:spacing w:after="0"/>
        <w:ind w:firstLine="709"/>
        <w:jc w:val="both"/>
        <w:rPr>
          <w:rFonts w:ascii="Times New Roman" w:hAnsi="Times New Roman" w:cs="Times New Roman"/>
          <w:b/>
          <w:w w:val="105"/>
          <w:sz w:val="24"/>
          <w:szCs w:val="24"/>
        </w:rPr>
      </w:pPr>
      <w:r w:rsidRPr="00931275">
        <w:rPr>
          <w:rFonts w:ascii="Times New Roman" w:hAnsi="Times New Roman" w:cs="Times New Roman"/>
          <w:b/>
          <w:sz w:val="24"/>
          <w:szCs w:val="24"/>
        </w:rPr>
        <w:t>6 КЛАСС</w:t>
      </w:r>
    </w:p>
    <w:tbl>
      <w:tblPr>
        <w:tblStyle w:val="ad"/>
        <w:tblW w:w="0" w:type="auto"/>
        <w:tblLayout w:type="fixed"/>
        <w:tblLook w:val="04A0" w:firstRow="1" w:lastRow="0" w:firstColumn="1" w:lastColumn="0" w:noHBand="0" w:noVBand="1"/>
      </w:tblPr>
      <w:tblGrid>
        <w:gridCol w:w="589"/>
        <w:gridCol w:w="1934"/>
        <w:gridCol w:w="826"/>
        <w:gridCol w:w="2713"/>
        <w:gridCol w:w="8505"/>
        <w:gridCol w:w="1280"/>
      </w:tblGrid>
      <w:tr w:rsidR="00751F7F" w:rsidRPr="00931275" w:rsidTr="00B42C31">
        <w:tc>
          <w:tcPr>
            <w:tcW w:w="589" w:type="dxa"/>
          </w:tcPr>
          <w:p w:rsidR="00751F7F" w:rsidRPr="00931275" w:rsidRDefault="00751F7F" w:rsidP="00931275">
            <w:pPr>
              <w:jc w:val="center"/>
              <w:rPr>
                <w:rFonts w:ascii="Times New Roman" w:hAnsi="Times New Roman" w:cs="Times New Roman"/>
                <w:b/>
                <w:w w:val="105"/>
                <w:sz w:val="20"/>
                <w:szCs w:val="20"/>
              </w:rPr>
            </w:pPr>
            <w:r w:rsidRPr="00931275">
              <w:rPr>
                <w:rFonts w:ascii="Times New Roman" w:hAnsi="Times New Roman" w:cs="Times New Roman"/>
                <w:b/>
                <w:sz w:val="20"/>
                <w:szCs w:val="20"/>
              </w:rPr>
              <w:t xml:space="preserve">№ </w:t>
            </w:r>
            <w:proofErr w:type="gramStart"/>
            <w:r w:rsidRPr="00931275">
              <w:rPr>
                <w:rFonts w:ascii="Times New Roman" w:hAnsi="Times New Roman" w:cs="Times New Roman"/>
                <w:b/>
                <w:sz w:val="20"/>
                <w:szCs w:val="20"/>
              </w:rPr>
              <w:t>п</w:t>
            </w:r>
            <w:proofErr w:type="gramEnd"/>
            <w:r w:rsidRPr="00931275">
              <w:rPr>
                <w:rFonts w:ascii="Times New Roman" w:hAnsi="Times New Roman" w:cs="Times New Roman"/>
                <w:b/>
                <w:sz w:val="20"/>
                <w:szCs w:val="20"/>
              </w:rPr>
              <w:t>/п</w:t>
            </w:r>
          </w:p>
        </w:tc>
        <w:tc>
          <w:tcPr>
            <w:tcW w:w="1934"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Наименование разделов и тем учебного предмета</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Кол-во часов</w:t>
            </w:r>
          </w:p>
        </w:tc>
        <w:tc>
          <w:tcPr>
            <w:tcW w:w="2713"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Программное содержание</w:t>
            </w:r>
          </w:p>
        </w:tc>
        <w:tc>
          <w:tcPr>
            <w:tcW w:w="8505" w:type="dxa"/>
          </w:tcPr>
          <w:p w:rsidR="00751F7F" w:rsidRPr="00931275" w:rsidRDefault="00751F7F" w:rsidP="00931275">
            <w:pPr>
              <w:jc w:val="center"/>
              <w:rPr>
                <w:rFonts w:ascii="Times New Roman" w:hAnsi="Times New Roman" w:cs="Times New Roman"/>
                <w:b/>
                <w:w w:val="105"/>
                <w:sz w:val="20"/>
                <w:szCs w:val="20"/>
              </w:rPr>
            </w:pPr>
            <w:r w:rsidRPr="00931275">
              <w:rPr>
                <w:rFonts w:ascii="Times New Roman" w:hAnsi="Times New Roman" w:cs="Times New Roman"/>
                <w:b/>
                <w:sz w:val="20"/>
                <w:szCs w:val="20"/>
              </w:rPr>
              <w:t xml:space="preserve">Основные виды деятельности </w:t>
            </w:r>
            <w:proofErr w:type="gramStart"/>
            <w:r w:rsidRPr="00931275">
              <w:rPr>
                <w:rFonts w:ascii="Times New Roman" w:hAnsi="Times New Roman" w:cs="Times New Roman"/>
                <w:b/>
                <w:sz w:val="20"/>
                <w:szCs w:val="20"/>
              </w:rPr>
              <w:t>обучающихся</w:t>
            </w:r>
            <w:proofErr w:type="gramEnd"/>
          </w:p>
        </w:tc>
        <w:tc>
          <w:tcPr>
            <w:tcW w:w="1280" w:type="dxa"/>
          </w:tcPr>
          <w:p w:rsidR="00751F7F" w:rsidRPr="00931275" w:rsidRDefault="00751F7F" w:rsidP="00931275">
            <w:pPr>
              <w:jc w:val="center"/>
              <w:rPr>
                <w:rFonts w:ascii="Times New Roman" w:hAnsi="Times New Roman" w:cs="Times New Roman"/>
                <w:b/>
                <w:sz w:val="20"/>
                <w:szCs w:val="20"/>
              </w:rPr>
            </w:pPr>
          </w:p>
        </w:tc>
      </w:tr>
      <w:tr w:rsidR="00751F7F" w:rsidRPr="00931275" w:rsidTr="00B42C31">
        <w:tc>
          <w:tcPr>
            <w:tcW w:w="589" w:type="dxa"/>
          </w:tcPr>
          <w:p w:rsidR="00751F7F" w:rsidRPr="00931275" w:rsidRDefault="00751F7F" w:rsidP="00931275">
            <w:pPr>
              <w:rPr>
                <w:rFonts w:ascii="Times New Roman" w:hAnsi="Times New Roman" w:cs="Times New Roman"/>
                <w:b/>
                <w:w w:val="105"/>
                <w:sz w:val="20"/>
                <w:szCs w:val="20"/>
              </w:rPr>
            </w:pPr>
          </w:p>
        </w:tc>
        <w:tc>
          <w:tcPr>
            <w:tcW w:w="1934" w:type="dxa"/>
          </w:tcPr>
          <w:p w:rsidR="00751F7F" w:rsidRPr="00B42C31" w:rsidRDefault="00751F7F" w:rsidP="00B42C31">
            <w:pPr>
              <w:ind w:right="-57"/>
              <w:rPr>
                <w:rFonts w:ascii="Times New Roman" w:hAnsi="Times New Roman" w:cs="Times New Roman"/>
                <w:b/>
                <w:w w:val="105"/>
                <w:sz w:val="20"/>
                <w:szCs w:val="20"/>
              </w:rPr>
            </w:pPr>
            <w:r w:rsidRPr="00B42C31">
              <w:rPr>
                <w:rFonts w:ascii="Times New Roman" w:hAnsi="Times New Roman" w:cs="Times New Roman"/>
                <w:b/>
                <w:sz w:val="20"/>
                <w:szCs w:val="20"/>
              </w:rPr>
              <w:t xml:space="preserve">Раздел 1. </w:t>
            </w:r>
          </w:p>
        </w:tc>
        <w:tc>
          <w:tcPr>
            <w:tcW w:w="826" w:type="dxa"/>
          </w:tcPr>
          <w:p w:rsidR="00751F7F" w:rsidRPr="00B42C31" w:rsidRDefault="005C0461" w:rsidP="00B42C31">
            <w:pPr>
              <w:ind w:right="-57"/>
              <w:jc w:val="center"/>
              <w:rPr>
                <w:rFonts w:ascii="Times New Roman" w:hAnsi="Times New Roman" w:cs="Times New Roman"/>
                <w:b/>
                <w:w w:val="105"/>
                <w:sz w:val="20"/>
                <w:szCs w:val="20"/>
              </w:rPr>
            </w:pPr>
            <w:r w:rsidRPr="00B42C31">
              <w:rPr>
                <w:rFonts w:ascii="Times New Roman" w:hAnsi="Times New Roman" w:cs="Times New Roman"/>
                <w:b/>
                <w:w w:val="105"/>
                <w:sz w:val="20"/>
                <w:szCs w:val="20"/>
              </w:rPr>
              <w:t>20</w:t>
            </w:r>
          </w:p>
        </w:tc>
        <w:tc>
          <w:tcPr>
            <w:tcW w:w="2713" w:type="dxa"/>
          </w:tcPr>
          <w:p w:rsidR="00751F7F" w:rsidRPr="00B42C31" w:rsidRDefault="00751F7F" w:rsidP="00B42C31">
            <w:pPr>
              <w:ind w:right="-57"/>
              <w:rPr>
                <w:rFonts w:ascii="Times New Roman" w:hAnsi="Times New Roman" w:cs="Times New Roman"/>
                <w:b/>
                <w:w w:val="105"/>
                <w:sz w:val="20"/>
                <w:szCs w:val="20"/>
              </w:rPr>
            </w:pPr>
            <w:r w:rsidRPr="00B42C31">
              <w:rPr>
                <w:rFonts w:ascii="Times New Roman" w:hAnsi="Times New Roman" w:cs="Times New Roman"/>
                <w:b/>
                <w:sz w:val="20"/>
                <w:szCs w:val="20"/>
              </w:rPr>
              <w:t xml:space="preserve">Человек и его </w:t>
            </w:r>
          </w:p>
        </w:tc>
        <w:tc>
          <w:tcPr>
            <w:tcW w:w="8505" w:type="dxa"/>
          </w:tcPr>
          <w:p w:rsidR="00751F7F" w:rsidRPr="00931275" w:rsidRDefault="00751F7F" w:rsidP="00931275">
            <w:pPr>
              <w:rPr>
                <w:rFonts w:ascii="Times New Roman" w:hAnsi="Times New Roman" w:cs="Times New Roman"/>
                <w:b/>
                <w:w w:val="105"/>
                <w:sz w:val="20"/>
                <w:szCs w:val="20"/>
              </w:rPr>
            </w:pPr>
            <w:r w:rsidRPr="00931275">
              <w:rPr>
                <w:rFonts w:ascii="Times New Roman" w:hAnsi="Times New Roman" w:cs="Times New Roman"/>
                <w:b/>
                <w:sz w:val="20"/>
                <w:szCs w:val="20"/>
              </w:rPr>
              <w:t>социальное окружение</w:t>
            </w:r>
          </w:p>
        </w:tc>
        <w:tc>
          <w:tcPr>
            <w:tcW w:w="1280" w:type="dxa"/>
          </w:tcPr>
          <w:p w:rsidR="00751F7F" w:rsidRPr="00931275" w:rsidRDefault="00751F7F" w:rsidP="00931275">
            <w:pPr>
              <w:rPr>
                <w:rFonts w:ascii="Times New Roman" w:hAnsi="Times New Roman" w:cs="Times New Roman"/>
                <w:b/>
                <w:sz w:val="20"/>
                <w:szCs w:val="20"/>
              </w:rPr>
            </w:pPr>
          </w:p>
        </w:tc>
      </w:tr>
      <w:tr w:rsidR="00751F7F" w:rsidRPr="002204B4" w:rsidTr="00B42C31">
        <w:tc>
          <w:tcPr>
            <w:tcW w:w="589" w:type="dxa"/>
          </w:tcPr>
          <w:p w:rsidR="00751F7F" w:rsidRPr="002204B4" w:rsidRDefault="00751F7F" w:rsidP="002204B4">
            <w:pPr>
              <w:jc w:val="both"/>
              <w:rPr>
                <w:rFonts w:ascii="Times New Roman" w:hAnsi="Times New Roman" w:cs="Times New Roman"/>
                <w:b/>
                <w:w w:val="105"/>
                <w:sz w:val="20"/>
                <w:szCs w:val="20"/>
              </w:rPr>
            </w:pPr>
            <w:r w:rsidRPr="002204B4">
              <w:rPr>
                <w:rFonts w:ascii="Times New Roman" w:hAnsi="Times New Roman" w:cs="Times New Roman"/>
                <w:b/>
                <w:sz w:val="20"/>
                <w:szCs w:val="20"/>
              </w:rPr>
              <w:t>1.1</w:t>
            </w:r>
          </w:p>
        </w:tc>
        <w:tc>
          <w:tcPr>
            <w:tcW w:w="1934" w:type="dxa"/>
          </w:tcPr>
          <w:p w:rsidR="00751F7F" w:rsidRPr="00B42C31" w:rsidRDefault="00751F7F" w:rsidP="00B42C31">
            <w:pPr>
              <w:ind w:right="-57"/>
              <w:jc w:val="both"/>
              <w:rPr>
                <w:rFonts w:ascii="Times New Roman" w:hAnsi="Times New Roman" w:cs="Times New Roman"/>
                <w:b/>
                <w:w w:val="105"/>
                <w:sz w:val="20"/>
                <w:szCs w:val="20"/>
              </w:rPr>
            </w:pPr>
            <w:r w:rsidRPr="00B42C31">
              <w:rPr>
                <w:rFonts w:ascii="Times New Roman" w:hAnsi="Times New Roman" w:cs="Times New Roman"/>
                <w:b/>
                <w:sz w:val="20"/>
                <w:szCs w:val="20"/>
              </w:rPr>
              <w:t xml:space="preserve">Социальное </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6</w:t>
            </w:r>
          </w:p>
        </w:tc>
        <w:tc>
          <w:tcPr>
            <w:tcW w:w="2713" w:type="dxa"/>
          </w:tcPr>
          <w:p w:rsidR="00751F7F" w:rsidRPr="00B42C31" w:rsidRDefault="00751F7F" w:rsidP="00B42C31">
            <w:pPr>
              <w:ind w:right="-57"/>
              <w:rPr>
                <w:rFonts w:ascii="Times New Roman" w:hAnsi="Times New Roman" w:cs="Times New Roman"/>
                <w:b/>
                <w:sz w:val="20"/>
                <w:szCs w:val="20"/>
              </w:rPr>
            </w:pPr>
            <w:r w:rsidRPr="00B42C31">
              <w:rPr>
                <w:rFonts w:ascii="Times New Roman" w:hAnsi="Times New Roman" w:cs="Times New Roman"/>
                <w:b/>
                <w:sz w:val="20"/>
                <w:szCs w:val="20"/>
              </w:rPr>
              <w:t>становление человека</w:t>
            </w:r>
          </w:p>
        </w:tc>
        <w:tc>
          <w:tcPr>
            <w:tcW w:w="8505" w:type="dxa"/>
          </w:tcPr>
          <w:p w:rsidR="00751F7F" w:rsidRPr="002204B4" w:rsidRDefault="00751F7F" w:rsidP="00D73037">
            <w:pPr>
              <w:jc w:val="both"/>
              <w:rPr>
                <w:rFonts w:ascii="Times New Roman" w:hAnsi="Times New Roman" w:cs="Times New Roman"/>
                <w:b/>
                <w:sz w:val="20"/>
                <w:szCs w:val="20"/>
              </w:rPr>
            </w:pPr>
          </w:p>
        </w:tc>
        <w:tc>
          <w:tcPr>
            <w:tcW w:w="1280" w:type="dxa"/>
          </w:tcPr>
          <w:p w:rsidR="00751F7F" w:rsidRPr="002204B4" w:rsidRDefault="00751F7F" w:rsidP="00D73037">
            <w:pPr>
              <w:jc w:val="both"/>
              <w:rPr>
                <w:rFonts w:ascii="Times New Roman" w:hAnsi="Times New Roman" w:cs="Times New Roman"/>
                <w:b/>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Социальное становление человека</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w w:val="105"/>
                <w:sz w:val="20"/>
                <w:szCs w:val="20"/>
              </w:rPr>
            </w:pPr>
            <w:proofErr w:type="gramStart"/>
            <w:r w:rsidRPr="00B42C31">
              <w:rPr>
                <w:rFonts w:ascii="Times New Roman" w:hAnsi="Times New Roman" w:cs="Times New Roman"/>
                <w:sz w:val="20"/>
                <w:szCs w:val="20"/>
              </w:rPr>
              <w:t>Биологическое</w:t>
            </w:r>
            <w:proofErr w:type="gramEnd"/>
            <w:r w:rsidRPr="00B42C31">
              <w:rPr>
                <w:rFonts w:ascii="Times New Roman" w:hAnsi="Times New Roman" w:cs="Times New Roman"/>
                <w:sz w:val="20"/>
                <w:szCs w:val="20"/>
              </w:rPr>
              <w:t xml:space="preserve"> и социальное в человеке. </w:t>
            </w:r>
          </w:p>
        </w:tc>
        <w:tc>
          <w:tcPr>
            <w:tcW w:w="8505" w:type="dxa"/>
            <w:vMerge w:val="restart"/>
          </w:tcPr>
          <w:p w:rsidR="00751F7F" w:rsidRPr="00931275" w:rsidRDefault="00751F7F" w:rsidP="00D73037">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социальных свойствах человека: распознавать в предлагаемых ситуациях особенности биологического и социального в человеке. Сравнивать свойства человека и животных: отбирать приведённые в тексте описания свойств; называть особенности, свойственные только человеку. Характеризовать основные потребности человека; показывать их индивидуальный характер: описывать ситуации конкретного содержания. Классифицировать потребности людей: составлять классификационную таблицу на две-три строки. Формировать ценностное отношение к окружающим людям. Выявлять причинно-следственные связи при изучении явлений и процессов</w:t>
            </w:r>
          </w:p>
          <w:p w:rsidR="00751F7F" w:rsidRPr="00931275" w:rsidRDefault="00751F7F" w:rsidP="00D73037">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формировании личности: находить соответствующие сведения в учебном тексте и сравнительных таблицах. Сравнивать понятия «индивид», «индивидуальность», «личность»: различать основные смыслы понятий и отражаемые ими черты природы человека. Определять и аргументировать с опорой на обществоведческие знания и личный социальный опыт своё отношение к различным способам выражения личной индивидуальности: формулировать суждения на основе информации, предложенной учителем; выражать своё отношение к поступкам людей в конкретных ситуациях. Основы функциональной грамотности: глобальные компетенции. Искать и извлекать из разных источников информацию о связи поколений в нашем обществе, об особенностях подросткового возраста: выявлять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выполнять проблемные задания, индивидуальные и групповые проекты. Основы функциональной грамотности: глобальные компетенции. Формировать внутреннюю позицию личности как особого ценностного отношения к себе, окружающим людям и жизни в целом. Выбирать, анализировать, систематизировать и интерпретировать информацию различных видов и форм представления</w:t>
            </w:r>
          </w:p>
          <w:p w:rsidR="00751F7F" w:rsidRPr="00931275" w:rsidRDefault="00751F7F" w:rsidP="00D73037">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Характеризовать особенности личностного становления и социальной позиции людей с ограниченными возможностями здоровья: описывать проявления воли, настойчивости, целеустремлённости и других личностных качеств этих людей. 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 формулировать суждения на основе информации, предложенной учителем; выражать своё отношение к поступкам людей в конкретных </w:t>
            </w:r>
            <w:r w:rsidRPr="00931275">
              <w:rPr>
                <w:rFonts w:ascii="Times New Roman" w:hAnsi="Times New Roman" w:cs="Times New Roman"/>
                <w:sz w:val="20"/>
                <w:szCs w:val="20"/>
              </w:rPr>
              <w:lastRenderedPageBreak/>
              <w:t>ситуациях. Оценивать собственные поступки и поведение других людей в ситуациях взаимодействия с людьми с ограниченными возможностями здоровья: выражать свою точку зрения, участвовать в дискуссии. Основы функциональной грамотности: глобальные компетенции. Формировать ценностное отношение к окружающим людям. Выявлять причинно-следственные связи при изучении факторов формирования личности. Выбирать и интерпретировать информацию различных видов и форм представления</w:t>
            </w:r>
          </w:p>
        </w:tc>
        <w:tc>
          <w:tcPr>
            <w:tcW w:w="1280" w:type="dxa"/>
          </w:tcPr>
          <w:p w:rsidR="00751F7F" w:rsidRDefault="004F625A" w:rsidP="00A94D5E">
            <w:pPr>
              <w:widowControl w:val="0"/>
              <w:suppressAutoHyphens/>
              <w:ind w:right="-76"/>
              <w:rPr>
                <w:rFonts w:ascii="Times New Roman" w:eastAsia="Calibri" w:hAnsi="Times New Roman" w:cs="Times New Roman"/>
              </w:rPr>
            </w:pPr>
            <w:hyperlink r:id="rId7" w:history="1">
              <w:r w:rsidR="00751F7F" w:rsidRPr="00AC5CAF">
                <w:rPr>
                  <w:rStyle w:val="a4"/>
                  <w:rFonts w:ascii="Times New Roman" w:eastAsia="Calibri" w:hAnsi="Times New Roman" w:cs="Times New Roman"/>
                </w:rPr>
                <w:t>https://m.edsoo.ru/7f415294</w:t>
              </w:r>
            </w:hyperlink>
          </w:p>
          <w:p w:rsidR="00751F7F" w:rsidRPr="00806C02" w:rsidRDefault="00751F7F" w:rsidP="00A94D5E">
            <w:pPr>
              <w:widowControl w:val="0"/>
              <w:suppressAutoHyphens/>
              <w:ind w:right="-76"/>
              <w:rPr>
                <w:rFonts w:ascii="Times New Roman" w:eastAsia="Calibri" w:hAnsi="Times New Roman" w:cs="Times New Roman"/>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proofErr w:type="gramStart"/>
            <w:r w:rsidRPr="00B42C31">
              <w:rPr>
                <w:rFonts w:ascii="Times New Roman" w:eastAsia="Times New Roman" w:hAnsi="Times New Roman" w:cs="Times New Roman"/>
                <w:sz w:val="20"/>
                <w:szCs w:val="20"/>
                <w:lang w:eastAsia="ru-RU"/>
              </w:rPr>
              <w:t>Биологическое</w:t>
            </w:r>
            <w:proofErr w:type="gramEnd"/>
            <w:r w:rsidRPr="00B42C31">
              <w:rPr>
                <w:rFonts w:ascii="Times New Roman" w:eastAsia="Times New Roman" w:hAnsi="Times New Roman" w:cs="Times New Roman"/>
                <w:sz w:val="20"/>
                <w:szCs w:val="20"/>
                <w:lang w:eastAsia="ru-RU"/>
              </w:rPr>
              <w:t xml:space="preserve"> и социальное в человеке</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Черты сходства и различия человека и животного. </w:t>
            </w:r>
          </w:p>
        </w:tc>
        <w:tc>
          <w:tcPr>
            <w:tcW w:w="8505" w:type="dxa"/>
            <w:vMerge/>
          </w:tcPr>
          <w:p w:rsidR="00751F7F" w:rsidRPr="00931275" w:rsidRDefault="00751F7F" w:rsidP="00D73037">
            <w:pPr>
              <w:jc w:val="both"/>
              <w:rPr>
                <w:rFonts w:ascii="Times New Roman" w:hAnsi="Times New Roman" w:cs="Times New Roman"/>
                <w:w w:val="105"/>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Потребности и способности человека</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Потребности человека (биологические, социальные, духовные). Способности человека </w:t>
            </w:r>
          </w:p>
        </w:tc>
        <w:tc>
          <w:tcPr>
            <w:tcW w:w="8505" w:type="dxa"/>
            <w:vMerge/>
          </w:tcPr>
          <w:p w:rsidR="00751F7F" w:rsidRPr="00931275" w:rsidRDefault="00751F7F" w:rsidP="00D73037">
            <w:pPr>
              <w:jc w:val="both"/>
              <w:rPr>
                <w:rFonts w:ascii="Times New Roman" w:hAnsi="Times New Roman" w:cs="Times New Roman"/>
                <w:w w:val="105"/>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Индивид, индивидуальность, личность</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Индивид, индивидуальность, личность. Возрастные периоды жизни человека и формирование личности. </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Отношения между поколениями. Особенности подросткового возраста</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Отношения между поколениями. Особенности подросткового возраста </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Люди с ограниченными возможностями здоровья, их особые потребности и социальная позиция</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Люди с ограниченными возможностями здоровья, их особые потребности и социальная позиция</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RPr="00751F7F" w:rsidTr="00B42C31">
        <w:tc>
          <w:tcPr>
            <w:tcW w:w="589" w:type="dxa"/>
          </w:tcPr>
          <w:p w:rsidR="00751F7F" w:rsidRPr="00751F7F" w:rsidRDefault="00751F7F" w:rsidP="00A94D5E">
            <w:pPr>
              <w:jc w:val="both"/>
              <w:rPr>
                <w:rFonts w:ascii="Times New Roman" w:hAnsi="Times New Roman" w:cs="Times New Roman"/>
                <w:b/>
                <w:w w:val="105"/>
                <w:sz w:val="20"/>
                <w:szCs w:val="20"/>
              </w:rPr>
            </w:pPr>
            <w:r w:rsidRPr="00751F7F">
              <w:rPr>
                <w:rFonts w:ascii="Times New Roman" w:hAnsi="Times New Roman" w:cs="Times New Roman"/>
                <w:b/>
                <w:sz w:val="20"/>
                <w:szCs w:val="20"/>
              </w:rPr>
              <w:lastRenderedPageBreak/>
              <w:t>1.2</w:t>
            </w:r>
          </w:p>
        </w:tc>
        <w:tc>
          <w:tcPr>
            <w:tcW w:w="1934" w:type="dxa"/>
          </w:tcPr>
          <w:p w:rsidR="00751F7F" w:rsidRPr="00B42C31" w:rsidRDefault="00751F7F" w:rsidP="00B42C31">
            <w:pPr>
              <w:ind w:right="-57"/>
              <w:jc w:val="both"/>
              <w:rPr>
                <w:rFonts w:ascii="Times New Roman" w:hAnsi="Times New Roman" w:cs="Times New Roman"/>
                <w:b/>
                <w:w w:val="105"/>
                <w:sz w:val="20"/>
                <w:szCs w:val="20"/>
              </w:rPr>
            </w:pPr>
            <w:r w:rsidRPr="00B42C31">
              <w:rPr>
                <w:rFonts w:ascii="Times New Roman" w:hAnsi="Times New Roman" w:cs="Times New Roman"/>
                <w:b/>
                <w:sz w:val="20"/>
                <w:szCs w:val="20"/>
              </w:rPr>
              <w:t xml:space="preserve">Деятельность </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4</w:t>
            </w:r>
          </w:p>
        </w:tc>
        <w:tc>
          <w:tcPr>
            <w:tcW w:w="2713" w:type="dxa"/>
          </w:tcPr>
          <w:p w:rsidR="00751F7F" w:rsidRPr="00B42C31" w:rsidRDefault="00751F7F" w:rsidP="00B42C31">
            <w:pPr>
              <w:ind w:right="-57"/>
              <w:rPr>
                <w:rFonts w:ascii="Times New Roman" w:hAnsi="Times New Roman" w:cs="Times New Roman"/>
                <w:b/>
                <w:sz w:val="20"/>
                <w:szCs w:val="20"/>
              </w:rPr>
            </w:pPr>
            <w:r w:rsidRPr="00B42C31">
              <w:rPr>
                <w:rFonts w:ascii="Times New Roman" w:hAnsi="Times New Roman" w:cs="Times New Roman"/>
                <w:b/>
                <w:sz w:val="20"/>
                <w:szCs w:val="20"/>
              </w:rPr>
              <w:t xml:space="preserve">человека. Учебная </w:t>
            </w:r>
          </w:p>
        </w:tc>
        <w:tc>
          <w:tcPr>
            <w:tcW w:w="8505" w:type="dxa"/>
          </w:tcPr>
          <w:p w:rsidR="00751F7F" w:rsidRPr="00751F7F" w:rsidRDefault="00751F7F" w:rsidP="00D73037">
            <w:pPr>
              <w:jc w:val="both"/>
              <w:rPr>
                <w:rFonts w:ascii="Times New Roman" w:hAnsi="Times New Roman" w:cs="Times New Roman"/>
                <w:b/>
                <w:sz w:val="20"/>
                <w:szCs w:val="20"/>
              </w:rPr>
            </w:pPr>
            <w:r w:rsidRPr="00751F7F">
              <w:rPr>
                <w:rFonts w:ascii="Times New Roman" w:hAnsi="Times New Roman" w:cs="Times New Roman"/>
                <w:b/>
                <w:sz w:val="20"/>
                <w:szCs w:val="20"/>
              </w:rPr>
              <w:t>деятельность школьника</w:t>
            </w:r>
          </w:p>
        </w:tc>
        <w:tc>
          <w:tcPr>
            <w:tcW w:w="1280" w:type="dxa"/>
          </w:tcPr>
          <w:p w:rsidR="00751F7F" w:rsidRPr="00751F7F" w:rsidRDefault="00751F7F" w:rsidP="00D73037">
            <w:pPr>
              <w:jc w:val="both"/>
              <w:rPr>
                <w:rFonts w:ascii="Times New Roman" w:hAnsi="Times New Roman" w:cs="Times New Roman"/>
                <w:b/>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jc w:val="both"/>
              <w:rPr>
                <w:rFonts w:ascii="Times New Roman" w:hAnsi="Times New Roman" w:cs="Times New Roman"/>
                <w:w w:val="105"/>
                <w:sz w:val="20"/>
                <w:szCs w:val="20"/>
              </w:rPr>
            </w:pPr>
            <w:r w:rsidRPr="00B42C31">
              <w:rPr>
                <w:rFonts w:ascii="Times New Roman" w:eastAsia="Times New Roman" w:hAnsi="Times New Roman" w:cs="Times New Roman"/>
                <w:sz w:val="20"/>
                <w:szCs w:val="20"/>
                <w:lang w:eastAsia="ru-RU"/>
              </w:rPr>
              <w:t>Цели, мотивы и виды деятельности</w:t>
            </w:r>
          </w:p>
        </w:tc>
        <w:tc>
          <w:tcPr>
            <w:tcW w:w="826" w:type="dxa"/>
          </w:tcPr>
          <w:p w:rsidR="00751F7F" w:rsidRPr="00B42C31" w:rsidRDefault="00751F7F" w:rsidP="00B42C31">
            <w:pPr>
              <w:ind w:right="-57"/>
              <w:jc w:val="center"/>
              <w:rPr>
                <w:rFonts w:ascii="Times New Roman" w:hAnsi="Times New Roman" w:cs="Times New Roman"/>
                <w:w w:val="105"/>
                <w:sz w:val="20"/>
                <w:szCs w:val="20"/>
              </w:rPr>
            </w:pPr>
            <w:r w:rsidRPr="00B42C31">
              <w:rPr>
                <w:rFonts w:ascii="Times New Roman" w:hAnsi="Times New Roman" w:cs="Times New Roman"/>
                <w:w w:val="105"/>
                <w:sz w:val="20"/>
                <w:szCs w:val="20"/>
              </w:rPr>
              <w:t>1</w:t>
            </w:r>
          </w:p>
        </w:tc>
        <w:tc>
          <w:tcPr>
            <w:tcW w:w="2713" w:type="dxa"/>
          </w:tcPr>
          <w:p w:rsidR="00751F7F" w:rsidRPr="00B42C31" w:rsidRDefault="00751F7F"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Цели и мотивы деятельности. Виды деятельности (игра, труд, учение). </w:t>
            </w:r>
          </w:p>
        </w:tc>
        <w:tc>
          <w:tcPr>
            <w:tcW w:w="8505" w:type="dxa"/>
            <w:vMerge w:val="restart"/>
          </w:tcPr>
          <w:p w:rsidR="00751F7F" w:rsidRPr="00931275" w:rsidRDefault="00751F7F" w:rsidP="00D73037">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деятельности человека и её видах: распознавать в предлагаемых ситуациях цели и результаты деятельности. Приводить примеры деятельности людей, её различных мотивов и особенностей в современных условиях: находить соответствующие факты в предоставленных учителем текстах и иллюстрациях, привлекать собственный опыт. Классифицировать по разным признакам виды деятельности человека: выделять основание для классификации и заполнять сравнительную таблицу. Сравнивать виды деятельности (игру, труд, учение): составлять таблицу, выделяя общие черты и различия. Устанавливать и объяснять взаимосвязь целей, способов и результатов деятельности: описывать результаты деятельности в зависимости от цели и способа её осуществления. Использовать полученные знания для объяснения (устного и письменного)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объяснять цели и результаты познавательной деятельности в конкретных жизненных ситуациях. Осваивать и применять знания о праве на образование, об образовании и его уровнях в РФ: находить данные в учебных материалах и предоставленных учителем источниках. Овладевать смысловым чтением текстов обществоведческой тематики, предложенных учителем,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 Основы функциональной грамотности: читательская грамотность. 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 Оценивать своё отношение к учёбе как к важному виду деятельности и значение получения образования для своего будущего: выражать свою точку зрения, участвовать в дискуссии. Содействовать мотивации к целенаправленной социально значимой деятельности. Давать адекватную оценку собственному отношению к учению, умению учиться и возможности его развития</w:t>
            </w: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Познание как вид деятельности</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Познание человеком мира и самого себя как вид деятельности. </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Право человека на образование</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Право человека на образование. </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Школьное образование. Права и обязанности учащегося</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Школьное образование. Права и обязанности обучающегося</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A94D5E">
            <w:pPr>
              <w:jc w:val="both"/>
              <w:rPr>
                <w:rFonts w:ascii="Times New Roman" w:hAnsi="Times New Roman" w:cs="Times New Roman"/>
                <w:b/>
                <w:w w:val="105"/>
                <w:sz w:val="20"/>
                <w:szCs w:val="20"/>
              </w:rPr>
            </w:pPr>
            <w:r w:rsidRPr="00751F7F">
              <w:rPr>
                <w:rFonts w:ascii="Times New Roman" w:hAnsi="Times New Roman" w:cs="Times New Roman"/>
                <w:b/>
                <w:sz w:val="20"/>
                <w:szCs w:val="20"/>
              </w:rPr>
              <w:t>1.3</w:t>
            </w:r>
          </w:p>
        </w:tc>
        <w:tc>
          <w:tcPr>
            <w:tcW w:w="1934" w:type="dxa"/>
          </w:tcPr>
          <w:p w:rsidR="00751F7F" w:rsidRPr="00B42C31" w:rsidRDefault="00751F7F" w:rsidP="00B42C31">
            <w:pPr>
              <w:ind w:right="-57"/>
              <w:jc w:val="both"/>
              <w:rPr>
                <w:rFonts w:ascii="Times New Roman" w:hAnsi="Times New Roman" w:cs="Times New Roman"/>
                <w:b/>
                <w:w w:val="105"/>
                <w:sz w:val="20"/>
                <w:szCs w:val="20"/>
              </w:rPr>
            </w:pPr>
            <w:r w:rsidRPr="00B42C31">
              <w:rPr>
                <w:rFonts w:ascii="Times New Roman" w:hAnsi="Times New Roman" w:cs="Times New Roman"/>
                <w:b/>
                <w:sz w:val="20"/>
                <w:szCs w:val="20"/>
              </w:rPr>
              <w:t xml:space="preserve">Общение и его </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2</w:t>
            </w:r>
          </w:p>
        </w:tc>
        <w:tc>
          <w:tcPr>
            <w:tcW w:w="2713" w:type="dxa"/>
          </w:tcPr>
          <w:p w:rsidR="00751F7F" w:rsidRPr="00B42C31" w:rsidRDefault="00751F7F" w:rsidP="00B42C31">
            <w:pPr>
              <w:ind w:right="-57"/>
              <w:rPr>
                <w:rFonts w:ascii="Times New Roman" w:hAnsi="Times New Roman" w:cs="Times New Roman"/>
                <w:b/>
                <w:sz w:val="20"/>
                <w:szCs w:val="20"/>
              </w:rPr>
            </w:pPr>
            <w:r w:rsidRPr="00B42C31">
              <w:rPr>
                <w:rFonts w:ascii="Times New Roman" w:hAnsi="Times New Roman" w:cs="Times New Roman"/>
                <w:b/>
                <w:sz w:val="20"/>
                <w:szCs w:val="20"/>
              </w:rPr>
              <w:t>роль в жизни человека</w:t>
            </w:r>
          </w:p>
        </w:tc>
        <w:tc>
          <w:tcPr>
            <w:tcW w:w="8505" w:type="dxa"/>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jc w:val="both"/>
              <w:rPr>
                <w:rFonts w:ascii="Times New Roman" w:hAnsi="Times New Roman" w:cs="Times New Roman"/>
                <w:w w:val="105"/>
                <w:sz w:val="20"/>
                <w:szCs w:val="20"/>
              </w:rPr>
            </w:pPr>
            <w:r w:rsidRPr="00B42C31">
              <w:rPr>
                <w:rFonts w:ascii="Times New Roman" w:eastAsia="Times New Roman" w:hAnsi="Times New Roman" w:cs="Times New Roman"/>
                <w:sz w:val="20"/>
                <w:szCs w:val="20"/>
                <w:lang w:eastAsia="ru-RU"/>
              </w:rPr>
              <w:t>Общение и его роль в жизни человека</w:t>
            </w:r>
          </w:p>
        </w:tc>
        <w:tc>
          <w:tcPr>
            <w:tcW w:w="826" w:type="dxa"/>
          </w:tcPr>
          <w:p w:rsidR="00751F7F" w:rsidRPr="00B42C31" w:rsidRDefault="00751F7F" w:rsidP="00B42C31">
            <w:pPr>
              <w:ind w:right="-57"/>
              <w:jc w:val="center"/>
              <w:rPr>
                <w:rFonts w:ascii="Times New Roman" w:hAnsi="Times New Roman" w:cs="Times New Roman"/>
                <w:w w:val="105"/>
                <w:sz w:val="20"/>
                <w:szCs w:val="20"/>
              </w:rPr>
            </w:pPr>
            <w:r w:rsidRPr="00B42C31">
              <w:rPr>
                <w:rFonts w:ascii="Times New Roman" w:hAnsi="Times New Roman" w:cs="Times New Roman"/>
                <w:w w:val="105"/>
                <w:sz w:val="20"/>
                <w:szCs w:val="20"/>
              </w:rPr>
              <w:t>1</w:t>
            </w:r>
          </w:p>
        </w:tc>
        <w:tc>
          <w:tcPr>
            <w:tcW w:w="2713" w:type="dxa"/>
          </w:tcPr>
          <w:p w:rsidR="00751F7F" w:rsidRPr="00B42C31" w:rsidRDefault="00751F7F"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Общение. Цели и средства общения. </w:t>
            </w:r>
          </w:p>
        </w:tc>
        <w:tc>
          <w:tcPr>
            <w:tcW w:w="8505" w:type="dxa"/>
            <w:vMerge w:val="restart"/>
          </w:tcPr>
          <w:p w:rsidR="00751F7F" w:rsidRPr="00931275" w:rsidRDefault="00751F7F"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об общении и его правилах: находить и извлекать из текстов разного характера и жанра сведения о необходимости общения, его роли и правилах, особенностях общения подростков. Сравнивать цели и средства общения: заполнять таблицу. Использовать полученные знания для объяснения (устного и письменного) сущности общения как социального явления, значения личного социального опыта при осуществлении общения в школе, семье, группе сверстников: объяснять результаты общения в конкретных ситуациях с учётом особенностей его современных форм. Основы функциональной грамотности: глобальные компетенции. Определять и аргументировать с опорой на обществоведческие </w:t>
            </w:r>
            <w:r w:rsidRPr="00931275">
              <w:rPr>
                <w:rFonts w:ascii="Times New Roman" w:hAnsi="Times New Roman" w:cs="Times New Roman"/>
                <w:sz w:val="20"/>
                <w:szCs w:val="20"/>
              </w:rPr>
              <w:lastRenderedPageBreak/>
              <w:t>знания и личный социальный опыт своё отношение к различным формам неформального общения подростков: формулировать суждения на основе информации, предложенной учителем; выражать своё отношение к поступкам людей в конкретных ситуациях. Оценивать собственные поступки и поведение в ходе общения: выражать свою точку зрения и делать выводы относительно собственного умения общаться со сверстниками, старшими и младшими. Формировать внутреннюю позицию личности как особого ценностного отношения к себе, окружающим людям и жизни в целом. Воспринимать и формулировать суждения, выражать эмоции в соответствии с условиями и целями общения</w:t>
            </w: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Особенности общения подростков. Общение в современных условиях</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Особенности общения подростков. Общение в современных условиях</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RPr="005C0461" w:rsidTr="00B42C31">
        <w:tc>
          <w:tcPr>
            <w:tcW w:w="589" w:type="dxa"/>
          </w:tcPr>
          <w:p w:rsidR="00751F7F" w:rsidRPr="005C0461" w:rsidRDefault="00751F7F" w:rsidP="00A94D5E">
            <w:pPr>
              <w:jc w:val="both"/>
              <w:rPr>
                <w:rFonts w:ascii="Times New Roman" w:hAnsi="Times New Roman" w:cs="Times New Roman"/>
                <w:b/>
                <w:w w:val="105"/>
                <w:sz w:val="20"/>
                <w:szCs w:val="20"/>
              </w:rPr>
            </w:pPr>
            <w:r w:rsidRPr="005C0461">
              <w:rPr>
                <w:rFonts w:ascii="Times New Roman" w:hAnsi="Times New Roman" w:cs="Times New Roman"/>
                <w:b/>
                <w:sz w:val="20"/>
                <w:szCs w:val="20"/>
              </w:rPr>
              <w:lastRenderedPageBreak/>
              <w:t>1.4</w:t>
            </w:r>
          </w:p>
        </w:tc>
        <w:tc>
          <w:tcPr>
            <w:tcW w:w="1934" w:type="dxa"/>
          </w:tcPr>
          <w:p w:rsidR="00751F7F" w:rsidRPr="00B42C31" w:rsidRDefault="00751F7F" w:rsidP="00B42C31">
            <w:pPr>
              <w:ind w:right="-57"/>
              <w:jc w:val="both"/>
              <w:rPr>
                <w:rFonts w:ascii="Times New Roman" w:hAnsi="Times New Roman" w:cs="Times New Roman"/>
                <w:b/>
                <w:w w:val="105"/>
                <w:sz w:val="20"/>
                <w:szCs w:val="20"/>
              </w:rPr>
            </w:pPr>
            <w:r w:rsidRPr="00B42C31">
              <w:rPr>
                <w:rFonts w:ascii="Times New Roman" w:hAnsi="Times New Roman" w:cs="Times New Roman"/>
                <w:b/>
                <w:sz w:val="20"/>
                <w:szCs w:val="20"/>
              </w:rPr>
              <w:t xml:space="preserve">Человек в малой </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8</w:t>
            </w:r>
          </w:p>
        </w:tc>
        <w:tc>
          <w:tcPr>
            <w:tcW w:w="2713" w:type="dxa"/>
          </w:tcPr>
          <w:p w:rsidR="00751F7F"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группе</w:t>
            </w:r>
          </w:p>
        </w:tc>
        <w:tc>
          <w:tcPr>
            <w:tcW w:w="8505" w:type="dxa"/>
          </w:tcPr>
          <w:p w:rsidR="00751F7F" w:rsidRPr="005C0461" w:rsidRDefault="00751F7F" w:rsidP="00D73037">
            <w:pPr>
              <w:jc w:val="both"/>
              <w:rPr>
                <w:rFonts w:ascii="Times New Roman" w:hAnsi="Times New Roman" w:cs="Times New Roman"/>
                <w:b/>
                <w:sz w:val="20"/>
                <w:szCs w:val="20"/>
              </w:rPr>
            </w:pPr>
          </w:p>
        </w:tc>
        <w:tc>
          <w:tcPr>
            <w:tcW w:w="1280" w:type="dxa"/>
          </w:tcPr>
          <w:p w:rsidR="00751F7F" w:rsidRPr="005C0461" w:rsidRDefault="00751F7F" w:rsidP="00D73037">
            <w:pPr>
              <w:jc w:val="both"/>
              <w:rPr>
                <w:rFonts w:ascii="Times New Roman" w:hAnsi="Times New Roman" w:cs="Times New Roman"/>
                <w:b/>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Отношения  в малых группах. Групповые нормы и правила. Лидерство в группе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Отношения в малых группах. Групповые нормы и правила. Лидерство в группе. </w:t>
            </w:r>
          </w:p>
        </w:tc>
        <w:tc>
          <w:tcPr>
            <w:tcW w:w="8505" w:type="dxa"/>
            <w:vMerge w:val="restart"/>
          </w:tcPr>
          <w:p w:rsidR="005C0461" w:rsidRPr="00931275" w:rsidRDefault="005C046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об особенностях взаимодействия человека с другими людьми в малых группах: анализировать текстовую и аудиовизуальную информацию, находить и извлекать сведения об отношениях в семье и группе сверстников. Характеризовать традиционные российские духовно-нравственные ценности на примерах семьи, семейных традиций: описывать ситуации проявления, сохранения, развития семейных традиций. Приводить примеры малых групп, положения человека в группе, проявлений лидерства, соперничества и сотрудничества людей в группах: находить соответствующие факты в предоставленных учителем текстах и контекстных задачах, иллюстрировать с помощью социальных фактов значимость поддержки сверстников для человека. Устанавливать и объяснять взаимосвязи людей в малых группах: описывать социальные связи подростка с членами семьи, одноклассниками, сверстниками, друзьями; исследовать практические ситуации, связанные с выявлением места человека в группе, проявлениями лидерства. Решать в рамках изученного материала познавательные и практические задачи, отражающие особенности отношений в семье, со сверстниками, старшими и младшими: анализировать позиции участников, определять конструктивные модели поведения. Основы функциональной грамотности: глобальные компетенции. Приводить примеры конфликтных ситуаций в малых группах: описывать возможные варианты поведения в конфликтных ситуациях, находить конструктивное разрешение конфликта. 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выполнять задания к предложенным учителем фрагментам. Приобретать опыт использования полученных знаний в практической деятельности, в повседневной жизни для активного участия в жизни школы и класса: выполнять проблемные задания, индивидуальные и групповые проекты. 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выполнять учебные задания в парах и группах. Основы функциональной грамотности: глобальные компетенции. Формировать ценностное отношение к окружающим людям и обществу в целом. Распознавать невербальные средства общения, знать и распознавать предпосылки конфликтных ситуаций и смягчать конфликты, вести переговоры</w:t>
            </w: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Межличностные отношения (деловые, личные)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Межличностные отношения (деловые, личные). </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Отношения в семье. Роль семьи в жизни человека и общества</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Отношения в семье. Роль семьи в жизни человека и общества. </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Семейные традиции. Семейный досуг</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Семейные традиции. Семейный досуг.</w:t>
            </w:r>
          </w:p>
          <w:p w:rsidR="005C0461" w:rsidRPr="00B42C31" w:rsidRDefault="005C0461" w:rsidP="00B42C31">
            <w:pPr>
              <w:ind w:right="-57"/>
              <w:rPr>
                <w:rFonts w:ascii="Times New Roman" w:hAnsi="Times New Roman" w:cs="Times New Roman"/>
                <w:sz w:val="20"/>
                <w:szCs w:val="20"/>
              </w:rPr>
            </w:pP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Свободное время подростка. Отношения с друзьями и сверстниками</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Свободное время подростка. Отношения с друзьями и сверстниками. </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Конфликты в межличностных отношениях</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Конфликты в межличностных отношениях</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Повторение по теме «Человек и его социальное окружение»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2</w:t>
            </w:r>
          </w:p>
        </w:tc>
        <w:tc>
          <w:tcPr>
            <w:tcW w:w="2713" w:type="dxa"/>
          </w:tcPr>
          <w:p w:rsidR="005C0461" w:rsidRPr="00B42C31" w:rsidRDefault="005C0461" w:rsidP="00B42C31">
            <w:pPr>
              <w:ind w:right="-57"/>
              <w:rPr>
                <w:rFonts w:ascii="Times New Roman" w:hAnsi="Times New Roman" w:cs="Times New Roman"/>
                <w:sz w:val="20"/>
                <w:szCs w:val="20"/>
              </w:rPr>
            </w:pP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Обобщение по теме «Человек и его социальное окружение»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p>
        </w:tc>
        <w:tc>
          <w:tcPr>
            <w:tcW w:w="2713" w:type="dxa"/>
          </w:tcPr>
          <w:p w:rsidR="005C0461" w:rsidRPr="00B42C31" w:rsidRDefault="005C0461" w:rsidP="00B42C31">
            <w:pPr>
              <w:ind w:right="-57"/>
              <w:rPr>
                <w:rFonts w:ascii="Times New Roman" w:hAnsi="Times New Roman" w:cs="Times New Roman"/>
                <w:sz w:val="20"/>
                <w:szCs w:val="20"/>
              </w:rPr>
            </w:pP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5C0461" w:rsidRDefault="005C0461" w:rsidP="005C0461">
            <w:pPr>
              <w:rPr>
                <w:rFonts w:ascii="Times New Roman" w:hAnsi="Times New Roman" w:cs="Times New Roman"/>
                <w:w w:val="105"/>
                <w:sz w:val="20"/>
                <w:szCs w:val="20"/>
              </w:rPr>
            </w:pP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Раздел 2. </w:t>
            </w:r>
          </w:p>
        </w:tc>
        <w:tc>
          <w:tcPr>
            <w:tcW w:w="826" w:type="dxa"/>
          </w:tcPr>
          <w:p w:rsidR="005C0461" w:rsidRPr="00B42C31" w:rsidRDefault="00B42C3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10</w:t>
            </w:r>
          </w:p>
        </w:tc>
        <w:tc>
          <w:tcPr>
            <w:tcW w:w="2713" w:type="dxa"/>
          </w:tcPr>
          <w:p w:rsidR="005C0461" w:rsidRPr="00B42C31" w:rsidRDefault="005C0461" w:rsidP="00B42C31">
            <w:pPr>
              <w:ind w:right="-57"/>
              <w:rPr>
                <w:rFonts w:ascii="Times New Roman" w:hAnsi="Times New Roman" w:cs="Times New Roman"/>
                <w:b/>
                <w:w w:val="105"/>
                <w:sz w:val="20"/>
                <w:szCs w:val="20"/>
              </w:rPr>
            </w:pPr>
            <w:r w:rsidRPr="00B42C31">
              <w:rPr>
                <w:rFonts w:ascii="Times New Roman" w:hAnsi="Times New Roman" w:cs="Times New Roman"/>
                <w:b/>
                <w:sz w:val="20"/>
                <w:szCs w:val="20"/>
              </w:rPr>
              <w:t xml:space="preserve">Общество, в котором </w:t>
            </w:r>
          </w:p>
        </w:tc>
        <w:tc>
          <w:tcPr>
            <w:tcW w:w="8505" w:type="dxa"/>
          </w:tcPr>
          <w:p w:rsidR="005C0461" w:rsidRPr="00931275" w:rsidRDefault="005C0461"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мы живём</w:t>
            </w: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RPr="005C0461" w:rsidTr="00B42C31">
        <w:tc>
          <w:tcPr>
            <w:tcW w:w="589" w:type="dxa"/>
          </w:tcPr>
          <w:p w:rsidR="005C0461" w:rsidRPr="005C0461" w:rsidRDefault="005C0461" w:rsidP="00A94D5E">
            <w:pPr>
              <w:jc w:val="both"/>
              <w:rPr>
                <w:rFonts w:ascii="Times New Roman" w:hAnsi="Times New Roman" w:cs="Times New Roman"/>
                <w:b/>
                <w:sz w:val="20"/>
                <w:szCs w:val="20"/>
              </w:rPr>
            </w:pPr>
            <w:r w:rsidRPr="005C0461">
              <w:rPr>
                <w:rFonts w:ascii="Times New Roman" w:hAnsi="Times New Roman" w:cs="Times New Roman"/>
                <w:b/>
                <w:sz w:val="20"/>
                <w:szCs w:val="20"/>
              </w:rPr>
              <w:t>2.1</w:t>
            </w: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Общество – </w:t>
            </w:r>
          </w:p>
        </w:tc>
        <w:tc>
          <w:tcPr>
            <w:tcW w:w="826" w:type="dxa"/>
          </w:tcPr>
          <w:p w:rsidR="005C0461" w:rsidRPr="00B42C31" w:rsidRDefault="005C046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2</w:t>
            </w:r>
          </w:p>
        </w:tc>
        <w:tc>
          <w:tcPr>
            <w:tcW w:w="2713" w:type="dxa"/>
          </w:tcPr>
          <w:p w:rsidR="005C0461"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совместная жизнь людей</w:t>
            </w:r>
          </w:p>
        </w:tc>
        <w:tc>
          <w:tcPr>
            <w:tcW w:w="8505" w:type="dxa"/>
          </w:tcPr>
          <w:p w:rsidR="005C0461" w:rsidRPr="005C0461" w:rsidRDefault="005C0461" w:rsidP="00D73037">
            <w:pPr>
              <w:jc w:val="both"/>
              <w:rPr>
                <w:rFonts w:ascii="Times New Roman" w:hAnsi="Times New Roman" w:cs="Times New Roman"/>
                <w:b/>
                <w:sz w:val="20"/>
                <w:szCs w:val="20"/>
              </w:rPr>
            </w:pPr>
          </w:p>
        </w:tc>
        <w:tc>
          <w:tcPr>
            <w:tcW w:w="1280" w:type="dxa"/>
          </w:tcPr>
          <w:p w:rsidR="005C0461" w:rsidRPr="005C0461" w:rsidRDefault="005C0461" w:rsidP="00D73037">
            <w:pPr>
              <w:jc w:val="both"/>
              <w:rPr>
                <w:rFonts w:ascii="Times New Roman" w:hAnsi="Times New Roman" w:cs="Times New Roman"/>
                <w:b/>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Что такое общество. Связь общества и природы</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Что такое общество. Связь общества и природы. </w:t>
            </w:r>
          </w:p>
        </w:tc>
        <w:tc>
          <w:tcPr>
            <w:tcW w:w="8505" w:type="dxa"/>
            <w:vMerge w:val="restart"/>
          </w:tcPr>
          <w:p w:rsidR="005C0461" w:rsidRPr="00931275" w:rsidRDefault="005C0461" w:rsidP="00A94D5E">
            <w:pPr>
              <w:jc w:val="both"/>
              <w:rPr>
                <w:rFonts w:ascii="Times New Roman" w:hAnsi="Times New Roman" w:cs="Times New Roman"/>
                <w:sz w:val="20"/>
                <w:szCs w:val="20"/>
              </w:rPr>
            </w:pPr>
            <w:r w:rsidRPr="00931275">
              <w:rPr>
                <w:rFonts w:ascii="Times New Roman" w:hAnsi="Times New Roman" w:cs="Times New Roman"/>
                <w:sz w:val="20"/>
                <w:szCs w:val="20"/>
              </w:rPr>
              <w:t>Осваивать и применять знания об обществе и природе, устройстве общественной жизни: определять на основе текстовой и аудиовизуальной информации объекты природы и объекты общества. Характеризовать устройство общества и сферы его жизни: опираясь на учебные материалы и предоставленные учителем источники, описывать явления, процессы и объекты, относящиеся к экономической, политической, социальной и духовной жизни. Приводить примеры взаимосвязи между природой и обществом: иллюстрировать влияние природы на общество и общества на природу фактами из курса истории. Использовать полученные знания для объяснения влияния природы на общество и общества на природу: описывать отношение общества к природе на разных этапах истории общества. 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формулировать суждения и аргументы, на основе информации, предложенной учителем. Основы функциональной грамотности:</w:t>
            </w:r>
          </w:p>
          <w:p w:rsidR="005C0461" w:rsidRPr="00931275" w:rsidRDefault="005C046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глобальные компетенции. Овладевать смысловым чтением текстов об устройстве общественной жизни: составлять на основе учебных текстов план. Основы функциональной грамотности: читательская грамотность. Использовать полученные знания в практической деятельности, направленной на охрану природы: выполнять проектные задания. Формировать ценностное отношение к окружающим людям и обществу в целом. Выявлять причинно-следственные связи при изучении сфер общества и их взаимообусловленности. Прогнозировать возможное дальнейшее развитие общества и человека в обществе</w:t>
            </w:r>
          </w:p>
        </w:tc>
        <w:tc>
          <w:tcPr>
            <w:tcW w:w="1280" w:type="dxa"/>
          </w:tcPr>
          <w:p w:rsidR="005C0461" w:rsidRDefault="004F625A" w:rsidP="005C0461">
            <w:pPr>
              <w:widowControl w:val="0"/>
              <w:suppressAutoHyphens/>
              <w:ind w:right="-76"/>
              <w:rPr>
                <w:rFonts w:ascii="Times New Roman" w:eastAsia="Calibri" w:hAnsi="Times New Roman" w:cs="Times New Roman"/>
              </w:rPr>
            </w:pPr>
            <w:hyperlink r:id="rId8" w:history="1">
              <w:r w:rsidR="005C0461" w:rsidRPr="00AC5CAF">
                <w:rPr>
                  <w:rStyle w:val="a4"/>
                  <w:rFonts w:ascii="Times New Roman" w:eastAsia="Calibri" w:hAnsi="Times New Roman" w:cs="Times New Roman"/>
                </w:rPr>
                <w:t>https://m.edsoo.ru/7f415294</w:t>
              </w:r>
            </w:hyperlink>
          </w:p>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Устройство общественной жизни. Основные сферы жизни общества и их взаимодействие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Устройство общественной жизни. Основные сферы жизни общества и их взаимодействие</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RPr="005C0461" w:rsidTr="00B42C31">
        <w:tc>
          <w:tcPr>
            <w:tcW w:w="589" w:type="dxa"/>
          </w:tcPr>
          <w:p w:rsidR="005C0461" w:rsidRPr="005C0461" w:rsidRDefault="005C0461" w:rsidP="00A94D5E">
            <w:pPr>
              <w:jc w:val="both"/>
              <w:rPr>
                <w:rFonts w:ascii="Times New Roman" w:hAnsi="Times New Roman" w:cs="Times New Roman"/>
                <w:b/>
                <w:sz w:val="20"/>
                <w:szCs w:val="20"/>
              </w:rPr>
            </w:pPr>
            <w:r w:rsidRPr="005C0461">
              <w:rPr>
                <w:rFonts w:ascii="Times New Roman" w:hAnsi="Times New Roman" w:cs="Times New Roman"/>
                <w:b/>
                <w:sz w:val="20"/>
                <w:szCs w:val="20"/>
              </w:rPr>
              <w:t>2.2</w:t>
            </w: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Положение </w:t>
            </w:r>
          </w:p>
        </w:tc>
        <w:tc>
          <w:tcPr>
            <w:tcW w:w="826" w:type="dxa"/>
          </w:tcPr>
          <w:p w:rsidR="005C0461" w:rsidRPr="00B42C31" w:rsidRDefault="005C046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1</w:t>
            </w:r>
          </w:p>
        </w:tc>
        <w:tc>
          <w:tcPr>
            <w:tcW w:w="2713" w:type="dxa"/>
          </w:tcPr>
          <w:p w:rsidR="005C0461"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человека в обществе</w:t>
            </w:r>
          </w:p>
        </w:tc>
        <w:tc>
          <w:tcPr>
            <w:tcW w:w="8505" w:type="dxa"/>
          </w:tcPr>
          <w:p w:rsidR="005C0461" w:rsidRPr="005C0461" w:rsidRDefault="005C0461" w:rsidP="00D73037">
            <w:pPr>
              <w:jc w:val="both"/>
              <w:rPr>
                <w:rFonts w:ascii="Times New Roman" w:hAnsi="Times New Roman" w:cs="Times New Roman"/>
                <w:b/>
                <w:sz w:val="20"/>
                <w:szCs w:val="20"/>
              </w:rPr>
            </w:pPr>
          </w:p>
        </w:tc>
        <w:tc>
          <w:tcPr>
            <w:tcW w:w="1280" w:type="dxa"/>
          </w:tcPr>
          <w:p w:rsidR="005C0461" w:rsidRPr="005C0461" w:rsidRDefault="005C0461" w:rsidP="00D73037">
            <w:pPr>
              <w:jc w:val="both"/>
              <w:rPr>
                <w:rFonts w:ascii="Times New Roman" w:hAnsi="Times New Roman" w:cs="Times New Roman"/>
                <w:b/>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Положение человека в обществе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Социальные общности и группы. Положение человека в обществе</w:t>
            </w:r>
          </w:p>
        </w:tc>
        <w:tc>
          <w:tcPr>
            <w:tcW w:w="8505" w:type="dxa"/>
          </w:tcPr>
          <w:p w:rsidR="005C0461" w:rsidRPr="00931275" w:rsidRDefault="005C046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положении человека в обществе: читать и интерпретировать информацию, представленную в разных формах. Приводить примеры разного положения людей в обществе: моделировать ситуации, отражающие различное положение в обществе различных людей. Классифицировать социальные общности и группы: составлять классификационную таблицу (схему). Сравнивать социальные общности и группы, положение в обществе различных людей: заполнять сравнительную таблицу, устанавливать основания для сравнения. Использовать полученные знания в практической деятельности: выполнять проектные задания (индивидуально и в группе) по поиску и изучению примеров реализованных возможностей изменения людьми своего социального положения. Формировать ценностное отношение к окружающим людям и обществу в целом. Выявлять причинно-следственные связи при изучении возможностей изменения человеком своего положения в обществе. Выбирать и интерпретировать информацию различных видов и форм представления</w:t>
            </w: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RPr="005C0461" w:rsidTr="00B42C31">
        <w:tc>
          <w:tcPr>
            <w:tcW w:w="589" w:type="dxa"/>
          </w:tcPr>
          <w:p w:rsidR="005C0461" w:rsidRPr="005C0461" w:rsidRDefault="005C0461" w:rsidP="00A94D5E">
            <w:pPr>
              <w:jc w:val="both"/>
              <w:rPr>
                <w:rFonts w:ascii="Times New Roman" w:hAnsi="Times New Roman" w:cs="Times New Roman"/>
                <w:b/>
                <w:sz w:val="20"/>
                <w:szCs w:val="20"/>
              </w:rPr>
            </w:pPr>
            <w:r w:rsidRPr="005C0461">
              <w:rPr>
                <w:rFonts w:ascii="Times New Roman" w:hAnsi="Times New Roman" w:cs="Times New Roman"/>
                <w:b/>
                <w:sz w:val="20"/>
                <w:szCs w:val="20"/>
              </w:rPr>
              <w:t>2.3</w:t>
            </w: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Роль экономики </w:t>
            </w:r>
            <w:proofErr w:type="gramStart"/>
            <w:r w:rsidRPr="00B42C31">
              <w:rPr>
                <w:rFonts w:ascii="Times New Roman" w:hAnsi="Times New Roman" w:cs="Times New Roman"/>
                <w:b/>
                <w:sz w:val="20"/>
                <w:szCs w:val="20"/>
              </w:rPr>
              <w:t>в</w:t>
            </w:r>
            <w:proofErr w:type="gramEnd"/>
            <w:r w:rsidRPr="00B42C31">
              <w:rPr>
                <w:rFonts w:ascii="Times New Roman" w:hAnsi="Times New Roman" w:cs="Times New Roman"/>
                <w:b/>
                <w:sz w:val="20"/>
                <w:szCs w:val="20"/>
              </w:rPr>
              <w:t xml:space="preserve"> </w:t>
            </w:r>
          </w:p>
        </w:tc>
        <w:tc>
          <w:tcPr>
            <w:tcW w:w="826" w:type="dxa"/>
          </w:tcPr>
          <w:p w:rsidR="005C0461" w:rsidRPr="00B42C31" w:rsidRDefault="005C046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1</w:t>
            </w:r>
          </w:p>
        </w:tc>
        <w:tc>
          <w:tcPr>
            <w:tcW w:w="2713" w:type="dxa"/>
          </w:tcPr>
          <w:p w:rsidR="005C0461"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 xml:space="preserve">жизни общества. </w:t>
            </w:r>
          </w:p>
        </w:tc>
        <w:tc>
          <w:tcPr>
            <w:tcW w:w="8505" w:type="dxa"/>
          </w:tcPr>
          <w:p w:rsidR="005C0461" w:rsidRPr="005C0461" w:rsidRDefault="005C0461" w:rsidP="00D73037">
            <w:pPr>
              <w:jc w:val="both"/>
              <w:rPr>
                <w:rFonts w:ascii="Times New Roman" w:hAnsi="Times New Roman" w:cs="Times New Roman"/>
                <w:b/>
                <w:sz w:val="20"/>
                <w:szCs w:val="20"/>
              </w:rPr>
            </w:pPr>
            <w:r w:rsidRPr="005C0461">
              <w:rPr>
                <w:rFonts w:ascii="Times New Roman" w:hAnsi="Times New Roman" w:cs="Times New Roman"/>
                <w:b/>
                <w:sz w:val="20"/>
                <w:szCs w:val="20"/>
              </w:rPr>
              <w:t>Основные участники экономики</w:t>
            </w:r>
          </w:p>
        </w:tc>
        <w:tc>
          <w:tcPr>
            <w:tcW w:w="1280" w:type="dxa"/>
          </w:tcPr>
          <w:p w:rsidR="005C0461" w:rsidRPr="005C0461" w:rsidRDefault="005C0461" w:rsidP="00D73037">
            <w:pPr>
              <w:jc w:val="both"/>
              <w:rPr>
                <w:rFonts w:ascii="Times New Roman" w:hAnsi="Times New Roman" w:cs="Times New Roman"/>
                <w:b/>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Роль экономики в жизни общества. Основные участники экономики</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tc>
        <w:tc>
          <w:tcPr>
            <w:tcW w:w="8505" w:type="dxa"/>
          </w:tcPr>
          <w:p w:rsidR="005C0461" w:rsidRPr="00931275" w:rsidRDefault="005C046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процессах и явлениях в экономической жизни общества: читать и интерпретировать информацию, представленную в разных источниках. Сравнивать различные формы хозяйствования: преобразовывать текстовую информацию в таблицу. Приводить примеры видов экономической деятельности: отбирать соответствующие ситуации на основе иллюстраций и описаний. Устанавливать взаимосвязи деятельности основных участников экономики: описывать их взаимодействие на основе предоставленных учителем источников. Анализировать, обобщать, систематизировать, оценивать социальную </w:t>
            </w:r>
            <w:r w:rsidRPr="00931275">
              <w:rPr>
                <w:rFonts w:ascii="Times New Roman" w:hAnsi="Times New Roman" w:cs="Times New Roman"/>
                <w:sz w:val="20"/>
                <w:szCs w:val="20"/>
              </w:rPr>
              <w:lastRenderedPageBreak/>
              <w:t>информацию, включая экономико-статистическую, из адаптированных источников (в том числе учебных материалов) и публикаций в СМИ: выполнять задание к предложенному учителем фрагменту. Использовать основы финансовой грамотности в практической деятельности, в повседневной жизни для защиты прав потребителя финансовых услуг: выполнять проблемные задания, индивидуальные и групповые проекты. Основы функциональной грамотности: финансовая грамотность. Формировать мотивацию к целенаправленной социально значимой деятельности. Выявлять и характеризовать существенные признаки экономической деятельности, устанавливая основания для сравнения</w:t>
            </w: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RPr="005C0461" w:rsidTr="00B42C31">
        <w:tc>
          <w:tcPr>
            <w:tcW w:w="589" w:type="dxa"/>
          </w:tcPr>
          <w:p w:rsidR="005C0461" w:rsidRPr="005C0461" w:rsidRDefault="005C0461" w:rsidP="00A94D5E">
            <w:pPr>
              <w:jc w:val="both"/>
              <w:rPr>
                <w:rFonts w:ascii="Times New Roman" w:hAnsi="Times New Roman" w:cs="Times New Roman"/>
                <w:b/>
                <w:sz w:val="20"/>
                <w:szCs w:val="20"/>
              </w:rPr>
            </w:pPr>
            <w:r w:rsidRPr="005C0461">
              <w:rPr>
                <w:rFonts w:ascii="Times New Roman" w:hAnsi="Times New Roman" w:cs="Times New Roman"/>
                <w:b/>
                <w:sz w:val="20"/>
                <w:szCs w:val="20"/>
              </w:rPr>
              <w:lastRenderedPageBreak/>
              <w:t>2.4</w:t>
            </w: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Политическая </w:t>
            </w:r>
          </w:p>
        </w:tc>
        <w:tc>
          <w:tcPr>
            <w:tcW w:w="826" w:type="dxa"/>
          </w:tcPr>
          <w:p w:rsidR="005C0461" w:rsidRPr="00B42C31" w:rsidRDefault="005C046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2</w:t>
            </w:r>
          </w:p>
        </w:tc>
        <w:tc>
          <w:tcPr>
            <w:tcW w:w="2713" w:type="dxa"/>
          </w:tcPr>
          <w:p w:rsidR="005C0461"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жизнь</w:t>
            </w:r>
          </w:p>
        </w:tc>
        <w:tc>
          <w:tcPr>
            <w:tcW w:w="8505" w:type="dxa"/>
          </w:tcPr>
          <w:p w:rsidR="005C0461" w:rsidRPr="005C0461" w:rsidRDefault="005C0461" w:rsidP="00D73037">
            <w:pPr>
              <w:jc w:val="both"/>
              <w:rPr>
                <w:rFonts w:ascii="Times New Roman" w:hAnsi="Times New Roman" w:cs="Times New Roman"/>
                <w:b/>
                <w:sz w:val="20"/>
                <w:szCs w:val="20"/>
              </w:rPr>
            </w:pPr>
          </w:p>
        </w:tc>
        <w:tc>
          <w:tcPr>
            <w:tcW w:w="1280" w:type="dxa"/>
          </w:tcPr>
          <w:p w:rsidR="005C0461" w:rsidRPr="005C0461" w:rsidRDefault="005C046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Политическая жизнь общества. РФ как государство</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w:t>
            </w:r>
          </w:p>
        </w:tc>
        <w:tc>
          <w:tcPr>
            <w:tcW w:w="8505" w:type="dxa"/>
            <w:vMerge w:val="restart"/>
          </w:tcPr>
          <w:p w:rsidR="00B42C31" w:rsidRPr="00931275" w:rsidRDefault="00B42C3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явлениях в политической жизни общества, о народах России, о государственной власти в Российской Федерации: описывать политические события, государственные символы России. Характеризовать государство: называть основные признаки и задачи государства. Извлекать из разных источников информацию о народах России: проводить поиск и отбор социальной информации о народах России из адаптированных источников, предоставленных учителем. Овладевать смысловым чтением текстов обществоведческой тематики: преобразовывать статистическую и визуальную информацию о достижениях России в текст. Основы функциональной грамотности: читательская грамотность. Использовать полученные знания для объяснения (устного и письменного) сущности, взаимосвязей явлений, процессов социальной действительности: формулировать выводы, подкрепляя их аргументами, о роли России в современном мире. Осознавать российскую гражданскую идентичность, осваивать традиционные российские социокультурные и духовно</w:t>
            </w:r>
            <w:r>
              <w:rPr>
                <w:rFonts w:ascii="Times New Roman" w:hAnsi="Times New Roman" w:cs="Times New Roman"/>
                <w:sz w:val="20"/>
                <w:szCs w:val="20"/>
              </w:rPr>
              <w:t>-</w:t>
            </w:r>
            <w:r w:rsidRPr="00931275">
              <w:rPr>
                <w:rFonts w:ascii="Times New Roman" w:hAnsi="Times New Roman" w:cs="Times New Roman"/>
                <w:sz w:val="20"/>
                <w:szCs w:val="20"/>
              </w:rPr>
              <w:t>нравственные ценности.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Выявлять и характеризовать существенные признаки объектов (явлений)</w:t>
            </w: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 xml:space="preserve">Наша страна в начале </w:t>
            </w:r>
            <w:r w:rsidRPr="00B42C31">
              <w:rPr>
                <w:rFonts w:ascii="Times New Roman" w:eastAsia="Times New Roman" w:hAnsi="Times New Roman" w:cs="Times New Roman"/>
                <w:sz w:val="20"/>
                <w:szCs w:val="20"/>
                <w:lang w:val="en-US" w:eastAsia="ru-RU"/>
              </w:rPr>
              <w:t>XXI</w:t>
            </w:r>
            <w:r w:rsidRPr="00B42C31">
              <w:rPr>
                <w:rFonts w:ascii="Times New Roman" w:eastAsia="Times New Roman" w:hAnsi="Times New Roman" w:cs="Times New Roman"/>
                <w:sz w:val="20"/>
                <w:szCs w:val="20"/>
                <w:lang w:eastAsia="ru-RU"/>
              </w:rPr>
              <w:t xml:space="preserve"> века</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r w:rsidRPr="00B42C31">
              <w:rPr>
                <w:rFonts w:ascii="Times New Roman" w:hAnsi="Times New Roman" w:cs="Times New Roman"/>
                <w:sz w:val="20"/>
                <w:szCs w:val="20"/>
              </w:rPr>
              <w:t>Наша страна в начале XXI века. Место нашей Родины среди современных государств</w:t>
            </w:r>
          </w:p>
        </w:tc>
        <w:tc>
          <w:tcPr>
            <w:tcW w:w="8505" w:type="dxa"/>
            <w:vMerge/>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A94D5E">
            <w:pPr>
              <w:jc w:val="both"/>
              <w:rPr>
                <w:rFonts w:ascii="Times New Roman" w:hAnsi="Times New Roman" w:cs="Times New Roman"/>
                <w:b/>
                <w:sz w:val="20"/>
                <w:szCs w:val="20"/>
              </w:rPr>
            </w:pPr>
            <w:r w:rsidRPr="00B42C31">
              <w:rPr>
                <w:rFonts w:ascii="Times New Roman" w:hAnsi="Times New Roman" w:cs="Times New Roman"/>
                <w:b/>
                <w:sz w:val="20"/>
                <w:szCs w:val="20"/>
              </w:rPr>
              <w:t>2.5</w:t>
            </w:r>
          </w:p>
        </w:tc>
        <w:tc>
          <w:tcPr>
            <w:tcW w:w="1934" w:type="dxa"/>
          </w:tcPr>
          <w:p w:rsidR="00B42C31" w:rsidRPr="00B42C31" w:rsidRDefault="00B42C3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Культурная жизнь </w:t>
            </w:r>
          </w:p>
        </w:tc>
        <w:tc>
          <w:tcPr>
            <w:tcW w:w="826" w:type="dxa"/>
          </w:tcPr>
          <w:p w:rsidR="00B42C31" w:rsidRPr="00B42C31" w:rsidRDefault="00B42C3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1</w:t>
            </w:r>
          </w:p>
        </w:tc>
        <w:tc>
          <w:tcPr>
            <w:tcW w:w="2713" w:type="dxa"/>
          </w:tcPr>
          <w:p w:rsidR="00B42C31" w:rsidRPr="00B42C31" w:rsidRDefault="00B42C31" w:rsidP="00B42C31">
            <w:pPr>
              <w:ind w:right="-57"/>
              <w:rPr>
                <w:rFonts w:ascii="Times New Roman" w:hAnsi="Times New Roman" w:cs="Times New Roman"/>
                <w:b/>
                <w:w w:val="105"/>
                <w:sz w:val="20"/>
                <w:szCs w:val="20"/>
              </w:rPr>
            </w:pPr>
          </w:p>
        </w:tc>
        <w:tc>
          <w:tcPr>
            <w:tcW w:w="8505" w:type="dxa"/>
          </w:tcPr>
          <w:p w:rsidR="00B42C31" w:rsidRPr="00B42C31" w:rsidRDefault="00B42C31" w:rsidP="00D73037">
            <w:pPr>
              <w:jc w:val="both"/>
              <w:rPr>
                <w:rFonts w:ascii="Times New Roman" w:hAnsi="Times New Roman" w:cs="Times New Roman"/>
                <w:b/>
                <w:sz w:val="20"/>
                <w:szCs w:val="20"/>
              </w:rPr>
            </w:pPr>
          </w:p>
        </w:tc>
        <w:tc>
          <w:tcPr>
            <w:tcW w:w="1280" w:type="dxa"/>
          </w:tcPr>
          <w:p w:rsidR="00B42C31" w:rsidRPr="00B42C31" w:rsidRDefault="00B42C3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Культурная жизнь</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Культурная жизнь. Духовные ценности, традиционные ценности российского народа</w:t>
            </w:r>
          </w:p>
        </w:tc>
        <w:tc>
          <w:tcPr>
            <w:tcW w:w="8505" w:type="dxa"/>
          </w:tcPr>
          <w:p w:rsidR="00B42C31" w:rsidRPr="00931275" w:rsidRDefault="00B42C31" w:rsidP="00A94D5E">
            <w:pPr>
              <w:jc w:val="both"/>
              <w:rPr>
                <w:rFonts w:ascii="Times New Roman" w:hAnsi="Times New Roman" w:cs="Times New Roman"/>
                <w:sz w:val="20"/>
                <w:szCs w:val="20"/>
              </w:rPr>
            </w:pPr>
            <w:r w:rsidRPr="00931275">
              <w:rPr>
                <w:rFonts w:ascii="Times New Roman" w:hAnsi="Times New Roman" w:cs="Times New Roman"/>
                <w:sz w:val="20"/>
                <w:szCs w:val="20"/>
              </w:rPr>
              <w:t xml:space="preserve">Осваивать и применять знания о культуре и духовной жизни: извлекать и интерпретировать информацию из разных источников. Характеризовать традиционные российские духовно-нравственные ценности: описывать духовные ценности и события культурной жизни народов </w:t>
            </w:r>
            <w:proofErr w:type="gramStart"/>
            <w:r w:rsidRPr="00931275">
              <w:rPr>
                <w:rFonts w:ascii="Times New Roman" w:hAnsi="Times New Roman" w:cs="Times New Roman"/>
                <w:sz w:val="20"/>
                <w:szCs w:val="20"/>
              </w:rPr>
              <w:t>России</w:t>
            </w:r>
            <w:proofErr w:type="gramEnd"/>
            <w:r w:rsidRPr="00931275">
              <w:rPr>
                <w:rFonts w:ascii="Times New Roman" w:hAnsi="Times New Roman" w:cs="Times New Roman"/>
                <w:sz w:val="20"/>
                <w:szCs w:val="20"/>
              </w:rPr>
              <w:t xml:space="preserve"> на основе предоставленных учителем материалов, ситуации проявления милосердия, справедливости и др. Оценивать собственные поступки и поведение других людей с точки зрения их соответствия духовным традициям общества: давать высокую оценку следованию традициям и возрождению традиций, заслуживающих одобрения; отношению к культуре и традициям народов России как к ценности. Использовать полученные знания в практической деятельности, направленной на соблюдение традиций общества, в котором мы живём: выполнять проектные задания. 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выполнять учебные задания в парах и группах. Основы функциональной грамотности: глобальные компетенции.</w:t>
            </w:r>
          </w:p>
          <w:p w:rsidR="00B42C31" w:rsidRPr="00931275" w:rsidRDefault="00B42C3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Формировать внутреннюю позицию личности как особого ценностного отношения к себе, окружающим людям и жизни в целом. Прогнозировать возможное дальнейшее развитие культуры в условиях современного общества. Проводить по самостоятельно составленному </w:t>
            </w:r>
            <w:r w:rsidRPr="00931275">
              <w:rPr>
                <w:rFonts w:ascii="Times New Roman" w:hAnsi="Times New Roman" w:cs="Times New Roman"/>
                <w:sz w:val="20"/>
                <w:szCs w:val="20"/>
              </w:rPr>
              <w:lastRenderedPageBreak/>
              <w:t>плану небольшое исследование роли традиций в обществе</w:t>
            </w: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A94D5E">
            <w:pPr>
              <w:jc w:val="both"/>
              <w:rPr>
                <w:rFonts w:ascii="Times New Roman" w:hAnsi="Times New Roman" w:cs="Times New Roman"/>
                <w:b/>
                <w:sz w:val="20"/>
                <w:szCs w:val="20"/>
              </w:rPr>
            </w:pPr>
            <w:r w:rsidRPr="00B42C31">
              <w:rPr>
                <w:rFonts w:ascii="Times New Roman" w:hAnsi="Times New Roman" w:cs="Times New Roman"/>
                <w:b/>
                <w:sz w:val="20"/>
                <w:szCs w:val="20"/>
              </w:rPr>
              <w:lastRenderedPageBreak/>
              <w:t>2.6</w:t>
            </w:r>
          </w:p>
        </w:tc>
        <w:tc>
          <w:tcPr>
            <w:tcW w:w="1934" w:type="dxa"/>
          </w:tcPr>
          <w:p w:rsidR="00B42C31" w:rsidRPr="00B42C31" w:rsidRDefault="00B42C3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Развитие </w:t>
            </w:r>
          </w:p>
        </w:tc>
        <w:tc>
          <w:tcPr>
            <w:tcW w:w="826" w:type="dxa"/>
          </w:tcPr>
          <w:p w:rsidR="00B42C31" w:rsidRPr="00B42C31" w:rsidRDefault="00B42C3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3</w:t>
            </w:r>
          </w:p>
        </w:tc>
        <w:tc>
          <w:tcPr>
            <w:tcW w:w="2713" w:type="dxa"/>
          </w:tcPr>
          <w:p w:rsidR="00B42C31" w:rsidRPr="00B42C31" w:rsidRDefault="00B42C31" w:rsidP="00B42C31">
            <w:pPr>
              <w:ind w:right="-57"/>
              <w:rPr>
                <w:rFonts w:ascii="Times New Roman" w:hAnsi="Times New Roman" w:cs="Times New Roman"/>
                <w:b/>
                <w:sz w:val="20"/>
                <w:szCs w:val="20"/>
              </w:rPr>
            </w:pPr>
            <w:r w:rsidRPr="00B42C31">
              <w:rPr>
                <w:rFonts w:ascii="Times New Roman" w:hAnsi="Times New Roman" w:cs="Times New Roman"/>
                <w:b/>
                <w:sz w:val="20"/>
                <w:szCs w:val="20"/>
              </w:rPr>
              <w:t>общества</w:t>
            </w:r>
          </w:p>
        </w:tc>
        <w:tc>
          <w:tcPr>
            <w:tcW w:w="8505" w:type="dxa"/>
          </w:tcPr>
          <w:p w:rsidR="00B42C31" w:rsidRPr="00B42C31" w:rsidRDefault="00B42C31" w:rsidP="00D73037">
            <w:pPr>
              <w:jc w:val="both"/>
              <w:rPr>
                <w:rFonts w:ascii="Times New Roman" w:hAnsi="Times New Roman" w:cs="Times New Roman"/>
                <w:b/>
                <w:sz w:val="20"/>
                <w:szCs w:val="20"/>
              </w:rPr>
            </w:pPr>
          </w:p>
        </w:tc>
        <w:tc>
          <w:tcPr>
            <w:tcW w:w="1280" w:type="dxa"/>
          </w:tcPr>
          <w:p w:rsidR="00B42C31" w:rsidRPr="00B42C31" w:rsidRDefault="00B42C3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Развитие общества</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Развитие общества. </w:t>
            </w:r>
          </w:p>
        </w:tc>
        <w:tc>
          <w:tcPr>
            <w:tcW w:w="8505" w:type="dxa"/>
            <w:vMerge w:val="restart"/>
          </w:tcPr>
          <w:p w:rsidR="00B42C31" w:rsidRPr="00931275" w:rsidRDefault="00B42C3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типах общества: распознавать в тексте описания разных типов обществ. Характеризовать информационное общество: отбирать значимые признаки для его характеристики. Приводить примеры глобальных проблем: отбирать факты в источниках (учебный текст, Интернет). Основы функциональной грамотности: глобальные компетенции. Осваивать и применять знания о глобальных проблемах: находить и извлекать сведения о причинах и последствиях глобальных проблем. Основы функциональной грамотности: глобальные компетенции. Решать в рамках изученного материала познавательные и практические задачи, отражающие возможности юного гражданина внести свой вклад в решение экологической проблемы: подбирать ситуации, требующие решения локальных вопросов, формулировать задания и выполнять их в парах или командах. Овладевать смысловым чтением: отбирать информацию о возможностях решения глобальных проблем усилиями международного сообщества и международных организаций (ООН и Международное движение Красного Креста и Красного Полумесяца и др.). Основы функциональной грамотности: читательская грамотность. Быть мотивированным на целенаправленную социально значимую деятельность (участие в экологических акциях). Выявлять причинно-следственные связи при изучении глобальных проблем; делать выводы о важности бережного отношения человека к природе</w:t>
            </w: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Усиление взаимосвязей стран и народов в условиях современного общества.</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Усиление взаимосвязей стран и народов в условиях современного общества. </w:t>
            </w:r>
          </w:p>
        </w:tc>
        <w:tc>
          <w:tcPr>
            <w:tcW w:w="8505" w:type="dxa"/>
            <w:vMerge/>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Глобальные проблемы современности и возможности их решения</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r w:rsidRPr="00B42C31">
              <w:rPr>
                <w:rFonts w:ascii="Times New Roman" w:hAnsi="Times New Roman" w:cs="Times New Roman"/>
                <w:sz w:val="20"/>
                <w:szCs w:val="20"/>
              </w:rPr>
              <w:t>Глобальные проблемы современности и возможности их решения усилиями международного сообщества и международных организаций</w:t>
            </w:r>
          </w:p>
        </w:tc>
        <w:tc>
          <w:tcPr>
            <w:tcW w:w="8505" w:type="dxa"/>
            <w:vMerge/>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B42C31">
            <w:pPr>
              <w:rPr>
                <w:rFonts w:ascii="Times New Roman" w:hAnsi="Times New Roman" w:cs="Times New Roman"/>
                <w:b/>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b/>
                <w:sz w:val="20"/>
                <w:szCs w:val="20"/>
                <w:lang w:eastAsia="ru-RU"/>
              </w:rPr>
            </w:pPr>
            <w:r w:rsidRPr="00B42C31">
              <w:rPr>
                <w:rFonts w:ascii="Times New Roman" w:eastAsia="Times New Roman" w:hAnsi="Times New Roman" w:cs="Times New Roman"/>
                <w:b/>
                <w:sz w:val="20"/>
                <w:szCs w:val="20"/>
                <w:lang w:eastAsia="ru-RU"/>
              </w:rPr>
              <w:t xml:space="preserve">Защита проектов. </w:t>
            </w:r>
          </w:p>
        </w:tc>
        <w:tc>
          <w:tcPr>
            <w:tcW w:w="826" w:type="dxa"/>
          </w:tcPr>
          <w:p w:rsidR="00B42C31" w:rsidRPr="00B42C31" w:rsidRDefault="00B42C31" w:rsidP="00B42C31">
            <w:pPr>
              <w:ind w:right="-57"/>
              <w:jc w:val="center"/>
              <w:rPr>
                <w:rFonts w:ascii="Times New Roman" w:eastAsia="Times New Roman" w:hAnsi="Times New Roman" w:cs="Times New Roman"/>
                <w:b/>
                <w:sz w:val="20"/>
                <w:szCs w:val="20"/>
                <w:lang w:eastAsia="ru-RU"/>
              </w:rPr>
            </w:pPr>
            <w:r w:rsidRPr="00B42C31">
              <w:rPr>
                <w:rFonts w:ascii="Times New Roman" w:eastAsia="Times New Roman" w:hAnsi="Times New Roman" w:cs="Times New Roman"/>
                <w:b/>
                <w:sz w:val="20"/>
                <w:szCs w:val="20"/>
                <w:lang w:eastAsia="ru-RU"/>
              </w:rPr>
              <w:t>4</w:t>
            </w:r>
          </w:p>
        </w:tc>
        <w:tc>
          <w:tcPr>
            <w:tcW w:w="2713" w:type="dxa"/>
          </w:tcPr>
          <w:p w:rsidR="00B42C31" w:rsidRPr="00B42C31" w:rsidRDefault="00B42C31" w:rsidP="00B42C31">
            <w:pPr>
              <w:ind w:right="-57"/>
              <w:rPr>
                <w:rFonts w:ascii="Times New Roman" w:hAnsi="Times New Roman" w:cs="Times New Roman"/>
                <w:b/>
                <w:sz w:val="20"/>
                <w:szCs w:val="20"/>
              </w:rPr>
            </w:pPr>
            <w:r w:rsidRPr="00B42C31">
              <w:rPr>
                <w:rFonts w:ascii="Times New Roman" w:eastAsia="Times New Roman" w:hAnsi="Times New Roman" w:cs="Times New Roman"/>
                <w:b/>
                <w:sz w:val="20"/>
                <w:szCs w:val="20"/>
                <w:lang w:eastAsia="ru-RU"/>
              </w:rPr>
              <w:t>Итоговое повторение</w:t>
            </w:r>
          </w:p>
        </w:tc>
        <w:tc>
          <w:tcPr>
            <w:tcW w:w="8505" w:type="dxa"/>
          </w:tcPr>
          <w:p w:rsidR="00B42C31" w:rsidRPr="00B42C31" w:rsidRDefault="00B42C31" w:rsidP="00D73037">
            <w:pPr>
              <w:jc w:val="both"/>
              <w:rPr>
                <w:rFonts w:ascii="Times New Roman" w:hAnsi="Times New Roman" w:cs="Times New Roman"/>
                <w:b/>
                <w:sz w:val="20"/>
                <w:szCs w:val="20"/>
              </w:rPr>
            </w:pPr>
          </w:p>
        </w:tc>
        <w:tc>
          <w:tcPr>
            <w:tcW w:w="1280" w:type="dxa"/>
          </w:tcPr>
          <w:p w:rsidR="00B42C31" w:rsidRPr="00B42C31" w:rsidRDefault="00B42C3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Итоговое  повторение пройденного материала</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p>
        </w:tc>
        <w:tc>
          <w:tcPr>
            <w:tcW w:w="8505" w:type="dxa"/>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751F7F">
            <w:pPr>
              <w:pStyle w:val="aa"/>
              <w:numPr>
                <w:ilvl w:val="0"/>
                <w:numId w:val="19"/>
              </w:numPr>
              <w:rPr>
                <w:rFonts w:ascii="Times New Roman" w:hAnsi="Times New Roman" w:cs="Times New Roman"/>
                <w:b/>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b/>
                <w:sz w:val="20"/>
                <w:szCs w:val="20"/>
                <w:lang w:eastAsia="ru-RU"/>
              </w:rPr>
            </w:pPr>
            <w:r w:rsidRPr="00B42C31">
              <w:rPr>
                <w:rFonts w:ascii="Times New Roman" w:eastAsia="Times New Roman" w:hAnsi="Times New Roman" w:cs="Times New Roman"/>
                <w:b/>
                <w:sz w:val="20"/>
                <w:szCs w:val="20"/>
                <w:lang w:eastAsia="ru-RU"/>
              </w:rPr>
              <w:t>Годовая контрольная работа</w:t>
            </w:r>
          </w:p>
        </w:tc>
        <w:tc>
          <w:tcPr>
            <w:tcW w:w="826" w:type="dxa"/>
          </w:tcPr>
          <w:p w:rsidR="00B42C31" w:rsidRPr="00B42C31" w:rsidRDefault="00B42C31" w:rsidP="00B42C31">
            <w:pPr>
              <w:ind w:right="-57"/>
              <w:jc w:val="center"/>
              <w:rPr>
                <w:rFonts w:ascii="Times New Roman" w:eastAsia="Times New Roman" w:hAnsi="Times New Roman" w:cs="Times New Roman"/>
                <w:b/>
                <w:sz w:val="20"/>
                <w:szCs w:val="20"/>
                <w:lang w:eastAsia="ru-RU"/>
              </w:rPr>
            </w:pPr>
            <w:r w:rsidRPr="00B42C31">
              <w:rPr>
                <w:rFonts w:ascii="Times New Roman" w:eastAsia="Times New Roman" w:hAnsi="Times New Roman" w:cs="Times New Roman"/>
                <w:b/>
                <w:sz w:val="20"/>
                <w:szCs w:val="20"/>
                <w:lang w:eastAsia="ru-RU"/>
              </w:rPr>
              <w:t>1</w:t>
            </w:r>
          </w:p>
        </w:tc>
        <w:tc>
          <w:tcPr>
            <w:tcW w:w="2713" w:type="dxa"/>
          </w:tcPr>
          <w:p w:rsidR="00B42C31" w:rsidRPr="00B42C31" w:rsidRDefault="00B42C31" w:rsidP="00B42C31">
            <w:pPr>
              <w:ind w:right="-57"/>
              <w:rPr>
                <w:rFonts w:ascii="Times New Roman" w:hAnsi="Times New Roman" w:cs="Times New Roman"/>
                <w:b/>
                <w:sz w:val="20"/>
                <w:szCs w:val="20"/>
              </w:rPr>
            </w:pPr>
          </w:p>
        </w:tc>
        <w:tc>
          <w:tcPr>
            <w:tcW w:w="8505" w:type="dxa"/>
          </w:tcPr>
          <w:p w:rsidR="00B42C31" w:rsidRPr="00B42C31" w:rsidRDefault="00B42C31" w:rsidP="00D73037">
            <w:pPr>
              <w:jc w:val="both"/>
              <w:rPr>
                <w:rFonts w:ascii="Times New Roman" w:hAnsi="Times New Roman" w:cs="Times New Roman"/>
                <w:b/>
                <w:sz w:val="20"/>
                <w:szCs w:val="20"/>
              </w:rPr>
            </w:pPr>
          </w:p>
        </w:tc>
        <w:tc>
          <w:tcPr>
            <w:tcW w:w="1280" w:type="dxa"/>
          </w:tcPr>
          <w:p w:rsidR="00B42C31" w:rsidRPr="00B42C31" w:rsidRDefault="00B42C3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Защита проектов</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p>
        </w:tc>
        <w:tc>
          <w:tcPr>
            <w:tcW w:w="8505" w:type="dxa"/>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Защита проектов</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p>
        </w:tc>
        <w:tc>
          <w:tcPr>
            <w:tcW w:w="8505" w:type="dxa"/>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D73037">
            <w:pPr>
              <w:jc w:val="both"/>
              <w:rPr>
                <w:rFonts w:ascii="Times New Roman" w:hAnsi="Times New Roman" w:cs="Times New Roman"/>
                <w:b/>
                <w:sz w:val="20"/>
                <w:szCs w:val="20"/>
              </w:rPr>
            </w:pPr>
          </w:p>
        </w:tc>
        <w:tc>
          <w:tcPr>
            <w:tcW w:w="1934" w:type="dxa"/>
          </w:tcPr>
          <w:p w:rsidR="00B42C31" w:rsidRPr="00B42C31" w:rsidRDefault="00B42C31" w:rsidP="00B42C31">
            <w:pPr>
              <w:ind w:right="-57"/>
              <w:jc w:val="both"/>
              <w:rPr>
                <w:rFonts w:ascii="Times New Roman" w:hAnsi="Times New Roman" w:cs="Times New Roman"/>
                <w:b/>
                <w:sz w:val="20"/>
                <w:szCs w:val="20"/>
              </w:rPr>
            </w:pPr>
          </w:p>
        </w:tc>
        <w:tc>
          <w:tcPr>
            <w:tcW w:w="826" w:type="dxa"/>
          </w:tcPr>
          <w:p w:rsidR="00B42C31" w:rsidRPr="00B42C31" w:rsidRDefault="00B42C3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34</w:t>
            </w:r>
          </w:p>
        </w:tc>
        <w:tc>
          <w:tcPr>
            <w:tcW w:w="2713" w:type="dxa"/>
          </w:tcPr>
          <w:p w:rsidR="00B42C31" w:rsidRPr="00B42C31" w:rsidRDefault="00B42C31" w:rsidP="00B42C31">
            <w:pPr>
              <w:ind w:right="-57"/>
              <w:rPr>
                <w:rFonts w:ascii="Times New Roman" w:hAnsi="Times New Roman" w:cs="Times New Roman"/>
                <w:b/>
                <w:w w:val="105"/>
                <w:sz w:val="20"/>
                <w:szCs w:val="20"/>
              </w:rPr>
            </w:pPr>
          </w:p>
        </w:tc>
        <w:tc>
          <w:tcPr>
            <w:tcW w:w="8505" w:type="dxa"/>
          </w:tcPr>
          <w:p w:rsidR="00B42C31" w:rsidRPr="00B42C31" w:rsidRDefault="00B42C31" w:rsidP="00D73037">
            <w:pPr>
              <w:jc w:val="both"/>
              <w:rPr>
                <w:rFonts w:ascii="Times New Roman" w:hAnsi="Times New Roman" w:cs="Times New Roman"/>
                <w:b/>
                <w:w w:val="105"/>
                <w:sz w:val="20"/>
                <w:szCs w:val="20"/>
              </w:rPr>
            </w:pPr>
            <w:r w:rsidRPr="00B42C31">
              <w:rPr>
                <w:rFonts w:ascii="Times New Roman" w:hAnsi="Times New Roman" w:cs="Times New Roman"/>
                <w:b/>
                <w:sz w:val="20"/>
                <w:szCs w:val="20"/>
              </w:rPr>
              <w:t>ОБЩЕЕ КОЛИЧЕСТВО ЧАСОВ ПО ПРОГРАММЕ</w:t>
            </w:r>
          </w:p>
        </w:tc>
        <w:tc>
          <w:tcPr>
            <w:tcW w:w="1280" w:type="dxa"/>
          </w:tcPr>
          <w:p w:rsidR="00B42C31" w:rsidRPr="00B42C31" w:rsidRDefault="00B42C31" w:rsidP="00D73037">
            <w:pPr>
              <w:jc w:val="both"/>
              <w:rPr>
                <w:rFonts w:ascii="Times New Roman" w:hAnsi="Times New Roman" w:cs="Times New Roman"/>
                <w:b/>
                <w:sz w:val="20"/>
                <w:szCs w:val="20"/>
              </w:rPr>
            </w:pPr>
          </w:p>
        </w:tc>
      </w:tr>
    </w:tbl>
    <w:p w:rsidR="0026587A" w:rsidRDefault="0026587A" w:rsidP="00D73037">
      <w:pPr>
        <w:spacing w:after="0"/>
        <w:ind w:firstLine="709"/>
        <w:jc w:val="both"/>
        <w:rPr>
          <w:rFonts w:ascii="Times New Roman" w:hAnsi="Times New Roman" w:cs="Times New Roman"/>
          <w:w w:val="105"/>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26587A" w:rsidRDefault="0026587A" w:rsidP="00D73037">
      <w:pPr>
        <w:spacing w:after="0"/>
        <w:ind w:firstLine="709"/>
        <w:jc w:val="both"/>
        <w:rPr>
          <w:rFonts w:ascii="Times New Roman" w:hAnsi="Times New Roman" w:cs="Times New Roman"/>
          <w:b/>
          <w:sz w:val="24"/>
          <w:szCs w:val="24"/>
        </w:rPr>
      </w:pPr>
      <w:r w:rsidRPr="00931275">
        <w:rPr>
          <w:rFonts w:ascii="Times New Roman" w:hAnsi="Times New Roman" w:cs="Times New Roman"/>
          <w:b/>
          <w:sz w:val="24"/>
          <w:szCs w:val="24"/>
        </w:rPr>
        <w:lastRenderedPageBreak/>
        <w:t>7 КЛАСС</w:t>
      </w:r>
    </w:p>
    <w:p w:rsidR="00931275" w:rsidRPr="00931275" w:rsidRDefault="00931275" w:rsidP="00D73037">
      <w:pPr>
        <w:spacing w:after="0"/>
        <w:ind w:firstLine="709"/>
        <w:jc w:val="both"/>
        <w:rPr>
          <w:rFonts w:ascii="Times New Roman" w:hAnsi="Times New Roman" w:cs="Times New Roman"/>
          <w:b/>
          <w:w w:val="105"/>
          <w:sz w:val="24"/>
          <w:szCs w:val="24"/>
        </w:rPr>
      </w:pPr>
    </w:p>
    <w:tbl>
      <w:tblPr>
        <w:tblStyle w:val="ad"/>
        <w:tblW w:w="16126" w:type="dxa"/>
        <w:tblLayout w:type="fixed"/>
        <w:tblLook w:val="04A0" w:firstRow="1" w:lastRow="0" w:firstColumn="1" w:lastColumn="0" w:noHBand="0" w:noVBand="1"/>
      </w:tblPr>
      <w:tblGrid>
        <w:gridCol w:w="675"/>
        <w:gridCol w:w="2268"/>
        <w:gridCol w:w="709"/>
        <w:gridCol w:w="2333"/>
        <w:gridCol w:w="8440"/>
        <w:gridCol w:w="1701"/>
      </w:tblGrid>
      <w:tr w:rsidR="000F0DD4" w:rsidRPr="00931275" w:rsidTr="004F625A">
        <w:tc>
          <w:tcPr>
            <w:tcW w:w="675" w:type="dxa"/>
          </w:tcPr>
          <w:p w:rsidR="000F0DD4" w:rsidRPr="00931275" w:rsidRDefault="000F0DD4" w:rsidP="00D73037">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 </w:t>
            </w:r>
            <w:proofErr w:type="gramStart"/>
            <w:r w:rsidRPr="00931275">
              <w:rPr>
                <w:rFonts w:ascii="Times New Roman" w:hAnsi="Times New Roman" w:cs="Times New Roman"/>
                <w:b/>
                <w:sz w:val="20"/>
                <w:szCs w:val="20"/>
              </w:rPr>
              <w:t>п</w:t>
            </w:r>
            <w:proofErr w:type="gramEnd"/>
            <w:r w:rsidRPr="00931275">
              <w:rPr>
                <w:rFonts w:ascii="Times New Roman" w:hAnsi="Times New Roman" w:cs="Times New Roman"/>
                <w:b/>
                <w:sz w:val="20"/>
                <w:szCs w:val="20"/>
              </w:rPr>
              <w:t>/п</w:t>
            </w:r>
          </w:p>
        </w:tc>
        <w:tc>
          <w:tcPr>
            <w:tcW w:w="2268" w:type="dxa"/>
          </w:tcPr>
          <w:p w:rsidR="000F0DD4" w:rsidRPr="00931275" w:rsidRDefault="000F0DD4" w:rsidP="00D73037">
            <w:pPr>
              <w:jc w:val="both"/>
              <w:rPr>
                <w:rFonts w:ascii="Times New Roman" w:hAnsi="Times New Roman" w:cs="Times New Roman"/>
                <w:b/>
                <w:w w:val="105"/>
                <w:sz w:val="20"/>
                <w:szCs w:val="20"/>
              </w:rPr>
            </w:pPr>
            <w:r w:rsidRPr="00931275">
              <w:rPr>
                <w:rFonts w:ascii="Times New Roman" w:hAnsi="Times New Roman" w:cs="Times New Roman"/>
                <w:b/>
                <w:sz w:val="20"/>
                <w:szCs w:val="20"/>
              </w:rPr>
              <w:t>Наименование разделов и тем учебного предмета</w:t>
            </w:r>
          </w:p>
        </w:tc>
        <w:tc>
          <w:tcPr>
            <w:tcW w:w="709" w:type="dxa"/>
          </w:tcPr>
          <w:p w:rsidR="000F0DD4" w:rsidRPr="00931275" w:rsidRDefault="000F0DD4" w:rsidP="004F625A">
            <w:pPr>
              <w:ind w:right="-108"/>
              <w:jc w:val="both"/>
              <w:rPr>
                <w:rFonts w:ascii="Times New Roman" w:hAnsi="Times New Roman" w:cs="Times New Roman"/>
                <w:b/>
                <w:w w:val="105"/>
                <w:sz w:val="20"/>
                <w:szCs w:val="20"/>
              </w:rPr>
            </w:pPr>
            <w:r w:rsidRPr="00931275">
              <w:rPr>
                <w:rFonts w:ascii="Times New Roman" w:hAnsi="Times New Roman" w:cs="Times New Roman"/>
                <w:b/>
                <w:sz w:val="20"/>
                <w:szCs w:val="20"/>
              </w:rPr>
              <w:t>Кол-во часов</w:t>
            </w:r>
          </w:p>
        </w:tc>
        <w:tc>
          <w:tcPr>
            <w:tcW w:w="2333" w:type="dxa"/>
          </w:tcPr>
          <w:p w:rsidR="000F0DD4" w:rsidRPr="00931275" w:rsidRDefault="000F0DD4" w:rsidP="00D73037">
            <w:pPr>
              <w:jc w:val="both"/>
              <w:rPr>
                <w:rFonts w:ascii="Times New Roman" w:hAnsi="Times New Roman" w:cs="Times New Roman"/>
                <w:b/>
                <w:w w:val="105"/>
                <w:sz w:val="20"/>
                <w:szCs w:val="20"/>
              </w:rPr>
            </w:pPr>
            <w:r w:rsidRPr="00931275">
              <w:rPr>
                <w:rFonts w:ascii="Times New Roman" w:hAnsi="Times New Roman" w:cs="Times New Roman"/>
                <w:b/>
                <w:sz w:val="20"/>
                <w:szCs w:val="20"/>
              </w:rPr>
              <w:t>Программное содержание</w:t>
            </w:r>
          </w:p>
        </w:tc>
        <w:tc>
          <w:tcPr>
            <w:tcW w:w="8440" w:type="dxa"/>
          </w:tcPr>
          <w:p w:rsidR="000F0DD4" w:rsidRPr="00931275" w:rsidRDefault="000F0DD4" w:rsidP="0026587A">
            <w:pPr>
              <w:ind w:firstLine="709"/>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Основные виды деятельности </w:t>
            </w:r>
            <w:proofErr w:type="gramStart"/>
            <w:r w:rsidRPr="00931275">
              <w:rPr>
                <w:rFonts w:ascii="Times New Roman" w:hAnsi="Times New Roman" w:cs="Times New Roman"/>
                <w:b/>
                <w:sz w:val="20"/>
                <w:szCs w:val="20"/>
              </w:rPr>
              <w:t>обучающихся</w:t>
            </w:r>
            <w:proofErr w:type="gramEnd"/>
          </w:p>
          <w:p w:rsidR="000F0DD4" w:rsidRPr="00931275" w:rsidRDefault="000F0DD4" w:rsidP="00D73037">
            <w:pPr>
              <w:jc w:val="both"/>
              <w:rPr>
                <w:rFonts w:ascii="Times New Roman" w:hAnsi="Times New Roman" w:cs="Times New Roman"/>
                <w:b/>
                <w:w w:val="105"/>
                <w:sz w:val="20"/>
                <w:szCs w:val="20"/>
              </w:rPr>
            </w:pPr>
          </w:p>
        </w:tc>
        <w:tc>
          <w:tcPr>
            <w:tcW w:w="1701" w:type="dxa"/>
          </w:tcPr>
          <w:p w:rsidR="000F0DD4" w:rsidRPr="00931275" w:rsidRDefault="004372ED" w:rsidP="004372ED">
            <w:pPr>
              <w:jc w:val="both"/>
              <w:rPr>
                <w:rFonts w:ascii="Times New Roman" w:hAnsi="Times New Roman" w:cs="Times New Roman"/>
                <w:b/>
                <w:sz w:val="20"/>
                <w:szCs w:val="20"/>
              </w:rPr>
            </w:pPr>
            <w:r>
              <w:rPr>
                <w:rFonts w:ascii="Times New Roman" w:hAnsi="Times New Roman" w:cs="Times New Roman"/>
                <w:b/>
                <w:sz w:val="20"/>
                <w:szCs w:val="20"/>
              </w:rPr>
              <w:t>ЭОР</w:t>
            </w:r>
          </w:p>
        </w:tc>
      </w:tr>
      <w:tr w:rsidR="000F0DD4" w:rsidRPr="0026587A" w:rsidTr="004F625A">
        <w:tc>
          <w:tcPr>
            <w:tcW w:w="675" w:type="dxa"/>
          </w:tcPr>
          <w:p w:rsidR="000F0DD4" w:rsidRPr="00931275" w:rsidRDefault="000F0DD4" w:rsidP="00D73037">
            <w:pPr>
              <w:jc w:val="both"/>
              <w:rPr>
                <w:rFonts w:ascii="Times New Roman" w:hAnsi="Times New Roman" w:cs="Times New Roman"/>
                <w:b/>
                <w:w w:val="105"/>
                <w:sz w:val="20"/>
                <w:szCs w:val="20"/>
              </w:rPr>
            </w:pPr>
          </w:p>
        </w:tc>
        <w:tc>
          <w:tcPr>
            <w:tcW w:w="2268" w:type="dxa"/>
          </w:tcPr>
          <w:p w:rsidR="000F0DD4" w:rsidRPr="00931275" w:rsidRDefault="000F0DD4" w:rsidP="0026587A">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Раздел 1. </w:t>
            </w:r>
          </w:p>
        </w:tc>
        <w:tc>
          <w:tcPr>
            <w:tcW w:w="709" w:type="dxa"/>
          </w:tcPr>
          <w:p w:rsidR="000F0DD4" w:rsidRPr="00931275" w:rsidRDefault="000F0DD4" w:rsidP="00D73037">
            <w:pPr>
              <w:jc w:val="both"/>
              <w:rPr>
                <w:rFonts w:ascii="Times New Roman" w:hAnsi="Times New Roman" w:cs="Times New Roman"/>
                <w:b/>
                <w:w w:val="105"/>
                <w:sz w:val="20"/>
                <w:szCs w:val="20"/>
              </w:rPr>
            </w:pPr>
          </w:p>
        </w:tc>
        <w:tc>
          <w:tcPr>
            <w:tcW w:w="2333" w:type="dxa"/>
          </w:tcPr>
          <w:p w:rsidR="000F0DD4" w:rsidRPr="00931275" w:rsidRDefault="000F0DD4" w:rsidP="00931275">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Социальные ценности </w:t>
            </w:r>
          </w:p>
        </w:tc>
        <w:tc>
          <w:tcPr>
            <w:tcW w:w="8440" w:type="dxa"/>
          </w:tcPr>
          <w:p w:rsidR="000F0DD4" w:rsidRPr="00931275" w:rsidRDefault="000F0DD4" w:rsidP="00D73037">
            <w:pPr>
              <w:jc w:val="both"/>
              <w:rPr>
                <w:rFonts w:ascii="Times New Roman" w:hAnsi="Times New Roman" w:cs="Times New Roman"/>
                <w:b/>
                <w:w w:val="105"/>
                <w:sz w:val="20"/>
                <w:szCs w:val="20"/>
              </w:rPr>
            </w:pPr>
            <w:r w:rsidRPr="00931275">
              <w:rPr>
                <w:rFonts w:ascii="Times New Roman" w:hAnsi="Times New Roman" w:cs="Times New Roman"/>
                <w:b/>
                <w:sz w:val="20"/>
                <w:szCs w:val="20"/>
              </w:rPr>
              <w:t>и нормы</w:t>
            </w:r>
          </w:p>
        </w:tc>
        <w:tc>
          <w:tcPr>
            <w:tcW w:w="1701" w:type="dxa"/>
          </w:tcPr>
          <w:p w:rsidR="000F0DD4" w:rsidRPr="00931275" w:rsidRDefault="000F0DD4" w:rsidP="00D73037">
            <w:pPr>
              <w:jc w:val="both"/>
              <w:rPr>
                <w:rFonts w:ascii="Times New Roman" w:hAnsi="Times New Roman" w:cs="Times New Roman"/>
                <w:b/>
                <w:sz w:val="20"/>
                <w:szCs w:val="20"/>
              </w:rPr>
            </w:pPr>
          </w:p>
        </w:tc>
      </w:tr>
      <w:tr w:rsidR="000F0DD4" w:rsidRPr="000F0DD4" w:rsidTr="004F625A">
        <w:tc>
          <w:tcPr>
            <w:tcW w:w="675" w:type="dxa"/>
          </w:tcPr>
          <w:p w:rsidR="000F0DD4" w:rsidRPr="000F0DD4" w:rsidRDefault="000F0DD4" w:rsidP="00D73037">
            <w:pPr>
              <w:jc w:val="both"/>
              <w:rPr>
                <w:rFonts w:ascii="Times New Roman" w:hAnsi="Times New Roman" w:cs="Times New Roman"/>
                <w:b/>
                <w:w w:val="105"/>
                <w:sz w:val="20"/>
                <w:szCs w:val="20"/>
              </w:rPr>
            </w:pPr>
            <w:r w:rsidRPr="000F0DD4">
              <w:rPr>
                <w:rFonts w:ascii="Times New Roman" w:hAnsi="Times New Roman" w:cs="Times New Roman"/>
                <w:b/>
                <w:sz w:val="20"/>
                <w:szCs w:val="20"/>
              </w:rPr>
              <w:t>1.1</w:t>
            </w:r>
          </w:p>
        </w:tc>
        <w:tc>
          <w:tcPr>
            <w:tcW w:w="2268" w:type="dxa"/>
          </w:tcPr>
          <w:p w:rsidR="000F0DD4" w:rsidRPr="000F0DD4" w:rsidRDefault="000F0DD4" w:rsidP="000F0DD4">
            <w:pPr>
              <w:jc w:val="both"/>
              <w:rPr>
                <w:rFonts w:ascii="Times New Roman" w:hAnsi="Times New Roman" w:cs="Times New Roman"/>
                <w:b/>
                <w:w w:val="105"/>
                <w:sz w:val="20"/>
                <w:szCs w:val="20"/>
              </w:rPr>
            </w:pPr>
            <w:r w:rsidRPr="000F0DD4">
              <w:rPr>
                <w:rFonts w:ascii="Times New Roman" w:hAnsi="Times New Roman" w:cs="Times New Roman"/>
                <w:b/>
                <w:sz w:val="20"/>
                <w:szCs w:val="20"/>
              </w:rPr>
              <w:t xml:space="preserve">Социальные </w:t>
            </w:r>
          </w:p>
        </w:tc>
        <w:tc>
          <w:tcPr>
            <w:tcW w:w="709" w:type="dxa"/>
          </w:tcPr>
          <w:p w:rsidR="000F0DD4" w:rsidRPr="000F0DD4" w:rsidRDefault="000F0DD4" w:rsidP="00D73037">
            <w:pPr>
              <w:jc w:val="both"/>
              <w:rPr>
                <w:rFonts w:ascii="Times New Roman" w:hAnsi="Times New Roman" w:cs="Times New Roman"/>
                <w:b/>
                <w:w w:val="105"/>
                <w:sz w:val="20"/>
                <w:szCs w:val="20"/>
              </w:rPr>
            </w:pPr>
            <w:r w:rsidRPr="000F0DD4">
              <w:rPr>
                <w:rFonts w:ascii="Times New Roman" w:hAnsi="Times New Roman" w:cs="Times New Roman"/>
                <w:b/>
                <w:sz w:val="20"/>
                <w:szCs w:val="20"/>
              </w:rPr>
              <w:t>2</w:t>
            </w:r>
          </w:p>
        </w:tc>
        <w:tc>
          <w:tcPr>
            <w:tcW w:w="2333" w:type="dxa"/>
          </w:tcPr>
          <w:p w:rsidR="000F0DD4" w:rsidRPr="000F0DD4" w:rsidRDefault="000F0DD4" w:rsidP="00D73037">
            <w:pPr>
              <w:jc w:val="both"/>
              <w:rPr>
                <w:rFonts w:ascii="Times New Roman" w:hAnsi="Times New Roman" w:cs="Times New Roman"/>
                <w:b/>
                <w:w w:val="105"/>
                <w:sz w:val="20"/>
                <w:szCs w:val="20"/>
              </w:rPr>
            </w:pPr>
            <w:r w:rsidRPr="000F0DD4">
              <w:rPr>
                <w:rFonts w:ascii="Times New Roman" w:hAnsi="Times New Roman" w:cs="Times New Roman"/>
                <w:b/>
                <w:sz w:val="20"/>
                <w:szCs w:val="20"/>
              </w:rPr>
              <w:t>ценности</w:t>
            </w:r>
          </w:p>
        </w:tc>
        <w:tc>
          <w:tcPr>
            <w:tcW w:w="8440" w:type="dxa"/>
          </w:tcPr>
          <w:p w:rsidR="000F0DD4" w:rsidRPr="000F0DD4" w:rsidRDefault="000F0DD4" w:rsidP="00D73037">
            <w:pPr>
              <w:jc w:val="both"/>
              <w:rPr>
                <w:rFonts w:ascii="Times New Roman" w:hAnsi="Times New Roman" w:cs="Times New Roman"/>
                <w:b/>
                <w:w w:val="105"/>
                <w:sz w:val="20"/>
                <w:szCs w:val="20"/>
              </w:rPr>
            </w:pPr>
          </w:p>
        </w:tc>
        <w:tc>
          <w:tcPr>
            <w:tcW w:w="1701" w:type="dxa"/>
          </w:tcPr>
          <w:p w:rsidR="000F0DD4" w:rsidRPr="000F0DD4" w:rsidRDefault="000F0DD4" w:rsidP="00D73037">
            <w:pPr>
              <w:jc w:val="both"/>
              <w:rPr>
                <w:rFonts w:ascii="Times New Roman" w:hAnsi="Times New Roman" w:cs="Times New Roman"/>
                <w:b/>
                <w:w w:val="105"/>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Социальные ценности</w:t>
            </w:r>
          </w:p>
        </w:tc>
        <w:tc>
          <w:tcPr>
            <w:tcW w:w="709" w:type="dxa"/>
          </w:tcPr>
          <w:p w:rsidR="004372ED" w:rsidRPr="006900FE" w:rsidRDefault="004372ED" w:rsidP="00A94D5E">
            <w:pPr>
              <w:ind w:right="-76"/>
              <w:jc w:val="center"/>
              <w:rPr>
                <w:rFonts w:ascii="Times New Roman" w:eastAsia="Times New Roman" w:hAnsi="Times New Roman" w:cs="Times New Roman"/>
                <w:lang w:eastAsia="ru-RU"/>
              </w:rPr>
            </w:pPr>
            <w:bookmarkStart w:id="1" w:name="_GoBack"/>
            <w:bookmarkEnd w:id="1"/>
            <w:r>
              <w:rPr>
                <w:rFonts w:ascii="Times New Roman" w:eastAsia="Times New Roman" w:hAnsi="Times New Roman" w:cs="Times New Roman"/>
                <w:lang w:eastAsia="ru-RU"/>
              </w:rPr>
              <w:t>1</w:t>
            </w:r>
          </w:p>
        </w:tc>
        <w:tc>
          <w:tcPr>
            <w:tcW w:w="2333" w:type="dxa"/>
          </w:tcPr>
          <w:p w:rsidR="004372ED" w:rsidRPr="00931275" w:rsidRDefault="004372ED" w:rsidP="000F0DD4">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Общественные ценности. Свобода и ответственность гражданина.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социальных ценностях: находить информацию в учебном тексте, дополнять учебный текст известными фактами. 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описывать ситуации конкретного содержания. Приводить примеры гражданственности и патриотизма: находить соответствующие факты в предоставленных учителем текстах и видеофрагментах, привлекать собственный опыт. Определять и аргументировать с точки зрения социальных ценностей своё отношение к явлениям социальной действительности: выражать своё отношение к поступкам людей в конкретных ситуациях.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выполнять учебные задания в парах и группах. Основы функциональной грамотности: глобальные компетенции. Содействовать формированию традиционных российских социокультурных и духовно</w:t>
            </w:r>
            <w:r>
              <w:rPr>
                <w:rFonts w:ascii="Times New Roman" w:hAnsi="Times New Roman" w:cs="Times New Roman"/>
                <w:sz w:val="20"/>
                <w:szCs w:val="20"/>
              </w:rPr>
              <w:t>-</w:t>
            </w:r>
            <w:r w:rsidRPr="00931275">
              <w:rPr>
                <w:rFonts w:ascii="Times New Roman" w:hAnsi="Times New Roman" w:cs="Times New Roman"/>
                <w:sz w:val="20"/>
                <w:szCs w:val="20"/>
              </w:rPr>
              <w:t>нравственных ценностей; готовности руководствоваться системой позитивных ценностных ориентаций. Выбирать и интерпретировать информацию различных видов и форм представления</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9">
              <w:r w:rsidRPr="00BE36F6">
                <w:rPr>
                  <w:rFonts w:ascii="Times New Roman" w:hAnsi="Times New Roman" w:cs="Times New Roman"/>
                  <w:color w:val="0000FF"/>
                  <w:sz w:val="16"/>
                  <w:szCs w:val="16"/>
                  <w:u w:val="single"/>
                </w:rPr>
                <w:t>https://m.edsoo.ru/f5ebad0a</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Гражданственность и патриотизм</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Гражданственность и патриотизм. Гуманизм</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0">
              <w:r w:rsidRPr="00BE36F6">
                <w:rPr>
                  <w:rFonts w:ascii="Times New Roman" w:hAnsi="Times New Roman" w:cs="Times New Roman"/>
                  <w:color w:val="0000FF"/>
                  <w:sz w:val="16"/>
                  <w:szCs w:val="16"/>
                  <w:u w:val="single"/>
                </w:rPr>
                <w:t>https://m.edsoo.ru/f5ebae7c</w:t>
              </w:r>
            </w:hyperlink>
          </w:p>
        </w:tc>
      </w:tr>
      <w:tr w:rsidR="004372ED" w:rsidRPr="000F0DD4" w:rsidTr="004F625A">
        <w:tc>
          <w:tcPr>
            <w:tcW w:w="675"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t>1.2</w:t>
            </w:r>
          </w:p>
        </w:tc>
        <w:tc>
          <w:tcPr>
            <w:tcW w:w="2268" w:type="dxa"/>
          </w:tcPr>
          <w:p w:rsidR="004372ED" w:rsidRPr="000F0DD4" w:rsidRDefault="004372ED" w:rsidP="000F0DD4">
            <w:pPr>
              <w:jc w:val="both"/>
              <w:rPr>
                <w:rFonts w:ascii="Times New Roman" w:hAnsi="Times New Roman" w:cs="Times New Roman"/>
                <w:b/>
                <w:w w:val="105"/>
                <w:sz w:val="20"/>
                <w:szCs w:val="20"/>
              </w:rPr>
            </w:pPr>
            <w:r w:rsidRPr="000F0DD4">
              <w:rPr>
                <w:rFonts w:ascii="Times New Roman" w:hAnsi="Times New Roman" w:cs="Times New Roman"/>
                <w:b/>
                <w:sz w:val="20"/>
                <w:szCs w:val="20"/>
              </w:rPr>
              <w:t xml:space="preserve">Социальные </w:t>
            </w:r>
          </w:p>
        </w:tc>
        <w:tc>
          <w:tcPr>
            <w:tcW w:w="709"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t>2</w:t>
            </w:r>
          </w:p>
        </w:tc>
        <w:tc>
          <w:tcPr>
            <w:tcW w:w="2333" w:type="dxa"/>
          </w:tcPr>
          <w:p w:rsidR="004372ED" w:rsidRPr="000F0DD4" w:rsidRDefault="004372ED" w:rsidP="00D73037">
            <w:pPr>
              <w:jc w:val="both"/>
              <w:rPr>
                <w:rFonts w:ascii="Times New Roman" w:hAnsi="Times New Roman" w:cs="Times New Roman"/>
                <w:b/>
                <w:sz w:val="20"/>
                <w:szCs w:val="20"/>
              </w:rPr>
            </w:pPr>
            <w:r w:rsidRPr="000F0DD4">
              <w:rPr>
                <w:rFonts w:ascii="Times New Roman" w:hAnsi="Times New Roman" w:cs="Times New Roman"/>
                <w:b/>
                <w:sz w:val="20"/>
                <w:szCs w:val="20"/>
              </w:rPr>
              <w:t>нормы</w:t>
            </w:r>
          </w:p>
        </w:tc>
        <w:tc>
          <w:tcPr>
            <w:tcW w:w="8440" w:type="dxa"/>
          </w:tcPr>
          <w:p w:rsidR="004372ED" w:rsidRPr="000F0DD4" w:rsidRDefault="004372ED" w:rsidP="00D73037">
            <w:pPr>
              <w:jc w:val="both"/>
              <w:rPr>
                <w:rFonts w:ascii="Times New Roman" w:hAnsi="Times New Roman" w:cs="Times New Roman"/>
                <w:b/>
                <w:sz w:val="20"/>
                <w:szCs w:val="20"/>
              </w:rPr>
            </w:pPr>
          </w:p>
        </w:tc>
        <w:tc>
          <w:tcPr>
            <w:tcW w:w="1701" w:type="dxa"/>
          </w:tcPr>
          <w:p w:rsidR="004372ED" w:rsidRPr="000F0DD4"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Социальные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D7C95">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Социальные нормы как регуляторы общественной жизни и поведения человека в обществе. Виды социальных норм.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содержании и значении социальных норм, регулирующих общественные отношения: различать в описании жизненных ситуаций отдельные виды социальных норм (в том числе традиции и обычаи, нормы этикета, религиозные нормы). Приводить примеры ситуаций, регулируемых различными видами социальных норм: отбирать соответствующие ситуации на основе иллюстраций и описаний. Использовать полученные знания для объяснения (устного и письменного) сущности социальных норм: формулировать суждения и приводить аргументы на основе предложенных учителем социальных фактов. Определять и аргументировать с опорой на обществоведческие знания, факты общественной жизни и личный социальный опыт своё отношение к социальным нормам как регуляторам общественной жизни и поведения человека в обществе: формулировать суждения на основе информации, предложенной учителем. Решать познавательные и практические задачи, отражающие действие социальных норм как регуляторов общественной жизни и поведения человека: анализировать жизненные ситуации и принимать решения относительно осуществления конкретных действий на основе социальных норм. Способствовать осознанию принятых в обществе правил и норм поведения и готовности следовать им в повседневной жизни. Выбирать, анализировать, интерпретировать информацию различных видов и форм </w:t>
            </w:r>
            <w:r w:rsidRPr="00931275">
              <w:rPr>
                <w:rFonts w:ascii="Times New Roman" w:hAnsi="Times New Roman" w:cs="Times New Roman"/>
                <w:sz w:val="20"/>
                <w:szCs w:val="20"/>
              </w:rPr>
              <w:lastRenderedPageBreak/>
              <w:t>представления</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11">
              <w:r w:rsidRPr="00BE36F6">
                <w:rPr>
                  <w:rFonts w:ascii="Times New Roman" w:hAnsi="Times New Roman" w:cs="Times New Roman"/>
                  <w:color w:val="0000FF"/>
                  <w:sz w:val="16"/>
                  <w:szCs w:val="16"/>
                  <w:u w:val="single"/>
                </w:rPr>
                <w:t>https://m.edsoo.ru/f5ebafee</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Социальные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Традиции и обычаи</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2">
              <w:r w:rsidRPr="00BE36F6">
                <w:rPr>
                  <w:rFonts w:ascii="Times New Roman" w:hAnsi="Times New Roman" w:cs="Times New Roman"/>
                  <w:color w:val="0000FF"/>
                  <w:sz w:val="16"/>
                  <w:szCs w:val="16"/>
                  <w:u w:val="single"/>
                </w:rPr>
                <w:t>https://m.edsoo.ru/f5ebb160</w:t>
              </w:r>
            </w:hyperlink>
          </w:p>
        </w:tc>
      </w:tr>
      <w:tr w:rsidR="004372ED" w:rsidRPr="000F0DD4" w:rsidTr="004F625A">
        <w:tc>
          <w:tcPr>
            <w:tcW w:w="675"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lastRenderedPageBreak/>
              <w:t>1.3</w:t>
            </w:r>
          </w:p>
        </w:tc>
        <w:tc>
          <w:tcPr>
            <w:tcW w:w="2268" w:type="dxa"/>
          </w:tcPr>
          <w:p w:rsidR="004372ED" w:rsidRPr="000F0DD4" w:rsidRDefault="004372ED" w:rsidP="000F0DD4">
            <w:pPr>
              <w:jc w:val="both"/>
              <w:rPr>
                <w:rFonts w:ascii="Times New Roman" w:hAnsi="Times New Roman" w:cs="Times New Roman"/>
                <w:b/>
                <w:w w:val="105"/>
                <w:sz w:val="20"/>
                <w:szCs w:val="20"/>
              </w:rPr>
            </w:pPr>
            <w:r w:rsidRPr="000F0DD4">
              <w:rPr>
                <w:rFonts w:ascii="Times New Roman" w:hAnsi="Times New Roman" w:cs="Times New Roman"/>
                <w:b/>
                <w:sz w:val="20"/>
                <w:szCs w:val="20"/>
              </w:rPr>
              <w:t xml:space="preserve">Мораль и </w:t>
            </w:r>
          </w:p>
        </w:tc>
        <w:tc>
          <w:tcPr>
            <w:tcW w:w="709"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t>8</w:t>
            </w:r>
          </w:p>
        </w:tc>
        <w:tc>
          <w:tcPr>
            <w:tcW w:w="2333" w:type="dxa"/>
          </w:tcPr>
          <w:p w:rsidR="004372ED" w:rsidRPr="000F0DD4" w:rsidRDefault="004372ED" w:rsidP="000F0DD4">
            <w:pPr>
              <w:jc w:val="both"/>
              <w:rPr>
                <w:rFonts w:ascii="Times New Roman" w:hAnsi="Times New Roman" w:cs="Times New Roman"/>
                <w:b/>
                <w:sz w:val="20"/>
                <w:szCs w:val="20"/>
              </w:rPr>
            </w:pPr>
            <w:r w:rsidRPr="000F0DD4">
              <w:rPr>
                <w:rFonts w:ascii="Times New Roman" w:hAnsi="Times New Roman" w:cs="Times New Roman"/>
                <w:b/>
                <w:sz w:val="20"/>
                <w:szCs w:val="20"/>
              </w:rPr>
              <w:t xml:space="preserve">моральный выбор. </w:t>
            </w:r>
          </w:p>
        </w:tc>
        <w:tc>
          <w:tcPr>
            <w:tcW w:w="8440" w:type="dxa"/>
          </w:tcPr>
          <w:p w:rsidR="004372ED" w:rsidRPr="000F0DD4" w:rsidRDefault="004372ED" w:rsidP="00D73037">
            <w:pPr>
              <w:jc w:val="both"/>
              <w:rPr>
                <w:rFonts w:ascii="Times New Roman" w:hAnsi="Times New Roman" w:cs="Times New Roman"/>
                <w:b/>
                <w:sz w:val="20"/>
                <w:szCs w:val="20"/>
              </w:rPr>
            </w:pPr>
            <w:r w:rsidRPr="000F0DD4">
              <w:rPr>
                <w:rFonts w:ascii="Times New Roman" w:hAnsi="Times New Roman" w:cs="Times New Roman"/>
                <w:b/>
                <w:sz w:val="20"/>
                <w:szCs w:val="20"/>
              </w:rPr>
              <w:t>Право и мораль</w:t>
            </w:r>
          </w:p>
        </w:tc>
        <w:tc>
          <w:tcPr>
            <w:tcW w:w="1701" w:type="dxa"/>
          </w:tcPr>
          <w:p w:rsidR="004372ED" w:rsidRPr="000F0DD4"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0F0DD4">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Нормы морали</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333" w:type="dxa"/>
          </w:tcPr>
          <w:p w:rsidR="004372ED" w:rsidRPr="00931275" w:rsidRDefault="004372ED" w:rsidP="000F0DD4">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Принципы и нормы морали.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морали и праве: читать и интерпретировать информацию, представленную в предложенных учителем источниках. Характеризовать особенности моральных норм и их роль в жизни общества: называть признаки морали, анализировать типичные социальные ситуации с морально-нравственных позиций, показывать с помощью фактов социальной действительности регулирующую роль морали. Искать и извлекать информацию о принципах и нормах морали, проблеме морального выбора: находить соответствующие сведения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3">
              <w:r w:rsidRPr="00BE36F6">
                <w:rPr>
                  <w:rFonts w:ascii="Times New Roman" w:hAnsi="Times New Roman" w:cs="Times New Roman"/>
                  <w:color w:val="0000FF"/>
                  <w:sz w:val="16"/>
                  <w:szCs w:val="16"/>
                  <w:u w:val="single"/>
                </w:rPr>
                <w:t>https://m.edsoo.ru/f5ebb3f4</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Принципы морали</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333" w:type="dxa"/>
          </w:tcPr>
          <w:p w:rsidR="004372ED" w:rsidRPr="00931275" w:rsidRDefault="004372ED" w:rsidP="000F0DD4">
            <w:pPr>
              <w:jc w:val="both"/>
              <w:rPr>
                <w:rFonts w:ascii="Times New Roman" w:hAnsi="Times New Roman" w:cs="Times New Roman"/>
                <w:sz w:val="20"/>
                <w:szCs w:val="20"/>
              </w:rPr>
            </w:pPr>
            <w:r w:rsidRPr="00931275">
              <w:rPr>
                <w:rFonts w:ascii="Times New Roman" w:hAnsi="Times New Roman" w:cs="Times New Roman"/>
                <w:sz w:val="20"/>
                <w:szCs w:val="20"/>
              </w:rPr>
              <w:t>Добро и зло.</w:t>
            </w:r>
          </w:p>
        </w:tc>
        <w:tc>
          <w:tcPr>
            <w:tcW w:w="8440" w:type="dxa"/>
            <w:vMerge/>
          </w:tcPr>
          <w:p w:rsidR="004372ED" w:rsidRPr="00931275" w:rsidRDefault="004372ED" w:rsidP="00A94D5E">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4">
              <w:r w:rsidRPr="00BE36F6">
                <w:rPr>
                  <w:rFonts w:ascii="Times New Roman" w:hAnsi="Times New Roman" w:cs="Times New Roman"/>
                  <w:color w:val="0000FF"/>
                  <w:sz w:val="16"/>
                  <w:szCs w:val="16"/>
                  <w:u w:val="single"/>
                </w:rPr>
                <w:t>https://m.edsoo.ru/f5ebb57a</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Нравственные чувства человека. Совесть и стыд</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0F0DD4">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Нравственные чувства человека. Совесть и стыд. </w:t>
            </w:r>
          </w:p>
        </w:tc>
        <w:tc>
          <w:tcPr>
            <w:tcW w:w="8440" w:type="dxa"/>
            <w:vMerge/>
          </w:tcPr>
          <w:p w:rsidR="004372ED" w:rsidRPr="00931275" w:rsidRDefault="004372ED" w:rsidP="00A94D5E">
            <w:pPr>
              <w:jc w:val="both"/>
              <w:rPr>
                <w:rFonts w:ascii="Times New Roman" w:hAnsi="Times New Roman" w:cs="Times New Roman"/>
                <w:w w:val="105"/>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5">
              <w:r w:rsidRPr="00BE36F6">
                <w:rPr>
                  <w:rFonts w:ascii="Times New Roman" w:hAnsi="Times New Roman" w:cs="Times New Roman"/>
                  <w:color w:val="0000FF"/>
                  <w:sz w:val="16"/>
                  <w:szCs w:val="16"/>
                  <w:u w:val="single"/>
                </w:rPr>
                <w:t>https://m.edsoo.ru/f5ebb70a</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Моральный выбор и моральная оценка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0F0DD4">
            <w:pPr>
              <w:jc w:val="both"/>
              <w:rPr>
                <w:rFonts w:ascii="Times New Roman" w:hAnsi="Times New Roman" w:cs="Times New Roman"/>
                <w:sz w:val="20"/>
                <w:szCs w:val="20"/>
              </w:rPr>
            </w:pPr>
            <w:r w:rsidRPr="00931275">
              <w:rPr>
                <w:rFonts w:ascii="Times New Roman" w:hAnsi="Times New Roman" w:cs="Times New Roman"/>
                <w:sz w:val="20"/>
                <w:szCs w:val="20"/>
              </w:rPr>
              <w:t xml:space="preserve">Моральный выбор. Моральная оценка поведения людей и собственного поведения. </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6">
              <w:r w:rsidRPr="00BE36F6">
                <w:rPr>
                  <w:rFonts w:ascii="Times New Roman" w:hAnsi="Times New Roman" w:cs="Times New Roman"/>
                  <w:color w:val="0000FF"/>
                  <w:sz w:val="16"/>
                  <w:szCs w:val="16"/>
                  <w:u w:val="single"/>
                </w:rPr>
                <w:t>https://m.edsoo.ru/f5ebb886</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Влияние моральных норм на общество и человека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Влияние моральных норм на общество и человека</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7">
              <w:r w:rsidRPr="00BE36F6">
                <w:rPr>
                  <w:rFonts w:ascii="Times New Roman" w:hAnsi="Times New Roman" w:cs="Times New Roman"/>
                  <w:color w:val="0000FF"/>
                  <w:sz w:val="16"/>
                  <w:szCs w:val="16"/>
                  <w:u w:val="single"/>
                </w:rPr>
                <w:t>https://m.edsoo.ru/f5ebbd40</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Право и его роль в жизни общества. Право и мораль</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Право и его роль в жизни общества. Право и мораль</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выполнять задание к предложенному учителем фрагменту. Оценивать собственные поступки, поведение людей с точки зрения их соответствия нормам морали: выражать свою точку зрения, участвовать в дискуссии. Овладевать смысловым чтением текстов обществоведческой тематики: отбирать информацию, касающуюся гуманизма, гражданственности, патриотизма, из предложенных учителем источников. Основы функциональной грамотности: читательская грамотность. Приводить примеры ситуаций морального выбора: находить соответствующие факты в предоставленных учителем текстах и контекстных задачах. Классифицировать социальные нормы, их существенные признаки и элементы: составлять таблицу (схему). Сравнивать право и мораль: устанавливать общее и различия, заполнять сравнительную таблицу. Устанавливать и объяснять влияние социальных норм на общество и человека: описывать взаимосвязь морали и права с социальным порядком и благополучием. Используя обществоведческие знания, формулировать выводы о роли права в обществе, подкрепляя их аргументами: аргументированно объяснять значение права в жизни человека, общества и государства. Использовать полученные знания о социальных нормах в повседневной жизни: выполнять проблемные задания, индивидуальные и групповые проекты. Самостоятельно заполнять форму (в том числе электронную): составлять простейший документ (заявление). Содействовать формированию внутренней позиции личности. Сопоставлять свои суждения с суждениями других участников диалога, обнаруживать различие и сходство позиций</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8">
              <w:r w:rsidRPr="00BE36F6">
                <w:rPr>
                  <w:rFonts w:ascii="Times New Roman" w:hAnsi="Times New Roman" w:cs="Times New Roman"/>
                  <w:color w:val="0000FF"/>
                  <w:sz w:val="16"/>
                  <w:szCs w:val="16"/>
                  <w:u w:val="single"/>
                </w:rPr>
                <w:t>https://m.edsoo.ru/f5ebbee4</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0F0DD4">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Повторение по теме «Социальные ценности и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9">
              <w:r w:rsidRPr="00BE36F6">
                <w:rPr>
                  <w:rFonts w:ascii="Times New Roman" w:hAnsi="Times New Roman" w:cs="Times New Roman"/>
                  <w:color w:val="0000FF"/>
                  <w:sz w:val="16"/>
                  <w:szCs w:val="16"/>
                  <w:u w:val="single"/>
                </w:rPr>
                <w:t>https://m.edsoo.ru/f5ebc060</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0F0DD4">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Обобщение по теме «Социальные ценности и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0">
              <w:r w:rsidRPr="00BE36F6">
                <w:rPr>
                  <w:rFonts w:ascii="Times New Roman" w:hAnsi="Times New Roman" w:cs="Times New Roman"/>
                  <w:color w:val="0000FF"/>
                  <w:sz w:val="16"/>
                  <w:szCs w:val="16"/>
                  <w:u w:val="single"/>
                </w:rPr>
                <w:t>https://m.edsoo.ru/f5ebc1e6</w:t>
              </w:r>
            </w:hyperlink>
          </w:p>
        </w:tc>
      </w:tr>
      <w:tr w:rsidR="004372ED" w:rsidTr="004F625A">
        <w:tc>
          <w:tcPr>
            <w:tcW w:w="675" w:type="dxa"/>
          </w:tcPr>
          <w:p w:rsidR="004372ED" w:rsidRPr="000F0DD4" w:rsidRDefault="004372ED" w:rsidP="000F0DD4">
            <w:pPr>
              <w:rPr>
                <w:rFonts w:ascii="Times New Roman" w:hAnsi="Times New Roman" w:cs="Times New Roman"/>
                <w:sz w:val="20"/>
                <w:szCs w:val="20"/>
              </w:rPr>
            </w:pPr>
          </w:p>
        </w:tc>
        <w:tc>
          <w:tcPr>
            <w:tcW w:w="2268" w:type="dxa"/>
          </w:tcPr>
          <w:p w:rsidR="004372ED" w:rsidRPr="00931275" w:rsidRDefault="004372ED"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Раздел 2. </w:t>
            </w:r>
          </w:p>
        </w:tc>
        <w:tc>
          <w:tcPr>
            <w:tcW w:w="709" w:type="dxa"/>
          </w:tcPr>
          <w:p w:rsidR="004372ED" w:rsidRPr="00931275" w:rsidRDefault="004372ED" w:rsidP="00A94D5E">
            <w:pPr>
              <w:jc w:val="both"/>
              <w:rPr>
                <w:rFonts w:ascii="Times New Roman" w:hAnsi="Times New Roman" w:cs="Times New Roman"/>
                <w:b/>
                <w:w w:val="105"/>
                <w:sz w:val="20"/>
                <w:szCs w:val="20"/>
              </w:rPr>
            </w:pPr>
          </w:p>
        </w:tc>
        <w:tc>
          <w:tcPr>
            <w:tcW w:w="2333" w:type="dxa"/>
          </w:tcPr>
          <w:p w:rsidR="004372ED" w:rsidRPr="00931275" w:rsidRDefault="004372ED"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Человек как участник </w:t>
            </w:r>
          </w:p>
        </w:tc>
        <w:tc>
          <w:tcPr>
            <w:tcW w:w="8440" w:type="dxa"/>
          </w:tcPr>
          <w:p w:rsidR="004372ED" w:rsidRPr="00931275" w:rsidRDefault="004372ED"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правовых отношений</w:t>
            </w: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RPr="000F0DD4" w:rsidTr="004F625A">
        <w:tc>
          <w:tcPr>
            <w:tcW w:w="675"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lastRenderedPageBreak/>
              <w:t>2.1</w:t>
            </w:r>
          </w:p>
        </w:tc>
        <w:tc>
          <w:tcPr>
            <w:tcW w:w="2268" w:type="dxa"/>
          </w:tcPr>
          <w:p w:rsidR="004372ED" w:rsidRPr="000F0DD4" w:rsidRDefault="004372ED" w:rsidP="00A94D5E">
            <w:pPr>
              <w:jc w:val="both"/>
              <w:rPr>
                <w:rFonts w:ascii="Times New Roman" w:hAnsi="Times New Roman" w:cs="Times New Roman"/>
                <w:b/>
                <w:sz w:val="20"/>
                <w:szCs w:val="20"/>
              </w:rPr>
            </w:pPr>
            <w:r w:rsidRPr="000F0DD4">
              <w:rPr>
                <w:rFonts w:ascii="Times New Roman" w:hAnsi="Times New Roman" w:cs="Times New Roman"/>
                <w:b/>
                <w:sz w:val="20"/>
                <w:szCs w:val="20"/>
              </w:rPr>
              <w:t>Правоотношения</w:t>
            </w:r>
          </w:p>
        </w:tc>
        <w:tc>
          <w:tcPr>
            <w:tcW w:w="709"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t>3</w:t>
            </w:r>
          </w:p>
        </w:tc>
        <w:tc>
          <w:tcPr>
            <w:tcW w:w="2333" w:type="dxa"/>
          </w:tcPr>
          <w:p w:rsidR="004372ED" w:rsidRPr="000F0DD4" w:rsidRDefault="004372ED" w:rsidP="00D73037">
            <w:pPr>
              <w:jc w:val="both"/>
              <w:rPr>
                <w:rFonts w:ascii="Times New Roman" w:hAnsi="Times New Roman" w:cs="Times New Roman"/>
                <w:b/>
                <w:sz w:val="20"/>
                <w:szCs w:val="20"/>
              </w:rPr>
            </w:pPr>
          </w:p>
        </w:tc>
        <w:tc>
          <w:tcPr>
            <w:tcW w:w="8440" w:type="dxa"/>
          </w:tcPr>
          <w:p w:rsidR="004372ED" w:rsidRPr="000F0DD4" w:rsidRDefault="004372ED" w:rsidP="00D73037">
            <w:pPr>
              <w:jc w:val="both"/>
              <w:rPr>
                <w:rFonts w:ascii="Times New Roman" w:hAnsi="Times New Roman" w:cs="Times New Roman"/>
                <w:b/>
                <w:sz w:val="20"/>
                <w:szCs w:val="20"/>
              </w:rPr>
            </w:pPr>
          </w:p>
        </w:tc>
        <w:tc>
          <w:tcPr>
            <w:tcW w:w="1701" w:type="dxa"/>
          </w:tcPr>
          <w:p w:rsidR="004372ED" w:rsidRPr="000F0DD4"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Правоотношения и их особенности. Правовые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962595">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сущности права, правовых нормах: анализировать текстовую и аудиовизуальную информацию, содержащуюся в учебном тексте и предоставленных учителем источниках. Характеризовать право как регулятор социальных отношений: описывать особенности правовых норм. Приводить примеры и моделировать ситуации, в которых возникают правоотношения, и ситуации, связанные с правонарушениями: описывать поступки (поведение) человека (группы). Сравнивать правоспособность и дееспособность: устанавливать основания для сравнения, отбирать приведённые в тексте описания. Устанавливать и объяснять взаимосвязи, включая взаимодействия гражданина и государства, между правовым поведением и культурой личности: описывать правовое поведение как показатель культуры личности. Использовать полученные знания для объяснения сущности права, роли права в обществе: формулировать суждения на основе социальных фактов. Определять 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 выражать своё отношение к поступкам людей в конкретных ситуациях, регулируемых правовыми нормами, аргументированно объяснять роль правовой оценки поведения человека. Основы функциональной грамотности: глобальные компетенции. Искать и извлекать информацию о сущности права и значении правовых норм, о правовой культуре: находить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Функциональная грамотность. Оценивать собственные поступки и поведение других людей с точки зрения их соответствия правовым нормам: выражать свою точку зрения на поведение людей в социальных ситуациях, в которых отношения регулируются нормами права.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Основы функциональной грамотности: глобальные компетенции. Способствовать формированию правовой культуры личности, </w:t>
            </w:r>
            <w:proofErr w:type="spellStart"/>
            <w:r w:rsidRPr="00931275">
              <w:rPr>
                <w:rFonts w:ascii="Times New Roman" w:hAnsi="Times New Roman" w:cs="Times New Roman"/>
                <w:sz w:val="20"/>
                <w:szCs w:val="20"/>
              </w:rPr>
              <w:t>саморегуляции</w:t>
            </w:r>
            <w:proofErr w:type="spellEnd"/>
            <w:r w:rsidRPr="00931275">
              <w:rPr>
                <w:rFonts w:ascii="Times New Roman" w:hAnsi="Times New Roman" w:cs="Times New Roman"/>
                <w:sz w:val="20"/>
                <w:szCs w:val="20"/>
              </w:rPr>
              <w:t xml:space="preserve"> на основе соблюдения норм права. Самостоятельно выбирать способ решения учебной задачи (при моделировании ситуаций, связанных с возникновением правоотношений)</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1">
              <w:r w:rsidRPr="00BE36F6">
                <w:rPr>
                  <w:rFonts w:ascii="Times New Roman" w:hAnsi="Times New Roman" w:cs="Times New Roman"/>
                  <w:color w:val="0000FF"/>
                  <w:sz w:val="16"/>
                  <w:szCs w:val="16"/>
                  <w:u w:val="single"/>
                </w:rPr>
                <w:t>https://m.edsoo.ru/f5ebc358</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Правомерное поведение</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962595">
            <w:pPr>
              <w:jc w:val="both"/>
              <w:rPr>
                <w:rFonts w:ascii="Times New Roman" w:hAnsi="Times New Roman" w:cs="Times New Roman"/>
                <w:sz w:val="20"/>
                <w:szCs w:val="20"/>
              </w:rPr>
            </w:pPr>
            <w:r w:rsidRPr="00931275">
              <w:rPr>
                <w:rFonts w:ascii="Times New Roman" w:hAnsi="Times New Roman" w:cs="Times New Roman"/>
                <w:sz w:val="20"/>
                <w:szCs w:val="20"/>
              </w:rPr>
              <w:t xml:space="preserve">Правомерное поведение. </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2">
              <w:r w:rsidRPr="00BE36F6">
                <w:rPr>
                  <w:rFonts w:ascii="Times New Roman" w:hAnsi="Times New Roman" w:cs="Times New Roman"/>
                  <w:color w:val="0000FF"/>
                  <w:sz w:val="16"/>
                  <w:szCs w:val="16"/>
                  <w:u w:val="single"/>
                </w:rPr>
                <w:t>https://m.edsoo.ru/f5ebc5b0</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Правовая культура личности</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Правовая культура личности</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3">
              <w:r w:rsidRPr="00BE36F6">
                <w:rPr>
                  <w:rFonts w:ascii="Times New Roman" w:hAnsi="Times New Roman" w:cs="Times New Roman"/>
                  <w:color w:val="0000FF"/>
                  <w:sz w:val="16"/>
                  <w:szCs w:val="16"/>
                  <w:u w:val="single"/>
                </w:rPr>
                <w:t>https://m.edsoo.ru/f5ebc970</w:t>
              </w:r>
            </w:hyperlink>
          </w:p>
        </w:tc>
      </w:tr>
      <w:tr w:rsidR="004372ED" w:rsidRPr="00962595" w:rsidTr="004F625A">
        <w:tc>
          <w:tcPr>
            <w:tcW w:w="675"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2.2</w:t>
            </w:r>
          </w:p>
        </w:tc>
        <w:tc>
          <w:tcPr>
            <w:tcW w:w="2268"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Правонарушения и их</w:t>
            </w:r>
          </w:p>
        </w:tc>
        <w:tc>
          <w:tcPr>
            <w:tcW w:w="709"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2</w:t>
            </w:r>
          </w:p>
        </w:tc>
        <w:tc>
          <w:tcPr>
            <w:tcW w:w="2333"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 xml:space="preserve">опасность </w:t>
            </w:r>
            <w:proofErr w:type="gramStart"/>
            <w:r w:rsidRPr="00962595">
              <w:rPr>
                <w:rFonts w:ascii="Times New Roman" w:hAnsi="Times New Roman" w:cs="Times New Roman"/>
                <w:b/>
                <w:sz w:val="20"/>
                <w:szCs w:val="20"/>
              </w:rPr>
              <w:t>для</w:t>
            </w:r>
            <w:proofErr w:type="gramEnd"/>
            <w:r w:rsidRPr="00962595">
              <w:rPr>
                <w:rFonts w:ascii="Times New Roman" w:hAnsi="Times New Roman" w:cs="Times New Roman"/>
                <w:b/>
                <w:sz w:val="20"/>
                <w:szCs w:val="20"/>
              </w:rPr>
              <w:t xml:space="preserve"> </w:t>
            </w:r>
          </w:p>
        </w:tc>
        <w:tc>
          <w:tcPr>
            <w:tcW w:w="8440" w:type="dxa"/>
          </w:tcPr>
          <w:p w:rsidR="004372ED" w:rsidRPr="00962595" w:rsidRDefault="004372ED" w:rsidP="00D73037">
            <w:pPr>
              <w:jc w:val="both"/>
              <w:rPr>
                <w:rFonts w:ascii="Times New Roman" w:hAnsi="Times New Roman" w:cs="Times New Roman"/>
                <w:b/>
                <w:sz w:val="20"/>
                <w:szCs w:val="20"/>
              </w:rPr>
            </w:pPr>
            <w:r w:rsidRPr="00962595">
              <w:rPr>
                <w:rFonts w:ascii="Times New Roman" w:hAnsi="Times New Roman" w:cs="Times New Roman"/>
                <w:b/>
                <w:sz w:val="20"/>
                <w:szCs w:val="20"/>
              </w:rPr>
              <w:t>личности и общества</w:t>
            </w:r>
          </w:p>
        </w:tc>
        <w:tc>
          <w:tcPr>
            <w:tcW w:w="1701" w:type="dxa"/>
          </w:tcPr>
          <w:p w:rsidR="004372ED" w:rsidRPr="00962595"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962595">
            <w:pPr>
              <w:ind w:right="-76"/>
              <w:rPr>
                <w:rFonts w:ascii="Times New Roman" w:eastAsia="Times New Roman" w:hAnsi="Times New Roman" w:cs="Times New Roman"/>
                <w:sz w:val="20"/>
                <w:szCs w:val="20"/>
                <w:lang w:eastAsia="ru-RU"/>
              </w:rPr>
            </w:pPr>
            <w:r w:rsidRPr="004F625A">
              <w:rPr>
                <w:rFonts w:ascii="Times New Roman" w:hAnsi="Times New Roman" w:cs="Times New Roman"/>
                <w:sz w:val="20"/>
                <w:szCs w:val="20"/>
              </w:rPr>
              <w:t>Правонарушение и юридическая ответственность</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962595">
            <w:pPr>
              <w:jc w:val="both"/>
              <w:rPr>
                <w:rFonts w:ascii="Times New Roman" w:hAnsi="Times New Roman" w:cs="Times New Roman"/>
                <w:sz w:val="20"/>
                <w:szCs w:val="20"/>
              </w:rPr>
            </w:pPr>
            <w:r w:rsidRPr="00931275">
              <w:rPr>
                <w:rFonts w:ascii="Times New Roman" w:hAnsi="Times New Roman" w:cs="Times New Roman"/>
                <w:sz w:val="20"/>
                <w:szCs w:val="20"/>
              </w:rPr>
              <w:t xml:space="preserve">Правонарушение и юридическая ответственность.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правонарушениях и их опасности для личности и общества: анализировать текстовую и аудиовизуальную информацию, содержащуюся в учебном тексте и предоставленных учителем источниках. Приводить примеры, связанные с правонарушениями и наступлением юридической ответственности: моделировать ситуации, раскрывающие опасность правонарушений для личности и общества. Сравнивать проступок и преступление: отбирать приведённые в тексте описания, называть особенности, устанавливать основания сравнения. Использовать полученные знания для объяснения необходимости правомерного поведения, включая налоговое поведение; различий между правомерным и противоправным поведением: формулировать суждения на основе социальных фактов. Решать в рамках </w:t>
            </w:r>
            <w:r w:rsidRPr="00931275">
              <w:rPr>
                <w:rFonts w:ascii="Times New Roman" w:hAnsi="Times New Roman" w:cs="Times New Roman"/>
                <w:sz w:val="20"/>
                <w:szCs w:val="20"/>
              </w:rPr>
              <w:lastRenderedPageBreak/>
              <w:t>изученного материала познавательные и практические задачи, связанные с социальной опасностью правонарушений: анализировать жизненные ситуации и принимать решения относительно осуществления конкретных действий. Формировать готовность руководствоваться нормами права. Самостоятельно формулировать обобщения и выводы при решении познавательных и практических задач</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24">
              <w:r w:rsidRPr="00BE36F6">
                <w:rPr>
                  <w:rFonts w:ascii="Times New Roman" w:hAnsi="Times New Roman" w:cs="Times New Roman"/>
                  <w:color w:val="0000FF"/>
                  <w:sz w:val="16"/>
                  <w:szCs w:val="16"/>
                  <w:u w:val="single"/>
                </w:rPr>
                <w:t>https://m.edsoo.ru/f5ebcae2</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hAnsi="Times New Roman" w:cs="Times New Roman"/>
                <w:sz w:val="20"/>
                <w:szCs w:val="20"/>
              </w:rPr>
              <w:t>Проступок и преступление. Опасность правонарушений для личности и общества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Проступок и преступление. Опасность правонарушений для личности и общества</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5">
              <w:r w:rsidRPr="00BE36F6">
                <w:rPr>
                  <w:rFonts w:ascii="Times New Roman" w:hAnsi="Times New Roman" w:cs="Times New Roman"/>
                  <w:color w:val="0000FF"/>
                  <w:sz w:val="16"/>
                  <w:szCs w:val="16"/>
                  <w:u w:val="single"/>
                </w:rPr>
                <w:t>https://m.edsoo.ru/f5ebcc54</w:t>
              </w:r>
            </w:hyperlink>
          </w:p>
        </w:tc>
      </w:tr>
      <w:tr w:rsidR="004372ED" w:rsidRPr="00962595" w:rsidTr="004F625A">
        <w:tc>
          <w:tcPr>
            <w:tcW w:w="675"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lastRenderedPageBreak/>
              <w:t>2.3</w:t>
            </w:r>
          </w:p>
        </w:tc>
        <w:tc>
          <w:tcPr>
            <w:tcW w:w="2268" w:type="dxa"/>
          </w:tcPr>
          <w:p w:rsidR="004372ED" w:rsidRPr="00962595" w:rsidRDefault="004372ED" w:rsidP="00962595">
            <w:pPr>
              <w:jc w:val="both"/>
              <w:rPr>
                <w:rFonts w:ascii="Times New Roman" w:hAnsi="Times New Roman" w:cs="Times New Roman"/>
                <w:b/>
                <w:sz w:val="20"/>
                <w:szCs w:val="20"/>
              </w:rPr>
            </w:pPr>
            <w:r w:rsidRPr="00962595">
              <w:rPr>
                <w:rFonts w:ascii="Times New Roman" w:hAnsi="Times New Roman" w:cs="Times New Roman"/>
                <w:b/>
                <w:sz w:val="20"/>
                <w:szCs w:val="20"/>
              </w:rPr>
              <w:t xml:space="preserve">Защита прав и </w:t>
            </w:r>
          </w:p>
        </w:tc>
        <w:tc>
          <w:tcPr>
            <w:tcW w:w="709"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2</w:t>
            </w:r>
          </w:p>
        </w:tc>
        <w:tc>
          <w:tcPr>
            <w:tcW w:w="2333" w:type="dxa"/>
          </w:tcPr>
          <w:p w:rsidR="004372ED" w:rsidRPr="00962595" w:rsidRDefault="004372ED" w:rsidP="00962595">
            <w:pPr>
              <w:jc w:val="both"/>
              <w:rPr>
                <w:rFonts w:ascii="Times New Roman" w:hAnsi="Times New Roman" w:cs="Times New Roman"/>
                <w:b/>
                <w:sz w:val="20"/>
                <w:szCs w:val="20"/>
              </w:rPr>
            </w:pPr>
            <w:r w:rsidRPr="00962595">
              <w:rPr>
                <w:rFonts w:ascii="Times New Roman" w:hAnsi="Times New Roman" w:cs="Times New Roman"/>
                <w:b/>
                <w:sz w:val="20"/>
                <w:szCs w:val="20"/>
              </w:rPr>
              <w:t xml:space="preserve">свобод человека и </w:t>
            </w:r>
          </w:p>
        </w:tc>
        <w:tc>
          <w:tcPr>
            <w:tcW w:w="8440" w:type="dxa"/>
          </w:tcPr>
          <w:p w:rsidR="004372ED" w:rsidRPr="00962595" w:rsidRDefault="004372ED" w:rsidP="00D73037">
            <w:pPr>
              <w:jc w:val="both"/>
              <w:rPr>
                <w:rFonts w:ascii="Times New Roman" w:hAnsi="Times New Roman" w:cs="Times New Roman"/>
                <w:b/>
                <w:sz w:val="20"/>
                <w:szCs w:val="20"/>
              </w:rPr>
            </w:pPr>
            <w:r w:rsidRPr="00962595">
              <w:rPr>
                <w:rFonts w:ascii="Times New Roman" w:hAnsi="Times New Roman" w:cs="Times New Roman"/>
                <w:b/>
                <w:sz w:val="20"/>
                <w:szCs w:val="20"/>
              </w:rPr>
              <w:t>гражданина</w:t>
            </w:r>
          </w:p>
        </w:tc>
        <w:tc>
          <w:tcPr>
            <w:tcW w:w="1701" w:type="dxa"/>
          </w:tcPr>
          <w:p w:rsidR="004372ED" w:rsidRPr="00962595"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Calibri" w:hAnsi="Times New Roman" w:cs="Times New Roman"/>
                <w:sz w:val="20"/>
                <w:szCs w:val="20"/>
              </w:rPr>
              <w:t>Права, свободы, обязанности гражданина РФ</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A94D5E">
            <w:pPr>
              <w:jc w:val="both"/>
              <w:rPr>
                <w:rFonts w:ascii="Times New Roman" w:hAnsi="Times New Roman" w:cs="Times New Roman"/>
                <w:sz w:val="20"/>
                <w:szCs w:val="20"/>
              </w:rPr>
            </w:pPr>
            <w:r w:rsidRPr="00931275">
              <w:rPr>
                <w:rFonts w:ascii="Times New Roman" w:hAnsi="Times New Roman" w:cs="Times New Roman"/>
                <w:sz w:val="20"/>
                <w:szCs w:val="20"/>
              </w:rPr>
              <w:t xml:space="preserve">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правовом статусе гражданина Российской Федерации (в том числе несовершеннолетнего): анализировать содержание учебных текстов и предоставленных учителем источников. Характеризовать конституционные права и обязанности гражданина Российской Федерации, права ребёнка в Российской Федерации на основе учебных текстов: описывать ситуации проявления. Приводить примеры способов защиты прав ребёнка в Российской Федерации: находить соответствующие факты в предоставленных учителем источниках. Овладевать смысловым чтением текстов обществоведческой тематики: отбирать информацию из фрагментов Конституции Российской Федерации,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преобразовывать текстовую информацию о правах ребёнка в таблицу (схему). Основы функциональной грамотности: читательская грамотность. Искать и извлекать информацию о гарантиях и защите прав и свобод человека и гражданина в Российской Федерации: находить соответствующие факты в учебных материалах, предложенных учителем. Систематизировать информацию о правах ребёнка: составлять план (схему), заполнять таблицу. Использовать полученные знания о праве и правовых нормах в практической деятельности, в повседневной жизни для осознанного выполнения гражданских обязанностей, для реализации и защиты прав человека и гражданина: выполнять проблемные задания, индивидуальные и групповые проекты. Самостоятельно заполнять форму (в том числе электронную): составлять простейший документ при получении паспорта гражданина Российской Федерации. Формировать внутреннюю позицию личности как особого ценностного отношения к себе, окружающим людям и жизни в целом. Самостоятельно формулировать обобщения и выводы при решении познавательных и практических задач</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6">
              <w:r w:rsidRPr="00BE36F6">
                <w:rPr>
                  <w:rFonts w:ascii="Times New Roman" w:hAnsi="Times New Roman" w:cs="Times New Roman"/>
                  <w:color w:val="0000FF"/>
                  <w:sz w:val="16"/>
                  <w:szCs w:val="16"/>
                  <w:u w:val="single"/>
                </w:rPr>
                <w:t>https://m.edsoo.ru/f5ebcdbc</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Calibri" w:hAnsi="Times New Roman" w:cs="Times New Roman"/>
                <w:sz w:val="20"/>
                <w:szCs w:val="20"/>
              </w:rPr>
              <w:t>Права ребенка и возможности их защиты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Права ребёнка и возможности их защиты</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7">
              <w:r w:rsidRPr="00BE36F6">
                <w:rPr>
                  <w:rFonts w:ascii="Times New Roman" w:hAnsi="Times New Roman" w:cs="Times New Roman"/>
                  <w:color w:val="0000FF"/>
                  <w:sz w:val="16"/>
                  <w:szCs w:val="16"/>
                  <w:u w:val="single"/>
                </w:rPr>
                <w:t>https://m.edsoo.ru/f5ebcf24</w:t>
              </w:r>
            </w:hyperlink>
          </w:p>
        </w:tc>
      </w:tr>
      <w:tr w:rsidR="004372ED" w:rsidTr="004F625A">
        <w:tc>
          <w:tcPr>
            <w:tcW w:w="675" w:type="dxa"/>
          </w:tcPr>
          <w:p w:rsidR="004372ED" w:rsidRPr="00962595" w:rsidRDefault="004372ED" w:rsidP="00962595">
            <w:pPr>
              <w:rPr>
                <w:rFonts w:ascii="Times New Roman" w:hAnsi="Times New Roman" w:cs="Times New Roman"/>
                <w:sz w:val="20"/>
                <w:szCs w:val="20"/>
              </w:rPr>
            </w:pPr>
          </w:p>
        </w:tc>
        <w:tc>
          <w:tcPr>
            <w:tcW w:w="2268" w:type="dxa"/>
          </w:tcPr>
          <w:p w:rsidR="004372ED" w:rsidRPr="00931275" w:rsidRDefault="004372ED" w:rsidP="00A94D5E">
            <w:pPr>
              <w:jc w:val="both"/>
              <w:rPr>
                <w:rFonts w:ascii="Times New Roman" w:hAnsi="Times New Roman" w:cs="Times New Roman"/>
                <w:b/>
                <w:sz w:val="20"/>
                <w:szCs w:val="20"/>
              </w:rPr>
            </w:pPr>
            <w:r w:rsidRPr="00931275">
              <w:rPr>
                <w:rFonts w:ascii="Times New Roman" w:hAnsi="Times New Roman" w:cs="Times New Roman"/>
                <w:b/>
                <w:sz w:val="20"/>
                <w:szCs w:val="20"/>
              </w:rPr>
              <w:t xml:space="preserve">Раздел 3. </w:t>
            </w:r>
          </w:p>
        </w:tc>
        <w:tc>
          <w:tcPr>
            <w:tcW w:w="709" w:type="dxa"/>
          </w:tcPr>
          <w:p w:rsidR="004372ED" w:rsidRPr="00931275" w:rsidRDefault="004372ED" w:rsidP="00A94D5E">
            <w:pPr>
              <w:jc w:val="both"/>
              <w:rPr>
                <w:rFonts w:ascii="Times New Roman" w:hAnsi="Times New Roman" w:cs="Times New Roman"/>
                <w:b/>
                <w:sz w:val="20"/>
                <w:szCs w:val="20"/>
              </w:rPr>
            </w:pPr>
          </w:p>
        </w:tc>
        <w:tc>
          <w:tcPr>
            <w:tcW w:w="2333" w:type="dxa"/>
          </w:tcPr>
          <w:p w:rsidR="004372ED" w:rsidRPr="00931275" w:rsidRDefault="004372ED" w:rsidP="00A94D5E">
            <w:pPr>
              <w:jc w:val="both"/>
              <w:rPr>
                <w:rFonts w:ascii="Times New Roman" w:hAnsi="Times New Roman" w:cs="Times New Roman"/>
                <w:b/>
                <w:sz w:val="20"/>
                <w:szCs w:val="20"/>
              </w:rPr>
            </w:pPr>
            <w:r w:rsidRPr="00931275">
              <w:rPr>
                <w:rFonts w:ascii="Times New Roman" w:hAnsi="Times New Roman" w:cs="Times New Roman"/>
                <w:b/>
                <w:sz w:val="20"/>
                <w:szCs w:val="20"/>
              </w:rPr>
              <w:t xml:space="preserve">Основы </w:t>
            </w:r>
            <w:proofErr w:type="gramStart"/>
            <w:r w:rsidRPr="00931275">
              <w:rPr>
                <w:rFonts w:ascii="Times New Roman" w:hAnsi="Times New Roman" w:cs="Times New Roman"/>
                <w:b/>
                <w:sz w:val="20"/>
                <w:szCs w:val="20"/>
              </w:rPr>
              <w:t>российского</w:t>
            </w:r>
            <w:proofErr w:type="gramEnd"/>
            <w:r w:rsidRPr="00931275">
              <w:rPr>
                <w:rFonts w:ascii="Times New Roman" w:hAnsi="Times New Roman" w:cs="Times New Roman"/>
                <w:b/>
                <w:sz w:val="20"/>
                <w:szCs w:val="20"/>
              </w:rPr>
              <w:t xml:space="preserve"> </w:t>
            </w:r>
          </w:p>
        </w:tc>
        <w:tc>
          <w:tcPr>
            <w:tcW w:w="8440" w:type="dxa"/>
          </w:tcPr>
          <w:p w:rsidR="004372ED" w:rsidRPr="00931275" w:rsidRDefault="004372ED"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права</w:t>
            </w: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RPr="00962595" w:rsidTr="004F625A">
        <w:tc>
          <w:tcPr>
            <w:tcW w:w="675"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3.1</w:t>
            </w:r>
          </w:p>
        </w:tc>
        <w:tc>
          <w:tcPr>
            <w:tcW w:w="2268" w:type="dxa"/>
          </w:tcPr>
          <w:p w:rsidR="004372ED" w:rsidRPr="00962595" w:rsidRDefault="004372ED" w:rsidP="00962595">
            <w:pPr>
              <w:jc w:val="both"/>
              <w:rPr>
                <w:rFonts w:ascii="Times New Roman" w:hAnsi="Times New Roman" w:cs="Times New Roman"/>
                <w:b/>
                <w:sz w:val="20"/>
                <w:szCs w:val="20"/>
              </w:rPr>
            </w:pPr>
            <w:r w:rsidRPr="00962595">
              <w:rPr>
                <w:rFonts w:ascii="Times New Roman" w:hAnsi="Times New Roman" w:cs="Times New Roman"/>
                <w:b/>
                <w:sz w:val="20"/>
                <w:szCs w:val="20"/>
              </w:rPr>
              <w:t xml:space="preserve">Как устроено </w:t>
            </w:r>
          </w:p>
        </w:tc>
        <w:tc>
          <w:tcPr>
            <w:tcW w:w="709"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1</w:t>
            </w:r>
          </w:p>
        </w:tc>
        <w:tc>
          <w:tcPr>
            <w:tcW w:w="2333" w:type="dxa"/>
          </w:tcPr>
          <w:p w:rsidR="004372ED" w:rsidRPr="00962595" w:rsidRDefault="004372ED" w:rsidP="00D73037">
            <w:pPr>
              <w:jc w:val="both"/>
              <w:rPr>
                <w:rFonts w:ascii="Times New Roman" w:hAnsi="Times New Roman" w:cs="Times New Roman"/>
                <w:b/>
                <w:sz w:val="20"/>
                <w:szCs w:val="20"/>
              </w:rPr>
            </w:pPr>
            <w:r w:rsidRPr="00962595">
              <w:rPr>
                <w:rFonts w:ascii="Times New Roman" w:hAnsi="Times New Roman" w:cs="Times New Roman"/>
                <w:b/>
                <w:sz w:val="20"/>
                <w:szCs w:val="20"/>
              </w:rPr>
              <w:t>российское право</w:t>
            </w:r>
          </w:p>
        </w:tc>
        <w:tc>
          <w:tcPr>
            <w:tcW w:w="8440" w:type="dxa"/>
          </w:tcPr>
          <w:p w:rsidR="004372ED" w:rsidRPr="00962595" w:rsidRDefault="004372ED" w:rsidP="00D73037">
            <w:pPr>
              <w:jc w:val="both"/>
              <w:rPr>
                <w:rFonts w:ascii="Times New Roman" w:hAnsi="Times New Roman" w:cs="Times New Roman"/>
                <w:b/>
                <w:sz w:val="20"/>
                <w:szCs w:val="20"/>
              </w:rPr>
            </w:pPr>
          </w:p>
        </w:tc>
        <w:tc>
          <w:tcPr>
            <w:tcW w:w="1701" w:type="dxa"/>
          </w:tcPr>
          <w:p w:rsidR="004372ED" w:rsidRPr="00962595"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Calibri" w:hAnsi="Times New Roman" w:cs="Times New Roman"/>
              </w:rPr>
            </w:pPr>
            <w:r w:rsidRPr="00BE36F6">
              <w:rPr>
                <w:rFonts w:ascii="Times New Roman" w:hAnsi="Times New Roman" w:cs="Times New Roman"/>
                <w:color w:val="000000"/>
                <w:sz w:val="18"/>
                <w:szCs w:val="18"/>
              </w:rPr>
              <w:t>Конституция Российской Федерации - Основной закон. Система права</w:t>
            </w:r>
          </w:p>
        </w:tc>
        <w:tc>
          <w:tcPr>
            <w:tcW w:w="709" w:type="dxa"/>
          </w:tcPr>
          <w:p w:rsidR="004372ED" w:rsidRPr="00962595" w:rsidRDefault="004372ED" w:rsidP="00A94D5E">
            <w:pPr>
              <w:ind w:right="-76"/>
              <w:jc w:val="center"/>
              <w:rPr>
                <w:rFonts w:ascii="Times New Roman" w:eastAsia="Times New Roman" w:hAnsi="Times New Roman" w:cs="Times New Roman"/>
                <w:lang w:eastAsia="ru-RU"/>
              </w:rPr>
            </w:pPr>
            <w:r w:rsidRPr="00962595">
              <w:rPr>
                <w:rFonts w:ascii="Times New Roman" w:eastAsia="Times New Roman" w:hAnsi="Times New Roman" w:cs="Times New Roman"/>
                <w:lang w:eastAsia="ru-RU"/>
              </w:rPr>
              <w:t>1</w:t>
            </w:r>
          </w:p>
        </w:tc>
        <w:tc>
          <w:tcPr>
            <w:tcW w:w="2333" w:type="dxa"/>
          </w:tcPr>
          <w:p w:rsidR="004372ED" w:rsidRPr="00931275" w:rsidRDefault="004372ED" w:rsidP="00962595">
            <w:pPr>
              <w:jc w:val="both"/>
              <w:rPr>
                <w:rFonts w:ascii="Times New Roman" w:hAnsi="Times New Roman" w:cs="Times New Roman"/>
                <w:sz w:val="20"/>
                <w:szCs w:val="20"/>
              </w:rPr>
            </w:pPr>
            <w:r w:rsidRPr="00931275">
              <w:rPr>
                <w:rFonts w:ascii="Times New Roman" w:hAnsi="Times New Roman" w:cs="Times New Roman"/>
                <w:sz w:val="20"/>
                <w:szCs w:val="20"/>
              </w:rPr>
              <w:t>Конституция Российской Федерации ‒ основной закон. Законы и подзаконные акты. Отрасли права</w:t>
            </w:r>
          </w:p>
        </w:tc>
        <w:tc>
          <w:tcPr>
            <w:tcW w:w="8440" w:type="dxa"/>
          </w:tcPr>
          <w:p w:rsidR="004372ED" w:rsidRPr="00931275" w:rsidRDefault="004372ED" w:rsidP="00A94D5E">
            <w:pPr>
              <w:jc w:val="both"/>
              <w:rPr>
                <w:rFonts w:ascii="Times New Roman" w:hAnsi="Times New Roman" w:cs="Times New Roman"/>
                <w:w w:val="105"/>
                <w:sz w:val="20"/>
                <w:szCs w:val="20"/>
              </w:rPr>
            </w:pPr>
            <w:proofErr w:type="gramStart"/>
            <w:r w:rsidRPr="00931275">
              <w:rPr>
                <w:rFonts w:ascii="Times New Roman" w:hAnsi="Times New Roman" w:cs="Times New Roman"/>
                <w:sz w:val="20"/>
                <w:szCs w:val="20"/>
              </w:rPr>
              <w:t>Осваивать и применять знания о Конституции Российской Федерации, других нормативных правовых актах; об отраслях права; о правовых нормах, регулирующих типичные для несовершеннолетнего и членов его семьи общественные отношения (в гражданском, трудовом, семейном, административном, уголовном праве): находить информацию в учебном тексте, дополнять учебный текст известными фактами.</w:t>
            </w:r>
            <w:proofErr w:type="gramEnd"/>
            <w:r w:rsidRPr="00931275">
              <w:rPr>
                <w:rFonts w:ascii="Times New Roman" w:hAnsi="Times New Roman" w:cs="Times New Roman"/>
                <w:sz w:val="20"/>
                <w:szCs w:val="20"/>
              </w:rPr>
              <w:t xml:space="preserve"> Характеризовать особую роль Конституции Российской Федерации в системе российского права: отбирать значимые признаки для характеристики. Приводить примеры законов и подзаконных актов: находить соответствующие сведения в предоставленных учителем источниках. 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отбирать описания, называть </w:t>
            </w:r>
            <w:r w:rsidRPr="00931275">
              <w:rPr>
                <w:rFonts w:ascii="Times New Roman" w:hAnsi="Times New Roman" w:cs="Times New Roman"/>
                <w:sz w:val="20"/>
                <w:szCs w:val="20"/>
              </w:rPr>
              <w:lastRenderedPageBreak/>
              <w:t>особенности. Классифицировать по разным основаниям нормы права, выделяя их существенные признаки: устанавливать основания классификации, составлять таблицу (схему). 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 анализировать жизненные ситуации и принимать решения относительно осуществления конкретных действий. Искать и извлекать информацию по правовой тематике в сфере гражданского, трудового, семейного, административного и уголовного права: находить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Анализировать социальную информацию и соотносить её с собственными знаниями о правовом регулировании поведения человека: анализировать социальные ситуации с точки зрения применения правовых норм гражданского, трудового, семейного, административного и уголовного права. Формировать внутреннюю позицию личности как особого ценностного отношения к себе, окружающим людям и жизни в целом.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tc>
        <w:tc>
          <w:tcPr>
            <w:tcW w:w="1701" w:type="dxa"/>
          </w:tcPr>
          <w:p w:rsidR="004372ED" w:rsidRPr="00931275" w:rsidRDefault="004372ED" w:rsidP="00D73037">
            <w:pPr>
              <w:jc w:val="both"/>
              <w:rPr>
                <w:rFonts w:ascii="Times New Roman" w:hAnsi="Times New Roman" w:cs="Times New Roman"/>
                <w:sz w:val="20"/>
                <w:szCs w:val="20"/>
              </w:rPr>
            </w:pPr>
            <w:r w:rsidRPr="00BE36F6">
              <w:rPr>
                <w:rFonts w:ascii="Times New Roman" w:hAnsi="Times New Roman" w:cs="Times New Roman"/>
                <w:color w:val="000000"/>
                <w:sz w:val="16"/>
                <w:szCs w:val="16"/>
              </w:rPr>
              <w:lastRenderedPageBreak/>
              <w:t xml:space="preserve">Библиотека ЦОК </w:t>
            </w:r>
            <w:hyperlink r:id="rId28">
              <w:r w:rsidRPr="00BE36F6">
                <w:rPr>
                  <w:rFonts w:ascii="Times New Roman" w:hAnsi="Times New Roman" w:cs="Times New Roman"/>
                  <w:color w:val="0000FF"/>
                  <w:sz w:val="16"/>
                  <w:szCs w:val="16"/>
                  <w:u w:val="single"/>
                </w:rPr>
                <w:t>https://m.edsoo.ru/f5ebd08c</w:t>
              </w:r>
            </w:hyperlink>
          </w:p>
        </w:tc>
      </w:tr>
      <w:tr w:rsidR="004372ED" w:rsidRPr="00962595" w:rsidTr="004F625A">
        <w:tc>
          <w:tcPr>
            <w:tcW w:w="675"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lastRenderedPageBreak/>
              <w:t>3.2</w:t>
            </w:r>
          </w:p>
        </w:tc>
        <w:tc>
          <w:tcPr>
            <w:tcW w:w="2268" w:type="dxa"/>
          </w:tcPr>
          <w:p w:rsidR="004372ED" w:rsidRPr="00962595" w:rsidRDefault="004372ED" w:rsidP="00962595">
            <w:pPr>
              <w:jc w:val="both"/>
              <w:rPr>
                <w:rFonts w:ascii="Times New Roman" w:hAnsi="Times New Roman" w:cs="Times New Roman"/>
                <w:b/>
                <w:sz w:val="20"/>
                <w:szCs w:val="20"/>
              </w:rPr>
            </w:pPr>
            <w:r w:rsidRPr="00962595">
              <w:rPr>
                <w:rFonts w:ascii="Times New Roman" w:hAnsi="Times New Roman" w:cs="Times New Roman"/>
                <w:b/>
                <w:sz w:val="20"/>
                <w:szCs w:val="20"/>
              </w:rPr>
              <w:t xml:space="preserve">Основы </w:t>
            </w:r>
          </w:p>
        </w:tc>
        <w:tc>
          <w:tcPr>
            <w:tcW w:w="709"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2</w:t>
            </w:r>
          </w:p>
        </w:tc>
        <w:tc>
          <w:tcPr>
            <w:tcW w:w="2333" w:type="dxa"/>
          </w:tcPr>
          <w:p w:rsidR="004372ED" w:rsidRPr="00962595" w:rsidRDefault="004372ED" w:rsidP="00D73037">
            <w:pPr>
              <w:jc w:val="both"/>
              <w:rPr>
                <w:rFonts w:ascii="Times New Roman" w:hAnsi="Times New Roman" w:cs="Times New Roman"/>
                <w:b/>
                <w:sz w:val="20"/>
                <w:szCs w:val="20"/>
              </w:rPr>
            </w:pPr>
            <w:r w:rsidRPr="00962595">
              <w:rPr>
                <w:rFonts w:ascii="Times New Roman" w:hAnsi="Times New Roman" w:cs="Times New Roman"/>
                <w:b/>
                <w:sz w:val="20"/>
                <w:szCs w:val="20"/>
              </w:rPr>
              <w:t>гражданского права</w:t>
            </w:r>
          </w:p>
        </w:tc>
        <w:tc>
          <w:tcPr>
            <w:tcW w:w="8440" w:type="dxa"/>
          </w:tcPr>
          <w:p w:rsidR="004372ED" w:rsidRPr="00962595" w:rsidRDefault="004372ED" w:rsidP="00D73037">
            <w:pPr>
              <w:jc w:val="both"/>
              <w:rPr>
                <w:rFonts w:ascii="Times New Roman" w:hAnsi="Times New Roman" w:cs="Times New Roman"/>
                <w:b/>
                <w:sz w:val="20"/>
                <w:szCs w:val="20"/>
              </w:rPr>
            </w:pPr>
          </w:p>
        </w:tc>
        <w:tc>
          <w:tcPr>
            <w:tcW w:w="1701" w:type="dxa"/>
          </w:tcPr>
          <w:p w:rsidR="004372ED" w:rsidRPr="00962595"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Основы гражданского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918D8">
            <w:pPr>
              <w:jc w:val="both"/>
              <w:rPr>
                <w:rFonts w:ascii="Times New Roman" w:hAnsi="Times New Roman" w:cs="Times New Roman"/>
                <w:sz w:val="20"/>
                <w:szCs w:val="20"/>
              </w:rPr>
            </w:pPr>
            <w:r w:rsidRPr="00931275">
              <w:rPr>
                <w:rFonts w:ascii="Times New Roman" w:hAnsi="Times New Roman" w:cs="Times New Roman"/>
                <w:sz w:val="20"/>
                <w:szCs w:val="20"/>
              </w:rPr>
              <w:t xml:space="preserve">Основы гражданского права. Физические и юридические лица в гражданском праве. Право собственности, защита прав собственности. Основные виды гражданско-правовых договоров. Договор купли-продажи. Права потребителей и возможности их защиты.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правовых нормах, регулирующих типичные для несовершеннолетнего и членов его семьи общественные отношения в гражданском праве: находить информацию в учебном тексте, дополнять учебный текст известными фактами. Характеризовать гражданское право: называть субъектов гражданских правоотношений; различать имущественные права и личные неимущественные права; называть обязанности, вытекающие из права собственности. Приводить примеры реализации права собственности: моделировать социальные ситуации, связанные с договором купли-продажи и правами потребителей. Сравнивать имущественные и личные неимущественные отношения, дееспособность малолетних в возрасте 6–14 лет и несовершеннолетних в возрасте 14–18 лет: составлять таблицу. Использовать полученные знания для объяснения взаимосвязи гражданской правоспособности и дееспособности: формулировать суждения на основе социальных фактов. Решать в рамках изученного материала познавательные и практические задачи, отражающие типичные взаимодействия, регулируемые гражданским правом: анализировать социальные ситуации, в которых требуется привлечь знания о правах потребителей и договорах купли-продажи, в том числе с участием несовершеннолетних, определять правомерные модели поведения. Овладевать смысловым чтением: отбирать информацию из фрагментов Гражданского кодекса о дееспособности несовершеннолетних и малолетних. Основы функциональной грамотности: читательская грамотность. Извлекать из учебных текстов информацию о правах потребителя и способах их защиты: проводить поиск и отбор социальной информации из адаптированных источников, предоставленных учителем. Оценивать собственные поступки и поведение других людей с точки зрения их соответствия нормам гражданского права: выражать свою точку зрения, отвечать на вопросы, участвовать в обсуждении, организованном учителем. Формировать мотивацию к целенаправленной </w:t>
            </w:r>
            <w:r w:rsidRPr="00931275">
              <w:rPr>
                <w:rFonts w:ascii="Times New Roman" w:hAnsi="Times New Roman" w:cs="Times New Roman"/>
                <w:sz w:val="20"/>
                <w:szCs w:val="20"/>
              </w:rPr>
              <w:lastRenderedPageBreak/>
              <w:t>социально значимой деятельности. 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29">
              <w:r w:rsidRPr="00BE36F6">
                <w:rPr>
                  <w:rFonts w:ascii="Times New Roman" w:hAnsi="Times New Roman" w:cs="Times New Roman"/>
                  <w:color w:val="0000FF"/>
                  <w:sz w:val="16"/>
                  <w:szCs w:val="16"/>
                  <w:u w:val="single"/>
                </w:rPr>
                <w:t>https://m.edsoo.ru/f5ebd1f4</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Несовершеннолетние как участники гражданско-правовых отношений</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Несовершеннолетние как участники гражданско-правовых отношений</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0">
              <w:r w:rsidRPr="00BE36F6">
                <w:rPr>
                  <w:rFonts w:ascii="Times New Roman" w:hAnsi="Times New Roman" w:cs="Times New Roman"/>
                  <w:color w:val="0000FF"/>
                  <w:sz w:val="16"/>
                  <w:szCs w:val="16"/>
                  <w:u w:val="single"/>
                </w:rPr>
                <w:t>https://m.edsoo.ru/f5ebd5be</w:t>
              </w:r>
            </w:hyperlink>
          </w:p>
        </w:tc>
      </w:tr>
      <w:tr w:rsidR="004372ED" w:rsidRPr="007918D8" w:rsidTr="004F625A">
        <w:tc>
          <w:tcPr>
            <w:tcW w:w="675"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lastRenderedPageBreak/>
              <w:t>3.3</w:t>
            </w:r>
          </w:p>
        </w:tc>
        <w:tc>
          <w:tcPr>
            <w:tcW w:w="2268"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Основы </w:t>
            </w:r>
          </w:p>
        </w:tc>
        <w:tc>
          <w:tcPr>
            <w:tcW w:w="709"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2</w:t>
            </w:r>
          </w:p>
        </w:tc>
        <w:tc>
          <w:tcPr>
            <w:tcW w:w="2333" w:type="dxa"/>
          </w:tcPr>
          <w:p w:rsidR="004372ED" w:rsidRPr="007918D8" w:rsidRDefault="004372ED" w:rsidP="00D73037">
            <w:pPr>
              <w:jc w:val="both"/>
              <w:rPr>
                <w:rFonts w:ascii="Times New Roman" w:hAnsi="Times New Roman" w:cs="Times New Roman"/>
                <w:b/>
                <w:sz w:val="20"/>
                <w:szCs w:val="20"/>
              </w:rPr>
            </w:pPr>
            <w:r w:rsidRPr="007918D8">
              <w:rPr>
                <w:rFonts w:ascii="Times New Roman" w:hAnsi="Times New Roman" w:cs="Times New Roman"/>
                <w:b/>
                <w:sz w:val="20"/>
                <w:szCs w:val="20"/>
              </w:rPr>
              <w:t>семейного права</w:t>
            </w:r>
          </w:p>
        </w:tc>
        <w:tc>
          <w:tcPr>
            <w:tcW w:w="8440" w:type="dxa"/>
          </w:tcPr>
          <w:p w:rsidR="004372ED" w:rsidRPr="007918D8" w:rsidRDefault="004372ED" w:rsidP="00D73037">
            <w:pPr>
              <w:jc w:val="both"/>
              <w:rPr>
                <w:rFonts w:ascii="Times New Roman" w:hAnsi="Times New Roman" w:cs="Times New Roman"/>
                <w:b/>
                <w:sz w:val="20"/>
                <w:szCs w:val="20"/>
              </w:rPr>
            </w:pPr>
          </w:p>
        </w:tc>
        <w:tc>
          <w:tcPr>
            <w:tcW w:w="1701" w:type="dxa"/>
          </w:tcPr>
          <w:p w:rsidR="004372ED" w:rsidRPr="007918D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Основы семейного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918D8">
            <w:pPr>
              <w:jc w:val="both"/>
              <w:rPr>
                <w:rFonts w:ascii="Times New Roman" w:hAnsi="Times New Roman" w:cs="Times New Roman"/>
                <w:sz w:val="20"/>
                <w:szCs w:val="20"/>
              </w:rPr>
            </w:pPr>
            <w:r w:rsidRPr="00931275">
              <w:rPr>
                <w:rFonts w:ascii="Times New Roman" w:hAnsi="Times New Roman" w:cs="Times New Roman"/>
                <w:sz w:val="20"/>
                <w:szCs w:val="20"/>
              </w:rPr>
              <w:t xml:space="preserve">Основы семейного права. Важность семьи в жизни человека, общества и государства. Условия заключения брака в Российской Федерации. </w:t>
            </w:r>
          </w:p>
        </w:tc>
        <w:tc>
          <w:tcPr>
            <w:tcW w:w="8440" w:type="dxa"/>
            <w:vMerge w:val="restart"/>
          </w:tcPr>
          <w:p w:rsidR="004372ED" w:rsidRPr="00931275" w:rsidRDefault="004372ED" w:rsidP="00A94D5E">
            <w:pPr>
              <w:jc w:val="both"/>
              <w:rPr>
                <w:rFonts w:ascii="Times New Roman" w:hAnsi="Times New Roman" w:cs="Times New Roman"/>
                <w:sz w:val="20"/>
                <w:szCs w:val="20"/>
              </w:rPr>
            </w:pPr>
            <w:proofErr w:type="gramStart"/>
            <w:r w:rsidRPr="00931275">
              <w:rPr>
                <w:rFonts w:ascii="Times New Roman" w:hAnsi="Times New Roman" w:cs="Times New Roman"/>
                <w:sz w:val="20"/>
                <w:szCs w:val="20"/>
              </w:rPr>
              <w:t>Осваивать и применять знания о правовых нормах, регулирующих типичные для несовершеннолетнего и членов его семьи общественные отношения в семейном праве: называть условия заключения брака в Российской Федерации, права и обязанности детей и родителей, способы защиты прав детей, оставшихся без попечения родителей.</w:t>
            </w:r>
            <w:proofErr w:type="gramEnd"/>
            <w:r w:rsidRPr="00931275">
              <w:rPr>
                <w:rFonts w:ascii="Times New Roman" w:hAnsi="Times New Roman" w:cs="Times New Roman"/>
                <w:sz w:val="20"/>
                <w:szCs w:val="20"/>
              </w:rPr>
              <w:t xml:space="preserve"> Характеризовать семейные правоотношения: определять участников, описывать их права. Устанавливать и объяснять взаимосвязи прав и обязанностей членов семьи, традиционных российских ценностей и личных неимущественных отношений в семье: исследовать практические ситуации.</w:t>
            </w:r>
          </w:p>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Использовать полученные знания для объяснения значения семьи в жизни человека, общества и государства, для осмысления личного социального опыта исполнения социальных ролей в семье: формулировать суждения на основе социальных фактов. С опорой на обществоведческие знания, факты общественной жизни и личный социальный опыт определять и аргументировать с точки зрения семейных ценностей и правовых норм своё отношение к семейным обязанностям, к отношениям в семье: выражать своё отношение к поступкам людей в конкретных ситуациях. Извлекать и анализировать правовую информацию об условиях заключения брака в Российской Федерации, о личных неимущественных и имущественных отношениях в семье: находить соответствующие сведения </w:t>
            </w:r>
            <w:proofErr w:type="gramStart"/>
            <w:r w:rsidRPr="00931275">
              <w:rPr>
                <w:rFonts w:ascii="Times New Roman" w:hAnsi="Times New Roman" w:cs="Times New Roman"/>
                <w:sz w:val="20"/>
                <w:szCs w:val="20"/>
              </w:rPr>
              <w:t>в</w:t>
            </w:r>
            <w:proofErr w:type="gramEnd"/>
            <w:r w:rsidRPr="00931275">
              <w:rPr>
                <w:rFonts w:ascii="Times New Roman" w:hAnsi="Times New Roman" w:cs="Times New Roman"/>
                <w:sz w:val="20"/>
                <w:szCs w:val="20"/>
              </w:rPr>
              <w:t xml:space="preserve"> фрагментах Семейного кодекса РФ. Оценивать социальную информацию с опорой на знания о семейных правоотношениях, факты общественной жизни и личный социальный опыт, формулировать аргументированные выводы о важности семьи в жизни человека, общества и государства: выполнять задания к предложенным учителем фрагментам. Оценивать собственные поступки и поведение других людей с точки зрения их соответствия нормам семейного права: выражать свою точку зрения, отвечать на вопросы, участвовать в обсуждении. Использовать полученные знания о нормах семейного права в повседневной жизни для осознанного выполнения социальной роли члена семьи: выполнять проектные задания (индивидуально и в группе).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 по предложенной учителем проблеме. Основы функциональной грамотности: глобальные компетенции. Формировать мотивацию к целенаправленной социально значимой деятельности в семье. Использовать в учебной, познавательной и социальной практике освоенные </w:t>
            </w:r>
            <w:proofErr w:type="gramStart"/>
            <w:r w:rsidRPr="00931275">
              <w:rPr>
                <w:rFonts w:ascii="Times New Roman" w:hAnsi="Times New Roman" w:cs="Times New Roman"/>
                <w:sz w:val="20"/>
                <w:szCs w:val="20"/>
              </w:rPr>
              <w:t>обучающимися</w:t>
            </w:r>
            <w:proofErr w:type="gramEnd"/>
            <w:r w:rsidRPr="00931275">
              <w:rPr>
                <w:rFonts w:ascii="Times New Roman" w:hAnsi="Times New Roman" w:cs="Times New Roman"/>
                <w:sz w:val="20"/>
                <w:szCs w:val="20"/>
              </w:rPr>
              <w:t xml:space="preserve"> </w:t>
            </w:r>
            <w:proofErr w:type="spellStart"/>
            <w:r w:rsidRPr="00931275">
              <w:rPr>
                <w:rFonts w:ascii="Times New Roman" w:hAnsi="Times New Roman" w:cs="Times New Roman"/>
                <w:sz w:val="20"/>
                <w:szCs w:val="20"/>
              </w:rPr>
              <w:t>межпредметные</w:t>
            </w:r>
            <w:proofErr w:type="spellEnd"/>
            <w:r w:rsidRPr="00931275">
              <w:rPr>
                <w:rFonts w:ascii="Times New Roman" w:hAnsi="Times New Roman" w:cs="Times New Roman"/>
                <w:sz w:val="20"/>
                <w:szCs w:val="20"/>
              </w:rPr>
              <w:t xml:space="preserve"> понятия</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1">
              <w:r w:rsidRPr="00BE36F6">
                <w:rPr>
                  <w:rFonts w:ascii="Times New Roman" w:hAnsi="Times New Roman" w:cs="Times New Roman"/>
                  <w:color w:val="0000FF"/>
                  <w:sz w:val="16"/>
                  <w:szCs w:val="16"/>
                  <w:u w:val="single"/>
                </w:rPr>
                <w:t>https://m.edsoo.ru/f5ebd74e</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Права и обязанности детей и родителей</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Права и обязанности детей и родителей. Защита прав и интересов детей, оставшихся без попечения родителей</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2">
              <w:r w:rsidRPr="00BE36F6">
                <w:rPr>
                  <w:rFonts w:ascii="Times New Roman" w:hAnsi="Times New Roman" w:cs="Times New Roman"/>
                  <w:color w:val="0000FF"/>
                  <w:sz w:val="16"/>
                  <w:szCs w:val="16"/>
                  <w:u w:val="single"/>
                </w:rPr>
                <w:t>https://m.edsoo.ru/f5ebd8c0</w:t>
              </w:r>
            </w:hyperlink>
          </w:p>
        </w:tc>
      </w:tr>
      <w:tr w:rsidR="004372ED" w:rsidRPr="007918D8" w:rsidTr="004F625A">
        <w:tc>
          <w:tcPr>
            <w:tcW w:w="675"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3.4</w:t>
            </w:r>
          </w:p>
        </w:tc>
        <w:tc>
          <w:tcPr>
            <w:tcW w:w="2268"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Основы </w:t>
            </w:r>
          </w:p>
        </w:tc>
        <w:tc>
          <w:tcPr>
            <w:tcW w:w="709"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2</w:t>
            </w:r>
          </w:p>
        </w:tc>
        <w:tc>
          <w:tcPr>
            <w:tcW w:w="2333" w:type="dxa"/>
          </w:tcPr>
          <w:p w:rsidR="004372ED" w:rsidRPr="007918D8" w:rsidRDefault="004372ED" w:rsidP="00D73037">
            <w:pPr>
              <w:jc w:val="both"/>
              <w:rPr>
                <w:rFonts w:ascii="Times New Roman" w:hAnsi="Times New Roman" w:cs="Times New Roman"/>
                <w:b/>
                <w:sz w:val="20"/>
                <w:szCs w:val="20"/>
              </w:rPr>
            </w:pPr>
            <w:r w:rsidRPr="007918D8">
              <w:rPr>
                <w:rFonts w:ascii="Times New Roman" w:hAnsi="Times New Roman" w:cs="Times New Roman"/>
                <w:b/>
                <w:sz w:val="20"/>
                <w:szCs w:val="20"/>
              </w:rPr>
              <w:t>трудового права</w:t>
            </w:r>
          </w:p>
        </w:tc>
        <w:tc>
          <w:tcPr>
            <w:tcW w:w="8440" w:type="dxa"/>
          </w:tcPr>
          <w:p w:rsidR="004372ED" w:rsidRPr="007918D8" w:rsidRDefault="004372ED" w:rsidP="00D73037">
            <w:pPr>
              <w:jc w:val="both"/>
              <w:rPr>
                <w:rFonts w:ascii="Times New Roman" w:hAnsi="Times New Roman" w:cs="Times New Roman"/>
                <w:b/>
                <w:sz w:val="20"/>
                <w:szCs w:val="20"/>
              </w:rPr>
            </w:pPr>
          </w:p>
        </w:tc>
        <w:tc>
          <w:tcPr>
            <w:tcW w:w="1701" w:type="dxa"/>
          </w:tcPr>
          <w:p w:rsidR="004372ED" w:rsidRPr="007918D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Основы трудового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918D8">
            <w:pPr>
              <w:jc w:val="both"/>
              <w:rPr>
                <w:rFonts w:ascii="Times New Roman" w:hAnsi="Times New Roman" w:cs="Times New Roman"/>
                <w:sz w:val="20"/>
                <w:szCs w:val="20"/>
              </w:rPr>
            </w:pPr>
            <w:r w:rsidRPr="00931275">
              <w:rPr>
                <w:rFonts w:ascii="Times New Roman" w:hAnsi="Times New Roman" w:cs="Times New Roman"/>
                <w:sz w:val="20"/>
                <w:szCs w:val="20"/>
              </w:rPr>
              <w:t xml:space="preserve">Основы трудового права. Стороны трудовых отношений, </w:t>
            </w:r>
            <w:r w:rsidRPr="00931275">
              <w:rPr>
                <w:rFonts w:ascii="Times New Roman" w:hAnsi="Times New Roman" w:cs="Times New Roman"/>
                <w:sz w:val="20"/>
                <w:szCs w:val="20"/>
              </w:rPr>
              <w:lastRenderedPageBreak/>
              <w:t xml:space="preserve">их права и обязанности.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proofErr w:type="gramStart"/>
            <w:r w:rsidRPr="00931275">
              <w:rPr>
                <w:rFonts w:ascii="Times New Roman" w:hAnsi="Times New Roman" w:cs="Times New Roman"/>
                <w:sz w:val="20"/>
                <w:szCs w:val="20"/>
              </w:rPr>
              <w:lastRenderedPageBreak/>
              <w:t xml:space="preserve">Осваивать и применять знания о правовых нормах, регулирующих типичные для несовершеннолетнего и членов его семьи общественные отношения в трудовом праве, о содержании, заключении и прекращении трудового договора, о защите прав </w:t>
            </w:r>
            <w:r w:rsidRPr="00931275">
              <w:rPr>
                <w:rFonts w:ascii="Times New Roman" w:hAnsi="Times New Roman" w:cs="Times New Roman"/>
                <w:sz w:val="20"/>
                <w:szCs w:val="20"/>
              </w:rPr>
              <w:lastRenderedPageBreak/>
              <w:t>несовершеннолетних работников: находить информацию в учебном тексте, дополнять учебный текст известными фактами.</w:t>
            </w:r>
            <w:proofErr w:type="gramEnd"/>
            <w:r w:rsidRPr="00931275">
              <w:rPr>
                <w:rFonts w:ascii="Times New Roman" w:hAnsi="Times New Roman" w:cs="Times New Roman"/>
                <w:sz w:val="20"/>
                <w:szCs w:val="20"/>
              </w:rPr>
              <w:t xml:space="preserve"> Характеризовать права и обязанности работника и работодателя, особенности участия в трудовых отношениях несовершеннолетних: описывать особенности заключения трудового договора, регулирование трудовых отношений с несовершеннолетними. Устанавливать и объяснять взаимосвязи трудовых правоотношений, прав и обязанностей работника и работодателя: исследовать практические ситуации. Определять и аргументировать своё отношение к защите прав участников трудовых отношений с опорой на знания в области трудового права: формулировать выводы о недопустимости нарушения правовых норм, используя нормы трудового права, аргументированно объяснять, как они обеспечивают защиту прав работника и работодателя. Решать познавательные задачи, отражающие правовые отношения работника и работодателя, связанные с рабочим временем и временем отдыха, с заключением и прекращением трудового договора, в том числе и с несовершеннолетним: анализировать позиции участников, определять конструктивные модели поведения. Овладевать смысловым чтением текстов обществоведческой тематики: отбирать информацию из фрагментов Трудового кодекса о содержании, заключении и прекращении трудового договора, о защите прав несовершеннолетних работников. Основы функциональной грамотности: читательская грамотность. Искать и извлекать информацию по правовой тематике в сфере трудового права: находить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Основы функциональной грамотности: читательская грамотность. Приобретать опыт составления простейших документов: составлять заявление о приёме на работу, резюме. Формировать внутреннюю позицию личности как особого ценностного отношения к себе, окружающим людям и жизни в целом. 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33">
              <w:r w:rsidRPr="00BE36F6">
                <w:rPr>
                  <w:rFonts w:ascii="Times New Roman" w:hAnsi="Times New Roman" w:cs="Times New Roman"/>
                  <w:color w:val="0000FF"/>
                  <w:sz w:val="16"/>
                  <w:szCs w:val="16"/>
                  <w:u w:val="single"/>
                </w:rPr>
                <w:t>https://m.edsoo.ru/f5ebda32</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Трудовой договор.</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A94D5E">
            <w:pPr>
              <w:jc w:val="both"/>
              <w:rPr>
                <w:rFonts w:ascii="Times New Roman" w:hAnsi="Times New Roman" w:cs="Times New Roman"/>
                <w:sz w:val="20"/>
                <w:szCs w:val="20"/>
              </w:rPr>
            </w:pPr>
            <w:r w:rsidRPr="00931275">
              <w:rPr>
                <w:rFonts w:ascii="Times New Roman" w:hAnsi="Times New Roman" w:cs="Times New Roman"/>
                <w:sz w:val="20"/>
                <w:szCs w:val="20"/>
              </w:rPr>
              <w:t>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tc>
        <w:tc>
          <w:tcPr>
            <w:tcW w:w="8440" w:type="dxa"/>
            <w:vMerge/>
          </w:tcPr>
          <w:p w:rsidR="004372ED" w:rsidRPr="00931275" w:rsidRDefault="004372ED" w:rsidP="00A94D5E">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4">
              <w:r w:rsidRPr="00BE36F6">
                <w:rPr>
                  <w:rFonts w:ascii="Times New Roman" w:hAnsi="Times New Roman" w:cs="Times New Roman"/>
                  <w:color w:val="0000FF"/>
                  <w:sz w:val="16"/>
                  <w:szCs w:val="16"/>
                  <w:u w:val="single"/>
                </w:rPr>
                <w:t>https://m.edsoo.ru/f5ebdbb8</w:t>
              </w:r>
            </w:hyperlink>
          </w:p>
        </w:tc>
      </w:tr>
      <w:tr w:rsidR="004372ED" w:rsidRPr="007918D8" w:rsidTr="004F625A">
        <w:tc>
          <w:tcPr>
            <w:tcW w:w="675"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3.5</w:t>
            </w:r>
          </w:p>
        </w:tc>
        <w:tc>
          <w:tcPr>
            <w:tcW w:w="2268"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Виды </w:t>
            </w:r>
          </w:p>
        </w:tc>
        <w:tc>
          <w:tcPr>
            <w:tcW w:w="709"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2</w:t>
            </w:r>
          </w:p>
        </w:tc>
        <w:tc>
          <w:tcPr>
            <w:tcW w:w="2333"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юридической </w:t>
            </w:r>
          </w:p>
        </w:tc>
        <w:tc>
          <w:tcPr>
            <w:tcW w:w="8440" w:type="dxa"/>
          </w:tcPr>
          <w:p w:rsidR="004372ED" w:rsidRPr="007918D8" w:rsidRDefault="004372ED" w:rsidP="00D73037">
            <w:pPr>
              <w:jc w:val="both"/>
              <w:rPr>
                <w:rFonts w:ascii="Times New Roman" w:hAnsi="Times New Roman" w:cs="Times New Roman"/>
                <w:b/>
                <w:sz w:val="20"/>
                <w:szCs w:val="20"/>
              </w:rPr>
            </w:pPr>
            <w:r w:rsidRPr="007918D8">
              <w:rPr>
                <w:rFonts w:ascii="Times New Roman" w:hAnsi="Times New Roman" w:cs="Times New Roman"/>
                <w:b/>
                <w:sz w:val="20"/>
                <w:szCs w:val="20"/>
              </w:rPr>
              <w:t>ответственности</w:t>
            </w:r>
          </w:p>
        </w:tc>
        <w:tc>
          <w:tcPr>
            <w:tcW w:w="1701" w:type="dxa"/>
          </w:tcPr>
          <w:p w:rsidR="004372ED" w:rsidRPr="007918D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Виды юридической ответственности</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918D8">
            <w:pPr>
              <w:jc w:val="both"/>
              <w:rPr>
                <w:rFonts w:ascii="Times New Roman" w:hAnsi="Times New Roman" w:cs="Times New Roman"/>
                <w:sz w:val="20"/>
                <w:szCs w:val="20"/>
              </w:rPr>
            </w:pPr>
            <w:r w:rsidRPr="00931275">
              <w:rPr>
                <w:rFonts w:ascii="Times New Roman" w:hAnsi="Times New Roman" w:cs="Times New Roman"/>
                <w:sz w:val="20"/>
                <w:szCs w:val="20"/>
              </w:rPr>
              <w:t>Виды юридической ответственности. Гражданско-правовые проступки и гражданско</w:t>
            </w:r>
            <w:r>
              <w:rPr>
                <w:rFonts w:ascii="Times New Roman" w:hAnsi="Times New Roman" w:cs="Times New Roman"/>
                <w:sz w:val="20"/>
                <w:szCs w:val="20"/>
              </w:rPr>
              <w:t>-</w:t>
            </w:r>
            <w:r w:rsidRPr="00931275">
              <w:rPr>
                <w:rFonts w:ascii="Times New Roman" w:hAnsi="Times New Roman" w:cs="Times New Roman"/>
                <w:sz w:val="20"/>
                <w:szCs w:val="20"/>
              </w:rPr>
              <w:t xml:space="preserve">правовая ответственность. Административные проступки и административная ответственность. Дисциплинарные проступки и дисциплинарная ответственность. </w:t>
            </w:r>
            <w:r w:rsidRPr="00931275">
              <w:rPr>
                <w:rFonts w:ascii="Times New Roman" w:hAnsi="Times New Roman" w:cs="Times New Roman"/>
                <w:sz w:val="20"/>
                <w:szCs w:val="20"/>
              </w:rPr>
              <w:lastRenderedPageBreak/>
              <w:t xml:space="preserve">Преступления и уголовная ответственность.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lastRenderedPageBreak/>
              <w:t xml:space="preserve">Осваивать и применять знания о юридической ответственности (гражданско-правовой, дисциплинарной, административной, уголовной), об обеспечении безопасности личности, общества и государства, в том числе защиты от терроризма и экстремизма; о защите прав несовершеннолетних. Характеризовать виды правонарушений и виды наказаний. Классифицировать виды юридической ответственности по отраслям права и виды наказаний. Использовать знания о юридической ответственности и видах наказаний для объяснения социальной опасности и неприемлемости уголовных и административных правонарушений, экстремизма, терроризма и коррупции и необходимости противостоять им. Определять и аргументировать своё отношение к правонарушениям, формулировать выводы о недопустимости нарушения правовых норм. Овладевать смысловым чтением текстов обществоведческой тематики: отбирать информацию из фрагментов Кодекса об административных правонарушениях и Уголовного кодекса об уголовной и административной ответственности и видах наказаний, об особенностях юридической ответственности несовершеннолетних. Основы функциональной грамотности: читательская грамотность. </w:t>
            </w:r>
            <w:r w:rsidRPr="00931275">
              <w:rPr>
                <w:rFonts w:ascii="Times New Roman" w:hAnsi="Times New Roman" w:cs="Times New Roman"/>
                <w:sz w:val="20"/>
                <w:szCs w:val="20"/>
              </w:rPr>
              <w:lastRenderedPageBreak/>
              <w:t>Анализировать информацию из адаптированных источников о применении наказаний за совершённые правонарушения; систематизировать информацию о юридической ответственности (в том числе несовершеннолетних) в форме плана. Оценивать собственные поступки и поведение других людей с точки зрения их соответствия нормам административного и уголовного права: выражать свою точку зрения, участвовать в обсуждении. Использовать полученные знания о нормах административного и уголовного права в практической деятельности, в повседневной жизни для осознанного правомерного поведения: выполнять проблемные задания, индивидуальные и групповые проекты. Формировать правовую культуру, готовность руководствоваться нормами права. Анализировать, обобщать, систематизировать и конкретизировать информацию из адаптированных источников о правовых нормах, определяющих юридическую ответственность человека, соотносить виды правонарушений и наказания</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35">
              <w:r w:rsidRPr="00BE36F6">
                <w:rPr>
                  <w:rFonts w:ascii="Times New Roman" w:hAnsi="Times New Roman" w:cs="Times New Roman"/>
                  <w:color w:val="0000FF"/>
                  <w:sz w:val="16"/>
                  <w:szCs w:val="16"/>
                  <w:u w:val="single"/>
                </w:rPr>
                <w:t>https://m.edsoo.ru/f5ebdd16</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Особенности юридической ответственности несовершеннолетних</w:t>
            </w:r>
          </w:p>
        </w:tc>
        <w:tc>
          <w:tcPr>
            <w:tcW w:w="709" w:type="dxa"/>
          </w:tcPr>
          <w:p w:rsidR="004372ED" w:rsidRPr="00E77F38"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Особенности юридической ответственности несовершеннолетних</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6">
              <w:r w:rsidRPr="00BE36F6">
                <w:rPr>
                  <w:rFonts w:ascii="Times New Roman" w:hAnsi="Times New Roman" w:cs="Times New Roman"/>
                  <w:color w:val="0000FF"/>
                  <w:sz w:val="16"/>
                  <w:szCs w:val="16"/>
                  <w:u w:val="single"/>
                </w:rPr>
                <w:t>https://m.edsoo.ru/f5ebdfd2</w:t>
              </w:r>
            </w:hyperlink>
          </w:p>
        </w:tc>
      </w:tr>
      <w:tr w:rsidR="004372ED" w:rsidRPr="007918D8" w:rsidTr="004F625A">
        <w:tc>
          <w:tcPr>
            <w:tcW w:w="675"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3.6</w:t>
            </w:r>
          </w:p>
        </w:tc>
        <w:tc>
          <w:tcPr>
            <w:tcW w:w="2268"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Правоохранительные</w:t>
            </w:r>
          </w:p>
        </w:tc>
        <w:tc>
          <w:tcPr>
            <w:tcW w:w="709"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3</w:t>
            </w:r>
          </w:p>
        </w:tc>
        <w:tc>
          <w:tcPr>
            <w:tcW w:w="2333"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органы в </w:t>
            </w:r>
            <w:proofErr w:type="gramStart"/>
            <w:r w:rsidRPr="007918D8">
              <w:rPr>
                <w:rFonts w:ascii="Times New Roman" w:hAnsi="Times New Roman" w:cs="Times New Roman"/>
                <w:b/>
                <w:sz w:val="20"/>
                <w:szCs w:val="20"/>
              </w:rPr>
              <w:t>Российской</w:t>
            </w:r>
            <w:proofErr w:type="gramEnd"/>
          </w:p>
        </w:tc>
        <w:tc>
          <w:tcPr>
            <w:tcW w:w="8440" w:type="dxa"/>
          </w:tcPr>
          <w:p w:rsidR="004372ED" w:rsidRPr="007918D8" w:rsidRDefault="004372ED" w:rsidP="00D73037">
            <w:pPr>
              <w:jc w:val="both"/>
              <w:rPr>
                <w:rFonts w:ascii="Times New Roman" w:hAnsi="Times New Roman" w:cs="Times New Roman"/>
                <w:b/>
                <w:sz w:val="20"/>
                <w:szCs w:val="20"/>
              </w:rPr>
            </w:pPr>
            <w:r w:rsidRPr="007918D8">
              <w:rPr>
                <w:rFonts w:ascii="Times New Roman" w:hAnsi="Times New Roman" w:cs="Times New Roman"/>
                <w:b/>
                <w:sz w:val="20"/>
                <w:szCs w:val="20"/>
              </w:rPr>
              <w:t>Федерации</w:t>
            </w:r>
          </w:p>
        </w:tc>
        <w:tc>
          <w:tcPr>
            <w:tcW w:w="1701" w:type="dxa"/>
          </w:tcPr>
          <w:p w:rsidR="004372ED" w:rsidRPr="007918D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Правоохранительные органы в РФ</w:t>
            </w:r>
          </w:p>
          <w:p w:rsidR="004372ED" w:rsidRPr="004F625A" w:rsidRDefault="004372ED" w:rsidP="00A94D5E">
            <w:pPr>
              <w:ind w:right="-76"/>
              <w:rPr>
                <w:rFonts w:ascii="Times New Roman" w:eastAsia="Calibri" w:hAnsi="Times New Roman" w:cs="Times New Roman"/>
                <w:sz w:val="20"/>
                <w:szCs w:val="20"/>
              </w:rPr>
            </w:pP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A94D5E">
            <w:pPr>
              <w:jc w:val="both"/>
              <w:rPr>
                <w:rFonts w:ascii="Times New Roman" w:hAnsi="Times New Roman" w:cs="Times New Roman"/>
                <w:sz w:val="20"/>
                <w:szCs w:val="20"/>
              </w:rPr>
            </w:pPr>
            <w:r w:rsidRPr="00931275">
              <w:rPr>
                <w:rFonts w:ascii="Times New Roman" w:hAnsi="Times New Roman" w:cs="Times New Roman"/>
                <w:sz w:val="20"/>
                <w:szCs w:val="20"/>
              </w:rPr>
              <w:t xml:space="preserve">Правоохранительные органы в Российской Федерации. Структура правоохранительных органов Российской Федерации.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правоохранительных органах, их роли в обеспечении безопасности личности, общества и государства, в том числе защита от терроризма и экстремизма: называть правоохранительные органы и объяснять их функции. Характеризовать роль правоохранительных органов в защите правопорядка, обеспечении социальной стабильности и справедливости: формулировать соответствующие суждения и аргументы в письменной и устной форме. Извлекать социальную информацию по правовой тематике: преобразовывать текстовую информацию о правоохранительных органах в таблицу (схему). Основы функциональной грамотности: читательская грамотность. Использовать полученные знания о способах защиты прав человека: анализировать ситуации, связанные с защитой и реализацией прав и свобод человека, и определять, в какой правоохранительный орган в каждом конкретном случае необходимо обратиться. Формировать внутреннюю позицию личности как особого ценностного отношения к себе, окружающим людям и жизни в целом.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7">
              <w:r w:rsidRPr="00BE36F6">
                <w:rPr>
                  <w:rFonts w:ascii="Times New Roman" w:hAnsi="Times New Roman" w:cs="Times New Roman"/>
                  <w:color w:val="0000FF"/>
                  <w:sz w:val="16"/>
                  <w:szCs w:val="16"/>
                  <w:u w:val="single"/>
                </w:rPr>
                <w:t>https://m.edsoo.ru/f5ebe144</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434058">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Повторение по теме «Основы российского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Функции правоохранительных органов</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8">
              <w:r w:rsidRPr="00BE36F6">
                <w:rPr>
                  <w:rFonts w:ascii="Times New Roman" w:hAnsi="Times New Roman" w:cs="Times New Roman"/>
                  <w:color w:val="0000FF"/>
                  <w:sz w:val="16"/>
                  <w:szCs w:val="16"/>
                  <w:u w:val="single"/>
                </w:rPr>
                <w:t>https://m.edsoo.ru/f5ebe2ac</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434058">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Обобщение по темам «Человек как участник правовых отношений. Основы российского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9">
              <w:r w:rsidRPr="00BE36F6">
                <w:rPr>
                  <w:rFonts w:ascii="Times New Roman" w:hAnsi="Times New Roman" w:cs="Times New Roman"/>
                  <w:color w:val="0000FF"/>
                  <w:sz w:val="16"/>
                  <w:szCs w:val="16"/>
                  <w:u w:val="single"/>
                </w:rPr>
                <w:t>https://m.edsoo.ru/f5ebe414</w:t>
              </w:r>
            </w:hyperlink>
          </w:p>
        </w:tc>
      </w:tr>
      <w:tr w:rsidR="004372ED" w:rsidRPr="00434058" w:rsidTr="004F625A">
        <w:tc>
          <w:tcPr>
            <w:tcW w:w="675" w:type="dxa"/>
          </w:tcPr>
          <w:p w:rsidR="004372ED" w:rsidRPr="00434058" w:rsidRDefault="004372ED" w:rsidP="007918D8">
            <w:pPr>
              <w:rPr>
                <w:rFonts w:ascii="Times New Roman" w:hAnsi="Times New Roman" w:cs="Times New Roman"/>
                <w:b/>
                <w:sz w:val="20"/>
                <w:szCs w:val="20"/>
              </w:rPr>
            </w:pPr>
          </w:p>
        </w:tc>
        <w:tc>
          <w:tcPr>
            <w:tcW w:w="2268" w:type="dxa"/>
          </w:tcPr>
          <w:p w:rsidR="004372ED" w:rsidRPr="00434058" w:rsidRDefault="004372ED" w:rsidP="00A94D5E">
            <w:pPr>
              <w:jc w:val="both"/>
              <w:rPr>
                <w:rFonts w:ascii="Times New Roman" w:hAnsi="Times New Roman" w:cs="Times New Roman"/>
                <w:b/>
                <w:sz w:val="20"/>
                <w:szCs w:val="20"/>
              </w:rPr>
            </w:pPr>
            <w:r w:rsidRPr="00434058">
              <w:rPr>
                <w:rFonts w:ascii="Times New Roman" w:hAnsi="Times New Roman" w:cs="Times New Roman"/>
                <w:b/>
                <w:sz w:val="20"/>
                <w:szCs w:val="20"/>
              </w:rPr>
              <w:t>Итоговое повторение</w:t>
            </w:r>
          </w:p>
        </w:tc>
        <w:tc>
          <w:tcPr>
            <w:tcW w:w="709" w:type="dxa"/>
          </w:tcPr>
          <w:p w:rsidR="004372ED" w:rsidRPr="00434058" w:rsidRDefault="004372ED" w:rsidP="00A94D5E">
            <w:pPr>
              <w:ind w:right="-76"/>
              <w:jc w:val="center"/>
              <w:rPr>
                <w:rFonts w:ascii="Times New Roman" w:eastAsia="Times New Roman" w:hAnsi="Times New Roman" w:cs="Times New Roman"/>
                <w:b/>
                <w:lang w:eastAsia="ru-RU"/>
              </w:rPr>
            </w:pPr>
          </w:p>
        </w:tc>
        <w:tc>
          <w:tcPr>
            <w:tcW w:w="2333" w:type="dxa"/>
          </w:tcPr>
          <w:p w:rsidR="004372ED" w:rsidRPr="00434058" w:rsidRDefault="004372ED" w:rsidP="00D73037">
            <w:pPr>
              <w:jc w:val="both"/>
              <w:rPr>
                <w:rFonts w:ascii="Times New Roman" w:hAnsi="Times New Roman" w:cs="Times New Roman"/>
                <w:b/>
                <w:sz w:val="20"/>
                <w:szCs w:val="20"/>
              </w:rPr>
            </w:pPr>
          </w:p>
        </w:tc>
        <w:tc>
          <w:tcPr>
            <w:tcW w:w="8440" w:type="dxa"/>
          </w:tcPr>
          <w:p w:rsidR="004372ED" w:rsidRPr="00434058" w:rsidRDefault="004372ED" w:rsidP="00D73037">
            <w:pPr>
              <w:jc w:val="both"/>
              <w:rPr>
                <w:rFonts w:ascii="Times New Roman" w:hAnsi="Times New Roman" w:cs="Times New Roman"/>
                <w:b/>
                <w:sz w:val="20"/>
                <w:szCs w:val="20"/>
              </w:rPr>
            </w:pPr>
          </w:p>
        </w:tc>
        <w:tc>
          <w:tcPr>
            <w:tcW w:w="1701" w:type="dxa"/>
          </w:tcPr>
          <w:p w:rsidR="004372ED" w:rsidRPr="0043405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Итоговое повторение пройденного материала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tcPr>
          <w:p w:rsidR="004372ED" w:rsidRPr="00931275" w:rsidRDefault="004372ED" w:rsidP="00D73037">
            <w:pPr>
              <w:jc w:val="both"/>
              <w:rPr>
                <w:rFonts w:ascii="Times New Roman" w:hAnsi="Times New Roman" w:cs="Times New Roman"/>
                <w:sz w:val="20"/>
                <w:szCs w:val="20"/>
              </w:rPr>
            </w:pP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Защита проектов</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tcPr>
          <w:p w:rsidR="004372ED" w:rsidRPr="00931275" w:rsidRDefault="004372ED" w:rsidP="00D73037">
            <w:pPr>
              <w:jc w:val="both"/>
              <w:rPr>
                <w:rFonts w:ascii="Times New Roman" w:hAnsi="Times New Roman" w:cs="Times New Roman"/>
                <w:sz w:val="20"/>
                <w:szCs w:val="20"/>
              </w:rPr>
            </w:pP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Защита проектов</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tcPr>
          <w:p w:rsidR="004372ED" w:rsidRPr="00931275" w:rsidRDefault="004372ED" w:rsidP="00D73037">
            <w:pPr>
              <w:jc w:val="both"/>
              <w:rPr>
                <w:rFonts w:ascii="Times New Roman" w:hAnsi="Times New Roman" w:cs="Times New Roman"/>
                <w:sz w:val="20"/>
                <w:szCs w:val="20"/>
              </w:rPr>
            </w:pP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Tr="004F625A">
        <w:tc>
          <w:tcPr>
            <w:tcW w:w="675" w:type="dxa"/>
          </w:tcPr>
          <w:p w:rsidR="004372ED" w:rsidRPr="00931275" w:rsidRDefault="004372ED" w:rsidP="00D73037">
            <w:pPr>
              <w:jc w:val="both"/>
              <w:rPr>
                <w:rFonts w:ascii="Times New Roman" w:hAnsi="Times New Roman" w:cs="Times New Roman"/>
                <w:sz w:val="20"/>
                <w:szCs w:val="20"/>
              </w:rPr>
            </w:pPr>
          </w:p>
        </w:tc>
        <w:tc>
          <w:tcPr>
            <w:tcW w:w="2268" w:type="dxa"/>
          </w:tcPr>
          <w:p w:rsidR="004372ED" w:rsidRPr="00931275" w:rsidRDefault="004372ED" w:rsidP="007C2237">
            <w:pPr>
              <w:jc w:val="both"/>
              <w:rPr>
                <w:rFonts w:ascii="Times New Roman" w:hAnsi="Times New Roman" w:cs="Times New Roman"/>
                <w:sz w:val="20"/>
                <w:szCs w:val="20"/>
              </w:rPr>
            </w:pPr>
          </w:p>
        </w:tc>
        <w:tc>
          <w:tcPr>
            <w:tcW w:w="709"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34</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ОБЩЕЕ КОЛИЧЕСТВО ЧАСОВ ПО ПРОГРАММЕ</w:t>
            </w:r>
          </w:p>
        </w:tc>
        <w:tc>
          <w:tcPr>
            <w:tcW w:w="1701" w:type="dxa"/>
          </w:tcPr>
          <w:p w:rsidR="004372ED" w:rsidRPr="00931275" w:rsidRDefault="004372ED" w:rsidP="00D73037">
            <w:pPr>
              <w:jc w:val="both"/>
              <w:rPr>
                <w:rFonts w:ascii="Times New Roman" w:hAnsi="Times New Roman" w:cs="Times New Roman"/>
                <w:sz w:val="20"/>
                <w:szCs w:val="20"/>
              </w:rPr>
            </w:pPr>
          </w:p>
        </w:tc>
      </w:tr>
    </w:tbl>
    <w:p w:rsidR="00434058" w:rsidRDefault="00434058" w:rsidP="00D73037">
      <w:pPr>
        <w:spacing w:after="0"/>
        <w:ind w:firstLine="709"/>
        <w:jc w:val="both"/>
        <w:rPr>
          <w:rFonts w:ascii="Times New Roman" w:hAnsi="Times New Roman" w:cs="Times New Roman"/>
          <w:w w:val="105"/>
          <w:sz w:val="24"/>
          <w:szCs w:val="24"/>
        </w:rPr>
        <w:sectPr w:rsidR="00434058" w:rsidSect="000F0DD4">
          <w:type w:val="continuous"/>
          <w:pgSz w:w="16839" w:h="11907" w:orient="landscape" w:code="9"/>
          <w:pgMar w:top="1134" w:right="567" w:bottom="1134" w:left="567" w:header="709" w:footer="709" w:gutter="0"/>
          <w:cols w:space="708"/>
          <w:docGrid w:linePitch="360"/>
        </w:sectPr>
      </w:pPr>
    </w:p>
    <w:p w:rsidR="00F55A9C" w:rsidRDefault="00F55A9C" w:rsidP="00D73037">
      <w:pPr>
        <w:spacing w:after="0"/>
        <w:ind w:firstLine="709"/>
        <w:jc w:val="both"/>
        <w:rPr>
          <w:rFonts w:ascii="Times New Roman" w:hAnsi="Times New Roman" w:cs="Times New Roman"/>
          <w:w w:val="105"/>
          <w:sz w:val="24"/>
          <w:szCs w:val="24"/>
        </w:rPr>
      </w:pPr>
    </w:p>
    <w:p w:rsidR="00A94D5E" w:rsidRDefault="00A94D5E" w:rsidP="00D73037">
      <w:pPr>
        <w:spacing w:after="0"/>
        <w:ind w:firstLine="709"/>
        <w:jc w:val="both"/>
        <w:rPr>
          <w:rFonts w:ascii="Times New Roman" w:hAnsi="Times New Roman" w:cs="Times New Roman"/>
          <w:w w:val="105"/>
          <w:sz w:val="24"/>
          <w:szCs w:val="24"/>
        </w:rPr>
      </w:pPr>
    </w:p>
    <w:p w:rsidR="00A94D5E" w:rsidRDefault="00A94D5E" w:rsidP="00D73037">
      <w:pPr>
        <w:spacing w:after="0"/>
        <w:ind w:firstLine="709"/>
        <w:jc w:val="both"/>
        <w:sectPr w:rsidR="00A94D5E" w:rsidSect="00A94D5E">
          <w:type w:val="continuous"/>
          <w:pgSz w:w="16839" w:h="11907" w:orient="landscape" w:code="9"/>
          <w:pgMar w:top="1134" w:right="567" w:bottom="1134" w:left="567" w:header="709" w:footer="709" w:gutter="0"/>
          <w:cols w:space="708"/>
          <w:docGrid w:linePitch="360"/>
        </w:sectPr>
      </w:pPr>
    </w:p>
    <w:p w:rsidR="007C2237" w:rsidRPr="00FC3ECB" w:rsidRDefault="007C2237" w:rsidP="00D73037">
      <w:pPr>
        <w:spacing w:after="0"/>
        <w:ind w:firstLine="709"/>
        <w:jc w:val="both"/>
        <w:rPr>
          <w:rFonts w:ascii="Times New Roman" w:hAnsi="Times New Roman" w:cs="Times New Roman"/>
          <w:b/>
          <w:w w:val="105"/>
          <w:sz w:val="24"/>
          <w:szCs w:val="24"/>
        </w:rPr>
      </w:pPr>
      <w:r w:rsidRPr="00FC3ECB">
        <w:rPr>
          <w:rFonts w:ascii="Times New Roman" w:hAnsi="Times New Roman" w:cs="Times New Roman"/>
          <w:b/>
          <w:sz w:val="24"/>
          <w:szCs w:val="24"/>
        </w:rPr>
        <w:lastRenderedPageBreak/>
        <w:t>8 КЛАСС</w:t>
      </w:r>
    </w:p>
    <w:tbl>
      <w:tblPr>
        <w:tblStyle w:val="ad"/>
        <w:tblW w:w="16126" w:type="dxa"/>
        <w:tblLayout w:type="fixed"/>
        <w:tblLook w:val="04A0" w:firstRow="1" w:lastRow="0" w:firstColumn="1" w:lastColumn="0" w:noHBand="0" w:noVBand="1"/>
      </w:tblPr>
      <w:tblGrid>
        <w:gridCol w:w="392"/>
        <w:gridCol w:w="1984"/>
        <w:gridCol w:w="709"/>
        <w:gridCol w:w="2551"/>
        <w:gridCol w:w="8647"/>
        <w:gridCol w:w="1843"/>
      </w:tblGrid>
      <w:tr w:rsidR="00434058" w:rsidRPr="00931275" w:rsidTr="004372ED">
        <w:tc>
          <w:tcPr>
            <w:tcW w:w="392"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 xml:space="preserve">№ </w:t>
            </w:r>
            <w:proofErr w:type="gramStart"/>
            <w:r w:rsidRPr="00FC3ECB">
              <w:rPr>
                <w:rFonts w:ascii="Times New Roman" w:hAnsi="Times New Roman" w:cs="Times New Roman"/>
                <w:b/>
                <w:sz w:val="20"/>
                <w:szCs w:val="20"/>
              </w:rPr>
              <w:t>п</w:t>
            </w:r>
            <w:proofErr w:type="gramEnd"/>
            <w:r w:rsidRPr="00FC3ECB">
              <w:rPr>
                <w:rFonts w:ascii="Times New Roman" w:hAnsi="Times New Roman" w:cs="Times New Roman"/>
                <w:b/>
                <w:sz w:val="20"/>
                <w:szCs w:val="20"/>
              </w:rPr>
              <w:t>/п</w:t>
            </w:r>
          </w:p>
        </w:tc>
        <w:tc>
          <w:tcPr>
            <w:tcW w:w="1984"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Наименование разделов и тем учебного предмета</w:t>
            </w:r>
          </w:p>
        </w:tc>
        <w:tc>
          <w:tcPr>
            <w:tcW w:w="709"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Кол-во часов</w:t>
            </w:r>
          </w:p>
        </w:tc>
        <w:tc>
          <w:tcPr>
            <w:tcW w:w="2551"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Программное содержание</w:t>
            </w:r>
          </w:p>
        </w:tc>
        <w:tc>
          <w:tcPr>
            <w:tcW w:w="8647"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 xml:space="preserve">Основные виды деятельности </w:t>
            </w:r>
            <w:proofErr w:type="gramStart"/>
            <w:r w:rsidRPr="00FC3ECB">
              <w:rPr>
                <w:rFonts w:ascii="Times New Roman" w:hAnsi="Times New Roman" w:cs="Times New Roman"/>
                <w:b/>
                <w:sz w:val="20"/>
                <w:szCs w:val="20"/>
              </w:rPr>
              <w:t>обучающихся</w:t>
            </w:r>
            <w:proofErr w:type="gramEnd"/>
          </w:p>
        </w:tc>
        <w:tc>
          <w:tcPr>
            <w:tcW w:w="1843" w:type="dxa"/>
          </w:tcPr>
          <w:p w:rsidR="00434058" w:rsidRPr="00FC3ECB" w:rsidRDefault="00FC3ECB" w:rsidP="00FC3ECB">
            <w:pPr>
              <w:ind w:left="-57" w:right="-57"/>
              <w:jc w:val="center"/>
              <w:rPr>
                <w:rFonts w:ascii="Times New Roman" w:hAnsi="Times New Roman" w:cs="Times New Roman"/>
                <w:b/>
                <w:sz w:val="20"/>
                <w:szCs w:val="20"/>
              </w:rPr>
            </w:pPr>
            <w:r w:rsidRPr="00FC3ECB">
              <w:rPr>
                <w:rFonts w:ascii="Times New Roman" w:hAnsi="Times New Roman" w:cs="Times New Roman"/>
                <w:b/>
                <w:sz w:val="20"/>
                <w:szCs w:val="20"/>
              </w:rPr>
              <w:t>ЭОР</w:t>
            </w:r>
          </w:p>
        </w:tc>
      </w:tr>
      <w:tr w:rsidR="00434058" w:rsidRPr="007C2237" w:rsidTr="004372ED">
        <w:tc>
          <w:tcPr>
            <w:tcW w:w="392" w:type="dxa"/>
            <w:shd w:val="clear" w:color="auto" w:fill="BFBFBF" w:themeFill="background1" w:themeFillShade="BF"/>
          </w:tcPr>
          <w:p w:rsidR="00434058" w:rsidRPr="00FC3ECB" w:rsidRDefault="00434058" w:rsidP="00FC3ECB">
            <w:pPr>
              <w:ind w:left="-57" w:right="-57"/>
              <w:rPr>
                <w:rFonts w:ascii="Times New Roman" w:hAnsi="Times New Roman" w:cs="Times New Roman"/>
                <w:b/>
                <w:w w:val="105"/>
                <w:sz w:val="20"/>
                <w:szCs w:val="20"/>
              </w:rPr>
            </w:pPr>
          </w:p>
        </w:tc>
        <w:tc>
          <w:tcPr>
            <w:tcW w:w="1984" w:type="dxa"/>
            <w:shd w:val="clear" w:color="auto" w:fill="BFBFBF" w:themeFill="background1" w:themeFillShade="BF"/>
          </w:tcPr>
          <w:p w:rsidR="00434058" w:rsidRPr="00FC3ECB" w:rsidRDefault="00434058"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Раздел 1. </w:t>
            </w:r>
          </w:p>
        </w:tc>
        <w:tc>
          <w:tcPr>
            <w:tcW w:w="709" w:type="dxa"/>
            <w:shd w:val="clear" w:color="auto" w:fill="BFBFBF" w:themeFill="background1" w:themeFillShade="BF"/>
          </w:tcPr>
          <w:p w:rsidR="00434058" w:rsidRPr="00FC3ECB" w:rsidRDefault="00434058" w:rsidP="00FC3ECB">
            <w:pPr>
              <w:ind w:left="-57" w:right="-57"/>
              <w:jc w:val="center"/>
              <w:rPr>
                <w:rFonts w:ascii="Times New Roman" w:hAnsi="Times New Roman" w:cs="Times New Roman"/>
                <w:b/>
                <w:w w:val="105"/>
                <w:sz w:val="20"/>
                <w:szCs w:val="20"/>
              </w:rPr>
            </w:pPr>
          </w:p>
        </w:tc>
        <w:tc>
          <w:tcPr>
            <w:tcW w:w="2551" w:type="dxa"/>
            <w:shd w:val="clear" w:color="auto" w:fill="BFBFBF" w:themeFill="background1" w:themeFillShade="BF"/>
          </w:tcPr>
          <w:p w:rsidR="00434058" w:rsidRPr="00FC3ECB" w:rsidRDefault="00434058"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Человек </w:t>
            </w:r>
            <w:proofErr w:type="gramStart"/>
            <w:r w:rsidRPr="00FC3ECB">
              <w:rPr>
                <w:rFonts w:ascii="Times New Roman" w:hAnsi="Times New Roman" w:cs="Times New Roman"/>
                <w:b/>
                <w:sz w:val="20"/>
                <w:szCs w:val="20"/>
              </w:rPr>
              <w:t>в</w:t>
            </w:r>
            <w:proofErr w:type="gramEnd"/>
            <w:r w:rsidRPr="00FC3ECB">
              <w:rPr>
                <w:rFonts w:ascii="Times New Roman" w:hAnsi="Times New Roman" w:cs="Times New Roman"/>
                <w:b/>
                <w:sz w:val="20"/>
                <w:szCs w:val="20"/>
              </w:rPr>
              <w:t xml:space="preserve"> </w:t>
            </w:r>
            <w:r w:rsidR="00FC3ECB" w:rsidRPr="00FC3ECB">
              <w:rPr>
                <w:rFonts w:ascii="Times New Roman" w:hAnsi="Times New Roman" w:cs="Times New Roman"/>
                <w:b/>
                <w:sz w:val="20"/>
                <w:szCs w:val="20"/>
              </w:rPr>
              <w:t>экономических</w:t>
            </w:r>
          </w:p>
        </w:tc>
        <w:tc>
          <w:tcPr>
            <w:tcW w:w="8647" w:type="dxa"/>
            <w:shd w:val="clear" w:color="auto" w:fill="BFBFBF" w:themeFill="background1" w:themeFillShade="BF"/>
          </w:tcPr>
          <w:p w:rsidR="00434058" w:rsidRPr="00FC3ECB" w:rsidRDefault="00434058" w:rsidP="00FC3ECB">
            <w:pPr>
              <w:ind w:left="-57" w:right="-57"/>
              <w:rPr>
                <w:rFonts w:ascii="Times New Roman" w:hAnsi="Times New Roman" w:cs="Times New Roman"/>
                <w:b/>
                <w:w w:val="105"/>
                <w:sz w:val="20"/>
                <w:szCs w:val="20"/>
              </w:rPr>
            </w:pPr>
            <w:proofErr w:type="gramStart"/>
            <w:r w:rsidRPr="00FC3ECB">
              <w:rPr>
                <w:rFonts w:ascii="Times New Roman" w:hAnsi="Times New Roman" w:cs="Times New Roman"/>
                <w:b/>
                <w:sz w:val="20"/>
                <w:szCs w:val="20"/>
              </w:rPr>
              <w:t>отношениях</w:t>
            </w:r>
            <w:proofErr w:type="gramEnd"/>
          </w:p>
        </w:tc>
        <w:tc>
          <w:tcPr>
            <w:tcW w:w="1843" w:type="dxa"/>
            <w:shd w:val="clear" w:color="auto" w:fill="BFBFBF" w:themeFill="background1" w:themeFillShade="BF"/>
          </w:tcPr>
          <w:p w:rsidR="00434058" w:rsidRPr="00FC3ECB" w:rsidRDefault="00434058" w:rsidP="00FC3ECB">
            <w:pPr>
              <w:ind w:left="-57" w:right="-57"/>
              <w:rPr>
                <w:rFonts w:ascii="Times New Roman" w:hAnsi="Times New Roman" w:cs="Times New Roman"/>
                <w:b/>
                <w:sz w:val="20"/>
                <w:szCs w:val="20"/>
              </w:rPr>
            </w:pPr>
          </w:p>
        </w:tc>
      </w:tr>
      <w:tr w:rsidR="00434058" w:rsidRPr="00434058" w:rsidTr="004372ED">
        <w:tc>
          <w:tcPr>
            <w:tcW w:w="392" w:type="dxa"/>
          </w:tcPr>
          <w:p w:rsidR="00434058" w:rsidRPr="00FC3ECB" w:rsidRDefault="00434058"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1.1</w:t>
            </w:r>
          </w:p>
        </w:tc>
        <w:tc>
          <w:tcPr>
            <w:tcW w:w="1984" w:type="dxa"/>
          </w:tcPr>
          <w:p w:rsidR="00434058" w:rsidRPr="00FC3ECB" w:rsidRDefault="00FC3ECB" w:rsidP="004372ED">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Экономика – </w:t>
            </w:r>
          </w:p>
        </w:tc>
        <w:tc>
          <w:tcPr>
            <w:tcW w:w="709"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5</w:t>
            </w:r>
          </w:p>
        </w:tc>
        <w:tc>
          <w:tcPr>
            <w:tcW w:w="2551" w:type="dxa"/>
          </w:tcPr>
          <w:p w:rsidR="00434058" w:rsidRPr="00FC3ECB" w:rsidRDefault="004372ED"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основа </w:t>
            </w:r>
            <w:r w:rsidR="00FC3ECB" w:rsidRPr="00FC3ECB">
              <w:rPr>
                <w:rFonts w:ascii="Times New Roman" w:hAnsi="Times New Roman" w:cs="Times New Roman"/>
                <w:b/>
                <w:sz w:val="20"/>
                <w:szCs w:val="20"/>
              </w:rPr>
              <w:t xml:space="preserve">жизнедеятельности </w:t>
            </w:r>
          </w:p>
        </w:tc>
        <w:tc>
          <w:tcPr>
            <w:tcW w:w="8647" w:type="dxa"/>
          </w:tcPr>
          <w:p w:rsidR="00434058" w:rsidRPr="00FC3ECB" w:rsidRDefault="00FC3ECB"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человека</w:t>
            </w:r>
          </w:p>
        </w:tc>
        <w:tc>
          <w:tcPr>
            <w:tcW w:w="1843" w:type="dxa"/>
          </w:tcPr>
          <w:p w:rsidR="00434058" w:rsidRPr="00FC3ECB" w:rsidRDefault="00434058" w:rsidP="00FC3ECB">
            <w:pPr>
              <w:ind w:left="-57" w:right="-57"/>
              <w:rPr>
                <w:rFonts w:ascii="Times New Roman" w:hAnsi="Times New Roman" w:cs="Times New Roman"/>
                <w:b/>
                <w:sz w:val="20"/>
                <w:szCs w:val="20"/>
              </w:rPr>
            </w:pPr>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Экономическая жизнь общества</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Экономическая жизнь общества. Потребности и ресурсы, ограниченность ресурсов. Экономический выбор. </w:t>
            </w:r>
          </w:p>
        </w:tc>
        <w:tc>
          <w:tcPr>
            <w:tcW w:w="8647" w:type="dxa"/>
            <w:vMerge w:val="restart"/>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b/>
                <w:sz w:val="20"/>
                <w:szCs w:val="20"/>
              </w:rPr>
              <w:t>Осваивать</w:t>
            </w:r>
            <w:r w:rsidRPr="00FC3ECB">
              <w:rPr>
                <w:rFonts w:ascii="Times New Roman" w:hAnsi="Times New Roman" w:cs="Times New Roman"/>
                <w:sz w:val="20"/>
                <w:szCs w:val="20"/>
              </w:rPr>
              <w:t xml:space="preserve"> и применять знания об основных проявлениях экономической жизни общества: извлекать и интерпретировать информацию из разных источников. </w:t>
            </w:r>
            <w:r w:rsidRPr="00FC3ECB">
              <w:rPr>
                <w:rFonts w:ascii="Times New Roman" w:hAnsi="Times New Roman" w:cs="Times New Roman"/>
                <w:b/>
                <w:sz w:val="20"/>
                <w:szCs w:val="20"/>
              </w:rPr>
              <w:t>Характеризовать</w:t>
            </w:r>
            <w:r w:rsidRPr="00FC3ECB">
              <w:rPr>
                <w:rFonts w:ascii="Times New Roman" w:hAnsi="Times New Roman" w:cs="Times New Roman"/>
                <w:sz w:val="20"/>
                <w:szCs w:val="20"/>
              </w:rPr>
              <w:t xml:space="preserve"> способы координации хозяйственной жизни в различных экономических системах: описывать различные способы хозяйствования и формулировать основания для сравнения. </w:t>
            </w:r>
            <w:r w:rsidRPr="00FC3ECB">
              <w:rPr>
                <w:rFonts w:ascii="Times New Roman" w:hAnsi="Times New Roman" w:cs="Times New Roman"/>
                <w:b/>
                <w:sz w:val="20"/>
                <w:szCs w:val="20"/>
              </w:rPr>
              <w:t>Определять</w:t>
            </w:r>
            <w:r w:rsidRPr="00FC3ECB">
              <w:rPr>
                <w:rFonts w:ascii="Times New Roman" w:hAnsi="Times New Roman" w:cs="Times New Roman"/>
                <w:sz w:val="20"/>
                <w:szCs w:val="20"/>
              </w:rPr>
              <w:t xml:space="preserve"> и аргументировать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r w:rsidRPr="00FC3ECB">
              <w:rPr>
                <w:rFonts w:ascii="Times New Roman" w:hAnsi="Times New Roman" w:cs="Times New Roman"/>
                <w:b/>
                <w:sz w:val="20"/>
                <w:szCs w:val="20"/>
              </w:rPr>
              <w:t>формулировать</w:t>
            </w:r>
            <w:r w:rsidRPr="00FC3ECB">
              <w:rPr>
                <w:rFonts w:ascii="Times New Roman" w:hAnsi="Times New Roman" w:cs="Times New Roman"/>
                <w:sz w:val="20"/>
                <w:szCs w:val="20"/>
              </w:rPr>
              <w:t xml:space="preserve"> суждения на основе информации, предложенной учителем; выражать своё отношение к решениям людей в конкретных ситуациях. </w:t>
            </w:r>
          </w:p>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b/>
                <w:sz w:val="20"/>
                <w:szCs w:val="20"/>
              </w:rPr>
              <w:t>Основы функциональной грамотности:</w:t>
            </w:r>
            <w:r w:rsidRPr="00FC3ECB">
              <w:rPr>
                <w:rFonts w:ascii="Times New Roman" w:hAnsi="Times New Roman" w:cs="Times New Roman"/>
                <w:sz w:val="20"/>
                <w:szCs w:val="20"/>
              </w:rPr>
              <w:t xml:space="preserve"> финансовая грамотность. </w:t>
            </w:r>
            <w:r w:rsidRPr="00FC3ECB">
              <w:rPr>
                <w:rFonts w:ascii="Times New Roman" w:hAnsi="Times New Roman" w:cs="Times New Roman"/>
                <w:b/>
                <w:sz w:val="20"/>
                <w:szCs w:val="20"/>
              </w:rPr>
              <w:t>Решать</w:t>
            </w:r>
            <w:r w:rsidRPr="00FC3ECB">
              <w:rPr>
                <w:rFonts w:ascii="Times New Roman" w:hAnsi="Times New Roman" w:cs="Times New Roman"/>
                <w:sz w:val="20"/>
                <w:szCs w:val="20"/>
              </w:rPr>
              <w:t xml:space="preserve"> познавательные и практические задачи: анализировать реальные социальные ситуации для осуществления экономических действий на основе рационального выбора в условиях ограниченных ресурсов; исследовать несложные практические ситуации, связанные с использованием различных способов повышения эффективности производства. </w:t>
            </w:r>
          </w:p>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b/>
                <w:sz w:val="20"/>
                <w:szCs w:val="20"/>
              </w:rPr>
              <w:t>Основы функциональной грамотности</w:t>
            </w:r>
            <w:r w:rsidRPr="00FC3ECB">
              <w:rPr>
                <w:rFonts w:ascii="Times New Roman" w:hAnsi="Times New Roman" w:cs="Times New Roman"/>
                <w:sz w:val="20"/>
                <w:szCs w:val="20"/>
              </w:rPr>
              <w:t xml:space="preserve">: финансовая грамотность. </w:t>
            </w:r>
            <w:r w:rsidRPr="00FC3ECB">
              <w:rPr>
                <w:rFonts w:ascii="Times New Roman" w:hAnsi="Times New Roman" w:cs="Times New Roman"/>
                <w:b/>
                <w:sz w:val="20"/>
                <w:szCs w:val="20"/>
              </w:rPr>
              <w:t>Овладевать</w:t>
            </w:r>
            <w:r w:rsidRPr="00FC3ECB">
              <w:rPr>
                <w:rFonts w:ascii="Times New Roman" w:hAnsi="Times New Roman" w:cs="Times New Roman"/>
                <w:sz w:val="20"/>
                <w:szCs w:val="20"/>
              </w:rPr>
              <w:t xml:space="preserve"> смысловым чтением: преобразовывать текстовую экономическую информацию в модели (таблицу, схему). </w:t>
            </w:r>
            <w:r w:rsidRPr="00FC3ECB">
              <w:rPr>
                <w:rFonts w:ascii="Times New Roman" w:hAnsi="Times New Roman" w:cs="Times New Roman"/>
                <w:b/>
                <w:sz w:val="20"/>
                <w:szCs w:val="20"/>
              </w:rPr>
              <w:t>Приводить</w:t>
            </w:r>
            <w:r w:rsidRPr="00FC3ECB">
              <w:rPr>
                <w:rFonts w:ascii="Times New Roman" w:hAnsi="Times New Roman" w:cs="Times New Roman"/>
                <w:sz w:val="20"/>
                <w:szCs w:val="20"/>
              </w:rPr>
              <w:t xml:space="preserve"> примеры организации эффективного производства на основе жизненных ситуаций: иллюстрировать действие факторов, влияющих на повышение производительности труда. </w:t>
            </w:r>
            <w:r w:rsidRPr="00FC3ECB">
              <w:rPr>
                <w:rFonts w:ascii="Times New Roman" w:hAnsi="Times New Roman" w:cs="Times New Roman"/>
                <w:b/>
                <w:sz w:val="20"/>
                <w:szCs w:val="20"/>
              </w:rPr>
              <w:t>Оценивать</w:t>
            </w:r>
            <w:r w:rsidRPr="00FC3ECB">
              <w:rPr>
                <w:rFonts w:ascii="Times New Roman" w:hAnsi="Times New Roman" w:cs="Times New Roman"/>
                <w:sz w:val="20"/>
                <w:szCs w:val="20"/>
              </w:rPr>
              <w:t xml:space="preserve"> значение экономически рационального поведения основных участников обмена: анализировать сложившиеся практики и модели поведения. </w:t>
            </w:r>
          </w:p>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b/>
                <w:sz w:val="20"/>
                <w:szCs w:val="20"/>
              </w:rPr>
              <w:t>Основы функциональной грамотности</w:t>
            </w:r>
            <w:r w:rsidRPr="00FC3ECB">
              <w:rPr>
                <w:rFonts w:ascii="Times New Roman" w:hAnsi="Times New Roman" w:cs="Times New Roman"/>
                <w:sz w:val="20"/>
                <w:szCs w:val="20"/>
              </w:rPr>
              <w:t xml:space="preserve">: финансовая грамотность. </w:t>
            </w:r>
            <w:r w:rsidRPr="00FC3ECB">
              <w:rPr>
                <w:rFonts w:ascii="Times New Roman" w:hAnsi="Times New Roman" w:cs="Times New Roman"/>
                <w:b/>
                <w:sz w:val="20"/>
                <w:szCs w:val="20"/>
              </w:rPr>
              <w:t>Использовать</w:t>
            </w:r>
            <w:r w:rsidRPr="00FC3ECB">
              <w:rPr>
                <w:rFonts w:ascii="Times New Roman" w:hAnsi="Times New Roman" w:cs="Times New Roman"/>
                <w:sz w:val="20"/>
                <w:szCs w:val="20"/>
              </w:rPr>
              <w:t xml:space="preserve"> полученные знания для объяснения социально-экономической роли предпринимательства: </w:t>
            </w:r>
            <w:r w:rsidRPr="00FC3ECB">
              <w:rPr>
                <w:rFonts w:ascii="Times New Roman" w:hAnsi="Times New Roman" w:cs="Times New Roman"/>
                <w:b/>
                <w:sz w:val="20"/>
                <w:szCs w:val="20"/>
              </w:rPr>
              <w:t>описывать</w:t>
            </w:r>
            <w:r w:rsidRPr="00FC3ECB">
              <w:rPr>
                <w:rFonts w:ascii="Times New Roman" w:hAnsi="Times New Roman" w:cs="Times New Roman"/>
                <w:sz w:val="20"/>
                <w:szCs w:val="20"/>
              </w:rPr>
              <w:t xml:space="preserve"> и </w:t>
            </w:r>
            <w:r w:rsidRPr="00FC3ECB">
              <w:rPr>
                <w:rFonts w:ascii="Times New Roman" w:hAnsi="Times New Roman" w:cs="Times New Roman"/>
                <w:b/>
                <w:sz w:val="20"/>
                <w:szCs w:val="20"/>
              </w:rPr>
              <w:t>раскрывать</w:t>
            </w:r>
            <w:r w:rsidRPr="00FC3ECB">
              <w:rPr>
                <w:rFonts w:ascii="Times New Roman" w:hAnsi="Times New Roman" w:cs="Times New Roman"/>
                <w:sz w:val="20"/>
                <w:szCs w:val="20"/>
              </w:rPr>
              <w:t xml:space="preserve"> на примерах функции предпринимательства. </w:t>
            </w:r>
            <w:r w:rsidRPr="00FC3ECB">
              <w:rPr>
                <w:rFonts w:ascii="Times New Roman" w:hAnsi="Times New Roman" w:cs="Times New Roman"/>
                <w:b/>
                <w:sz w:val="20"/>
                <w:szCs w:val="20"/>
              </w:rPr>
              <w:t>Вносить</w:t>
            </w:r>
            <w:r w:rsidRPr="00FC3ECB">
              <w:rPr>
                <w:rFonts w:ascii="Times New Roman" w:hAnsi="Times New Roman" w:cs="Times New Roman"/>
                <w:sz w:val="20"/>
                <w:szCs w:val="20"/>
              </w:rPr>
              <w:t xml:space="preserve"> коррективы в моделируемую экономическую деятельность на основе изменившихся ситуаций</w:t>
            </w: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0">
              <w:r w:rsidRPr="00FC3ECB">
                <w:rPr>
                  <w:rFonts w:ascii="Times New Roman" w:hAnsi="Times New Roman" w:cs="Times New Roman"/>
                  <w:color w:val="0000FF"/>
                  <w:sz w:val="20"/>
                  <w:szCs w:val="20"/>
                  <w:u w:val="single"/>
                </w:rPr>
                <w:t>https://m.edsoo.ru/f5ebfda0</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Экономическая система и её функции. Собственность</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Экономическая система и её функции. Собственность.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1">
              <w:r w:rsidRPr="00FC3ECB">
                <w:rPr>
                  <w:rFonts w:ascii="Times New Roman" w:hAnsi="Times New Roman" w:cs="Times New Roman"/>
                  <w:color w:val="0000FF"/>
                  <w:sz w:val="20"/>
                  <w:szCs w:val="20"/>
                  <w:u w:val="single"/>
                </w:rPr>
                <w:t>https://m.edsoo.ru/f5ebff6c</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Производство-источник экономических благ</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Производство ‒ источник экономических благ. Факторы производства. Трудовая деятельность. Производительность труда. Разделение труда.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2">
              <w:r w:rsidRPr="00FC3ECB">
                <w:rPr>
                  <w:rFonts w:ascii="Times New Roman" w:hAnsi="Times New Roman" w:cs="Times New Roman"/>
                  <w:color w:val="0000FF"/>
                  <w:sz w:val="20"/>
                  <w:szCs w:val="20"/>
                  <w:u w:val="single"/>
                </w:rPr>
                <w:t>https://m.edsoo.ru/f5ec0124</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Предпринимательство. Производительность труда. Разделение труда</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Предпринимательство. Виды и формы предпринимательской деятельности. Обмен.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3">
              <w:r w:rsidRPr="00FC3ECB">
                <w:rPr>
                  <w:rFonts w:ascii="Times New Roman" w:hAnsi="Times New Roman" w:cs="Times New Roman"/>
                  <w:color w:val="0000FF"/>
                  <w:sz w:val="20"/>
                  <w:szCs w:val="20"/>
                  <w:u w:val="single"/>
                </w:rPr>
                <w:t>https://m.edsoo.ru/f5ec06f6</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Деньги, обмен и торговля</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Деньги и их функции. Торговля и её формы</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4">
              <w:r w:rsidRPr="00FC3ECB">
                <w:rPr>
                  <w:rFonts w:ascii="Times New Roman" w:hAnsi="Times New Roman" w:cs="Times New Roman"/>
                  <w:color w:val="0000FF"/>
                  <w:sz w:val="20"/>
                  <w:szCs w:val="20"/>
                  <w:u w:val="single"/>
                </w:rPr>
                <w:t>https://m.edsoo.ru/f5ec091c</w:t>
              </w:r>
            </w:hyperlink>
          </w:p>
        </w:tc>
      </w:tr>
      <w:tr w:rsidR="003E7137" w:rsidRPr="00A94D5E" w:rsidTr="004372ED">
        <w:tc>
          <w:tcPr>
            <w:tcW w:w="392"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1.2</w:t>
            </w:r>
          </w:p>
        </w:tc>
        <w:tc>
          <w:tcPr>
            <w:tcW w:w="1984" w:type="dxa"/>
          </w:tcPr>
          <w:p w:rsidR="003E7137" w:rsidRPr="00FC3ECB" w:rsidRDefault="003E7137" w:rsidP="004372ED">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Рыночные </w:t>
            </w:r>
          </w:p>
        </w:tc>
        <w:tc>
          <w:tcPr>
            <w:tcW w:w="709" w:type="dxa"/>
          </w:tcPr>
          <w:p w:rsidR="003E7137" w:rsidRPr="00FC3ECB" w:rsidRDefault="003E7137"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5</w:t>
            </w:r>
          </w:p>
        </w:tc>
        <w:tc>
          <w:tcPr>
            <w:tcW w:w="2551" w:type="dxa"/>
          </w:tcPr>
          <w:p w:rsidR="003E7137" w:rsidRPr="00FC3ECB" w:rsidRDefault="004372ED"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отношения </w:t>
            </w:r>
            <w:r w:rsidR="003E7137" w:rsidRPr="00FC3ECB">
              <w:rPr>
                <w:rFonts w:ascii="Times New Roman" w:hAnsi="Times New Roman" w:cs="Times New Roman"/>
                <w:b/>
                <w:sz w:val="20"/>
                <w:szCs w:val="20"/>
              </w:rPr>
              <w:t xml:space="preserve">в </w:t>
            </w:r>
            <w:r w:rsidR="00FC3ECB" w:rsidRPr="00FC3ECB">
              <w:rPr>
                <w:rFonts w:ascii="Times New Roman" w:hAnsi="Times New Roman" w:cs="Times New Roman"/>
                <w:b/>
                <w:sz w:val="20"/>
                <w:szCs w:val="20"/>
              </w:rPr>
              <w:t>экономике</w:t>
            </w:r>
          </w:p>
        </w:tc>
        <w:tc>
          <w:tcPr>
            <w:tcW w:w="8647" w:type="dxa"/>
          </w:tcPr>
          <w:p w:rsidR="003E7137" w:rsidRPr="00FC3ECB" w:rsidRDefault="003E7137" w:rsidP="00FC3ECB">
            <w:pPr>
              <w:ind w:left="-57" w:right="-57"/>
              <w:rPr>
                <w:rFonts w:ascii="Times New Roman" w:hAnsi="Times New Roman" w:cs="Times New Roman"/>
                <w:b/>
                <w:sz w:val="20"/>
                <w:szCs w:val="20"/>
              </w:rPr>
            </w:pPr>
          </w:p>
        </w:tc>
        <w:tc>
          <w:tcPr>
            <w:tcW w:w="1843" w:type="dxa"/>
          </w:tcPr>
          <w:p w:rsidR="003E7137" w:rsidRPr="00FC3ECB" w:rsidRDefault="003E7137" w:rsidP="00FC3ECB">
            <w:pPr>
              <w:ind w:left="-57" w:right="-57"/>
              <w:rPr>
                <w:rFonts w:ascii="Times New Roman" w:hAnsi="Times New Roman" w:cs="Times New Roman"/>
                <w:b/>
                <w:sz w:val="20"/>
                <w:szCs w:val="20"/>
              </w:rPr>
            </w:pPr>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eastAsia="Calibri" w:hAnsi="Times New Roman" w:cs="Times New Roman"/>
                <w:sz w:val="20"/>
                <w:szCs w:val="20"/>
              </w:rPr>
              <w:t>Рыночная экономика. Конкуренция. Многообразие рынков</w:t>
            </w:r>
          </w:p>
        </w:tc>
        <w:tc>
          <w:tcPr>
            <w:tcW w:w="709" w:type="dxa"/>
          </w:tcPr>
          <w:p w:rsidR="003E7137" w:rsidRPr="00FC3ECB" w:rsidRDefault="003E7137" w:rsidP="00FC3ECB">
            <w:pPr>
              <w:ind w:left="-57" w:right="-57"/>
              <w:jc w:val="center"/>
              <w:rPr>
                <w:rFonts w:ascii="Times New Roman" w:hAnsi="Times New Roman" w:cs="Times New Roman"/>
                <w:w w:val="105"/>
                <w:sz w:val="20"/>
                <w:szCs w:val="20"/>
              </w:rPr>
            </w:pPr>
            <w:r w:rsidRPr="00FC3ECB">
              <w:rPr>
                <w:rFonts w:ascii="Times New Roman" w:hAnsi="Times New Roman" w:cs="Times New Roman"/>
                <w:w w:val="105"/>
                <w:sz w:val="20"/>
                <w:szCs w:val="20"/>
              </w:rPr>
              <w:t>1</w:t>
            </w:r>
          </w:p>
        </w:tc>
        <w:tc>
          <w:tcPr>
            <w:tcW w:w="2551"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Рыночная экономика. Конкуренция. </w:t>
            </w:r>
          </w:p>
        </w:tc>
        <w:tc>
          <w:tcPr>
            <w:tcW w:w="8647" w:type="dxa"/>
            <w:vMerge w:val="restart"/>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Осваивать и применять знания о рыночном хозяйстве как одном из способов организации экономической жизни: формулировать собственное мнение о роли рыночного механизма и необходимости развития конкуренции для регулирования экономики. Использовать полученные знания для объяснения взаимосвязей рынка и конкуренции: высказывать обоснованные суждения о влиянии конкуренции на функционирование рынка. Приводить примеры использования способов повышения эффективности производства: иллюстрировать на основе социальных фактов различные способы повышения его эффективности. Оценивать поведение людей с точки зрения его экономической рациональности: анализировать и оценивать с позиций экономических знаний сложившиеся практики и модели поведения производителя. Приобретать опыт использования знаний для выбора профессий и оценки собственных перспектив в профессиональной сфере: устанавливать преимущества профессионализма и его взаимосвязь с жизненным успехом. Извлекать социальную информацию из адаптированных источников и СМИ о тенденциях развития современной рыночной экономики: выявлять соответствующие факты. Готовность к саморазвитию и личностному самоопределению. Искать и отбирать социальную информацию из различных источников в соответствии с познавательной задачей, систематизировать, интерпретировать и </w:t>
            </w:r>
            <w:r w:rsidRPr="00FC3ECB">
              <w:rPr>
                <w:rFonts w:ascii="Times New Roman" w:hAnsi="Times New Roman" w:cs="Times New Roman"/>
                <w:sz w:val="20"/>
                <w:szCs w:val="20"/>
              </w:rPr>
              <w:lastRenderedPageBreak/>
              <w:t>оценивать достоверность социальной информации, в том числе о тенденциях развития современной рыночной экономики. Приводить примеры деятельности и проявления основных функций различных финансовых посредников: описывать ситуации деятельности финансовых посредников и их функции на основе предложенных учителем источников</w:t>
            </w: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lastRenderedPageBreak/>
              <w:t xml:space="preserve">Библиотека ЦОК </w:t>
            </w:r>
            <w:hyperlink r:id="rId45">
              <w:r w:rsidRPr="00FC3ECB">
                <w:rPr>
                  <w:rFonts w:ascii="Times New Roman" w:hAnsi="Times New Roman" w:cs="Times New Roman"/>
                  <w:color w:val="0000FF"/>
                  <w:sz w:val="20"/>
                  <w:szCs w:val="20"/>
                  <w:u w:val="single"/>
                </w:rPr>
                <w:t>https://m.edsoo.ru/f5ec0ae8</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Спрос и предложение. Рыночное равновесие</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Спрос и предложение. Рыночное равновесие. Невидимая рука рынка. Многообразие рынков.</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6">
              <w:r w:rsidRPr="00FC3ECB">
                <w:rPr>
                  <w:rFonts w:ascii="Times New Roman" w:hAnsi="Times New Roman" w:cs="Times New Roman"/>
                  <w:color w:val="0000FF"/>
                  <w:sz w:val="20"/>
                  <w:szCs w:val="20"/>
                  <w:u w:val="single"/>
                </w:rPr>
                <w:t>https://m.edsoo.ru/f5ec0cb4</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Предприятие в экономике</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Предприятие в экономике. Издержки, выручка и прибыль. Как повысить эффективность производства.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7">
              <w:r w:rsidRPr="00FC3ECB">
                <w:rPr>
                  <w:rFonts w:ascii="Times New Roman" w:hAnsi="Times New Roman" w:cs="Times New Roman"/>
                  <w:color w:val="0000FF"/>
                  <w:sz w:val="20"/>
                  <w:szCs w:val="20"/>
                  <w:u w:val="single"/>
                </w:rPr>
                <w:t>https://m.edsoo.ru/f5ec0e62</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 xml:space="preserve">Заработная плата и стимулирование </w:t>
            </w:r>
            <w:r w:rsidRPr="00FC3ECB">
              <w:rPr>
                <w:rFonts w:ascii="Times New Roman" w:eastAsia="Calibri" w:hAnsi="Times New Roman" w:cs="Times New Roman"/>
                <w:sz w:val="20"/>
                <w:szCs w:val="20"/>
              </w:rPr>
              <w:lastRenderedPageBreak/>
              <w:t>труда. Занятость и безработица</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lastRenderedPageBreak/>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Заработная плата и стимулирование труда. </w:t>
            </w:r>
            <w:r w:rsidRPr="00FC3ECB">
              <w:rPr>
                <w:rFonts w:ascii="Times New Roman" w:hAnsi="Times New Roman" w:cs="Times New Roman"/>
                <w:sz w:val="20"/>
                <w:szCs w:val="20"/>
              </w:rPr>
              <w:lastRenderedPageBreak/>
              <w:t>Занятость и безработица.</w:t>
            </w:r>
            <w:r w:rsidR="004372ED">
              <w:rPr>
                <w:rFonts w:ascii="Times New Roman" w:hAnsi="Times New Roman" w:cs="Times New Roman"/>
                <w:sz w:val="20"/>
                <w:szCs w:val="20"/>
              </w:rPr>
              <w:t xml:space="preserve"> </w:t>
            </w:r>
            <w:r w:rsidRPr="00FC3ECB">
              <w:rPr>
                <w:rFonts w:ascii="Times New Roman" w:hAnsi="Times New Roman" w:cs="Times New Roman"/>
                <w:sz w:val="20"/>
                <w:szCs w:val="20"/>
              </w:rPr>
              <w:t>Финансовый рынок и посредники (банки, страховые компании, кредитные союзы, участники фондового рынка). Услуги финансовых посредников.</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8">
              <w:r w:rsidRPr="00FC3ECB">
                <w:rPr>
                  <w:rFonts w:ascii="Times New Roman" w:hAnsi="Times New Roman" w:cs="Times New Roman"/>
                  <w:color w:val="0000FF"/>
                  <w:sz w:val="20"/>
                  <w:szCs w:val="20"/>
                  <w:u w:val="single"/>
                </w:rPr>
                <w:t>https://m.edsoo.ru/f5</w:t>
              </w:r>
              <w:r w:rsidRPr="00FC3ECB">
                <w:rPr>
                  <w:rFonts w:ascii="Times New Roman" w:hAnsi="Times New Roman" w:cs="Times New Roman"/>
                  <w:color w:val="0000FF"/>
                  <w:sz w:val="20"/>
                  <w:szCs w:val="20"/>
                  <w:u w:val="single"/>
                </w:rPr>
                <w:lastRenderedPageBreak/>
                <w:t>ec1132</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Защита проектов по теме «Человек в экономике»</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Основные типы финансовых инструментов: акции и облигации</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9">
              <w:r w:rsidRPr="00FC3ECB">
                <w:rPr>
                  <w:rFonts w:ascii="Times New Roman" w:hAnsi="Times New Roman" w:cs="Times New Roman"/>
                  <w:color w:val="0000FF"/>
                  <w:sz w:val="20"/>
                  <w:szCs w:val="20"/>
                  <w:u w:val="single"/>
                </w:rPr>
                <w:t>https://m.edsoo.ru/f5ec12ea</w:t>
              </w:r>
            </w:hyperlink>
          </w:p>
        </w:tc>
      </w:tr>
      <w:tr w:rsidR="003E7137" w:rsidRPr="00A94D5E" w:rsidTr="004372ED">
        <w:tc>
          <w:tcPr>
            <w:tcW w:w="392"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1.3</w:t>
            </w:r>
          </w:p>
        </w:tc>
        <w:tc>
          <w:tcPr>
            <w:tcW w:w="1984"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Финансовые </w:t>
            </w:r>
          </w:p>
        </w:tc>
        <w:tc>
          <w:tcPr>
            <w:tcW w:w="709" w:type="dxa"/>
          </w:tcPr>
          <w:p w:rsidR="003E7137" w:rsidRPr="00FC3ECB" w:rsidRDefault="003E7137"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5</w:t>
            </w:r>
          </w:p>
        </w:tc>
        <w:tc>
          <w:tcPr>
            <w:tcW w:w="2551" w:type="dxa"/>
          </w:tcPr>
          <w:p w:rsidR="003E7137" w:rsidRPr="00FC3ECB" w:rsidRDefault="003E7137"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отношения в экономике</w:t>
            </w:r>
          </w:p>
        </w:tc>
        <w:tc>
          <w:tcPr>
            <w:tcW w:w="8647" w:type="dxa"/>
          </w:tcPr>
          <w:p w:rsidR="003E7137" w:rsidRPr="00FC3ECB" w:rsidRDefault="003E7137" w:rsidP="00FC3ECB">
            <w:pPr>
              <w:ind w:left="-57" w:right="-57"/>
              <w:rPr>
                <w:rFonts w:ascii="Times New Roman" w:hAnsi="Times New Roman" w:cs="Times New Roman"/>
                <w:b/>
                <w:sz w:val="20"/>
                <w:szCs w:val="20"/>
              </w:rPr>
            </w:pPr>
          </w:p>
        </w:tc>
        <w:tc>
          <w:tcPr>
            <w:tcW w:w="1843" w:type="dxa"/>
          </w:tcPr>
          <w:p w:rsidR="003E7137" w:rsidRPr="00FC3ECB" w:rsidRDefault="003E7137" w:rsidP="00FC3ECB">
            <w:pPr>
              <w:ind w:left="-57" w:right="-57"/>
              <w:rPr>
                <w:rFonts w:ascii="Times New Roman" w:hAnsi="Times New Roman" w:cs="Times New Roman"/>
                <w:b/>
                <w:sz w:val="20"/>
                <w:szCs w:val="20"/>
              </w:rPr>
            </w:pPr>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eastAsia="Calibri" w:hAnsi="Times New Roman" w:cs="Times New Roman"/>
                <w:sz w:val="20"/>
                <w:szCs w:val="20"/>
              </w:rPr>
              <w:t>Финансовый рынок и финансовые посредники</w:t>
            </w:r>
          </w:p>
        </w:tc>
        <w:tc>
          <w:tcPr>
            <w:tcW w:w="709" w:type="dxa"/>
          </w:tcPr>
          <w:p w:rsidR="003E7137" w:rsidRPr="00FC3ECB" w:rsidRDefault="003E7137" w:rsidP="00FC3ECB">
            <w:pPr>
              <w:ind w:left="-57" w:right="-57"/>
              <w:jc w:val="center"/>
              <w:rPr>
                <w:rFonts w:ascii="Times New Roman" w:hAnsi="Times New Roman" w:cs="Times New Roman"/>
                <w:w w:val="105"/>
                <w:sz w:val="20"/>
                <w:szCs w:val="20"/>
              </w:rPr>
            </w:pPr>
            <w:r w:rsidRPr="00FC3ECB">
              <w:rPr>
                <w:rFonts w:ascii="Times New Roman" w:hAnsi="Times New Roman" w:cs="Times New Roman"/>
                <w:w w:val="105"/>
                <w:sz w:val="20"/>
                <w:szCs w:val="20"/>
              </w:rPr>
              <w:t>1</w:t>
            </w:r>
          </w:p>
        </w:tc>
        <w:tc>
          <w:tcPr>
            <w:tcW w:w="2551"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Банковские услуги, предоставляемые гражданам (депозит, кредит, платёжная карта, денежные переводы, обмен валюты). </w:t>
            </w:r>
          </w:p>
        </w:tc>
        <w:tc>
          <w:tcPr>
            <w:tcW w:w="8647" w:type="dxa"/>
            <w:vMerge w:val="restart"/>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Оценивать собственные поступки и поступки других участников финансового рынка с точки зрения их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формулировать и представлять краткие выводы о способах эффективного использования денежных средств. Основы функциональной грамотности: финансовая грамотность. Анализировать, обобщать, систематизировать,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формулировать выводы, подкрепляя их аргументами; выполнять задания к предложенным учителем фрагментам. Приобретать опыт использования знаний основ финансовой грамотности для реализации защиты прав потребителя финансовых услуг: выражать собственное отношение к нарушению прав и недобросовестному поведению участников финансового рынка. Основы функциональной грамотности: финансовая грамотность.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выполнять учебные задания в парах и группах. Выявлять проблемы и выбирать различные подходы (способы) для принятия решений в жизненных и учебных ситуациях в целях защиты экономических интересов</w:t>
            </w: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0">
              <w:r w:rsidRPr="00FC3ECB">
                <w:rPr>
                  <w:rFonts w:ascii="Times New Roman" w:hAnsi="Times New Roman" w:cs="Times New Roman"/>
                  <w:color w:val="0000FF"/>
                  <w:sz w:val="20"/>
                  <w:szCs w:val="20"/>
                  <w:u w:val="single"/>
                </w:rPr>
                <w:t>https://m.edsoo.ru/f5ec12ea</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Банковские услуги</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Дистанционное банковское обслуживание.</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1">
              <w:r w:rsidRPr="00FC3ECB">
                <w:rPr>
                  <w:rFonts w:ascii="Times New Roman" w:hAnsi="Times New Roman" w:cs="Times New Roman"/>
                  <w:color w:val="0000FF"/>
                  <w:sz w:val="20"/>
                  <w:szCs w:val="20"/>
                  <w:u w:val="single"/>
                </w:rPr>
                <w:t>https://m.edsoo.ru/f5ec14b6</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Страховые услуги</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Страховые услуги.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2">
              <w:r w:rsidRPr="00FC3ECB">
                <w:rPr>
                  <w:rFonts w:ascii="Times New Roman" w:hAnsi="Times New Roman" w:cs="Times New Roman"/>
                  <w:color w:val="0000FF"/>
                  <w:sz w:val="20"/>
                  <w:szCs w:val="20"/>
                  <w:u w:val="single"/>
                </w:rPr>
                <w:t>https://m.edsoo.ru/f5ec175e</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Защита прав потребителя финансовых услуг</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Защита прав потребителя финансовых услуг.</w:t>
            </w:r>
          </w:p>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Экономические функции домохозяйств. Потребление домашних хозяйств. Потребительские товары и товары длительного пользования</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3">
              <w:r w:rsidRPr="00FC3ECB">
                <w:rPr>
                  <w:rFonts w:ascii="Times New Roman" w:hAnsi="Times New Roman" w:cs="Times New Roman"/>
                  <w:color w:val="0000FF"/>
                  <w:sz w:val="20"/>
                  <w:szCs w:val="20"/>
                  <w:u w:val="single"/>
                </w:rPr>
                <w:t>https://m.edsoo.ru/f5ec1920</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Защита проектов по теме «Финансовая грамотность»</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p>
        </w:tc>
      </w:tr>
      <w:tr w:rsidR="003E7137" w:rsidRPr="003E7137" w:rsidTr="004372ED">
        <w:tc>
          <w:tcPr>
            <w:tcW w:w="392"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1.4</w:t>
            </w:r>
          </w:p>
        </w:tc>
        <w:tc>
          <w:tcPr>
            <w:tcW w:w="1984"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Домашнее </w:t>
            </w:r>
          </w:p>
        </w:tc>
        <w:tc>
          <w:tcPr>
            <w:tcW w:w="709" w:type="dxa"/>
          </w:tcPr>
          <w:p w:rsidR="003E7137" w:rsidRPr="00FC3ECB" w:rsidRDefault="003E7137"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1+2</w:t>
            </w:r>
          </w:p>
        </w:tc>
        <w:tc>
          <w:tcPr>
            <w:tcW w:w="2551" w:type="dxa"/>
          </w:tcPr>
          <w:p w:rsidR="003E7137" w:rsidRPr="00FC3ECB" w:rsidRDefault="003E7137"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хозяйство</w:t>
            </w:r>
          </w:p>
        </w:tc>
        <w:tc>
          <w:tcPr>
            <w:tcW w:w="8647" w:type="dxa"/>
          </w:tcPr>
          <w:p w:rsidR="003E7137" w:rsidRPr="00FC3ECB" w:rsidRDefault="003E7137" w:rsidP="00FC3ECB">
            <w:pPr>
              <w:ind w:left="-57" w:right="-57"/>
              <w:rPr>
                <w:rFonts w:ascii="Times New Roman" w:hAnsi="Times New Roman" w:cs="Times New Roman"/>
                <w:b/>
                <w:sz w:val="20"/>
                <w:szCs w:val="20"/>
              </w:rPr>
            </w:pPr>
          </w:p>
        </w:tc>
        <w:tc>
          <w:tcPr>
            <w:tcW w:w="1843" w:type="dxa"/>
          </w:tcPr>
          <w:p w:rsidR="003E7137" w:rsidRPr="00FC3ECB" w:rsidRDefault="003E7137" w:rsidP="00FC3ECB">
            <w:pPr>
              <w:ind w:left="-57" w:right="-57"/>
              <w:rPr>
                <w:rFonts w:ascii="Times New Roman" w:hAnsi="Times New Roman" w:cs="Times New Roman"/>
                <w:b/>
                <w:sz w:val="20"/>
                <w:szCs w:val="20"/>
              </w:rPr>
            </w:pPr>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color w:val="000000"/>
                <w:sz w:val="20"/>
                <w:szCs w:val="20"/>
              </w:rPr>
              <w:t>Экономические функции домохозяйств</w:t>
            </w:r>
          </w:p>
        </w:tc>
        <w:tc>
          <w:tcPr>
            <w:tcW w:w="709" w:type="dxa"/>
          </w:tcPr>
          <w:p w:rsidR="003E7137" w:rsidRPr="00FC3ECB" w:rsidRDefault="003E7137" w:rsidP="00FC3ECB">
            <w:pPr>
              <w:ind w:left="-57" w:right="-57"/>
              <w:jc w:val="center"/>
              <w:rPr>
                <w:rFonts w:ascii="Times New Roman" w:hAnsi="Times New Roman" w:cs="Times New Roman"/>
                <w:w w:val="105"/>
                <w:sz w:val="20"/>
                <w:szCs w:val="20"/>
              </w:rPr>
            </w:pPr>
            <w:r w:rsidRPr="00FC3ECB">
              <w:rPr>
                <w:rFonts w:ascii="Times New Roman" w:hAnsi="Times New Roman" w:cs="Times New Roman"/>
                <w:w w:val="105"/>
                <w:sz w:val="20"/>
                <w:szCs w:val="20"/>
              </w:rPr>
              <w:t>1</w:t>
            </w:r>
          </w:p>
        </w:tc>
        <w:tc>
          <w:tcPr>
            <w:tcW w:w="2551"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Семейный бюджет. Личный финансовый план. </w:t>
            </w:r>
          </w:p>
        </w:tc>
        <w:tc>
          <w:tcPr>
            <w:tcW w:w="8647" w:type="dxa"/>
            <w:vMerge w:val="restart"/>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Использовать знания для объяснения взаимосвязей экономических явлений: объяснять причины достижения (</w:t>
            </w:r>
            <w:proofErr w:type="spellStart"/>
            <w:r w:rsidRPr="00FC3ECB">
              <w:rPr>
                <w:rFonts w:ascii="Times New Roman" w:hAnsi="Times New Roman" w:cs="Times New Roman"/>
                <w:sz w:val="20"/>
                <w:szCs w:val="20"/>
              </w:rPr>
              <w:t>недостижения</w:t>
            </w:r>
            <w:proofErr w:type="spellEnd"/>
            <w:r w:rsidRPr="00FC3ECB">
              <w:rPr>
                <w:rFonts w:ascii="Times New Roman" w:hAnsi="Times New Roman" w:cs="Times New Roman"/>
                <w:sz w:val="20"/>
                <w:szCs w:val="20"/>
              </w:rPr>
              <w:t xml:space="preserve">) результатов экономической деятельности. Приобретать опыт использования полученных знаний в практической повседневной жизни: анализировать потребление домашнего хозяйства, структуру семейного бюджета, выполнение гражданских обязанностей (в том числе по уплате налогов), собственные перспективы в профессиональной сфере в целях осознанного выбора профессии; сопоставлять свои потребности и возможности. </w:t>
            </w:r>
            <w:r w:rsidRPr="00FC3ECB">
              <w:rPr>
                <w:rFonts w:ascii="Times New Roman" w:hAnsi="Times New Roman" w:cs="Times New Roman"/>
                <w:sz w:val="20"/>
                <w:szCs w:val="20"/>
              </w:rPr>
              <w:lastRenderedPageBreak/>
              <w:t>Основы функциональной грамотности: финансовая грамотность. Оценивать собственные поступки и поведение других людей с точки зрения их экономической рациональности: давать оценку рациональному распределению семейных ресурсов. Основы функциональной грамотности: финансовая грамотность. Решать познавательные и практические задачи, отражающие процессы формирования, накопления и инвестирования сбережений: формулировать и представлять краткие выводы о способах эффективного использования денежных средств и различных форм сбережений. Основы функциональной грамотности: финансовая грамотность. Приобретать опыт составления простейших документов: составлять семейный бюджет, личный финансовый план, заявление, резюме. Основы функциональной грамотности: финансовая грамотность. Анализировать практические ситуации, связанные с реализацией гражданами своих экономических интересов</w:t>
            </w: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lastRenderedPageBreak/>
              <w:t xml:space="preserve">Библиотека ЦОК </w:t>
            </w:r>
            <w:hyperlink r:id="rId54">
              <w:r w:rsidRPr="00FC3ECB">
                <w:rPr>
                  <w:rFonts w:ascii="Times New Roman" w:hAnsi="Times New Roman" w:cs="Times New Roman"/>
                  <w:color w:val="0000FF"/>
                  <w:sz w:val="20"/>
                  <w:szCs w:val="20"/>
                  <w:u w:val="single"/>
                </w:rPr>
                <w:t>https://m.edsoo.ru/f5ec1ae2</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 xml:space="preserve">Потребление домашних хозяйств. Потребительские </w:t>
            </w:r>
            <w:r w:rsidRPr="00FC3ECB">
              <w:rPr>
                <w:rFonts w:ascii="Times New Roman" w:eastAsia="Calibri" w:hAnsi="Times New Roman" w:cs="Times New Roman"/>
                <w:sz w:val="20"/>
                <w:szCs w:val="20"/>
              </w:rPr>
              <w:lastRenderedPageBreak/>
              <w:t>товары и товары длительного пользования</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lastRenderedPageBreak/>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Способы и формы сбережений</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5">
              <w:r w:rsidRPr="00FC3ECB">
                <w:rPr>
                  <w:rFonts w:ascii="Times New Roman" w:hAnsi="Times New Roman" w:cs="Times New Roman"/>
                  <w:color w:val="0000FF"/>
                  <w:sz w:val="20"/>
                  <w:szCs w:val="20"/>
                  <w:u w:val="single"/>
                </w:rPr>
                <w:t>https://m.edsoo.ru/f5ec1e70</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Источники доходов и расходов семьи</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Источники доходов и расходов семьи.</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6">
              <w:r w:rsidRPr="00FC3ECB">
                <w:rPr>
                  <w:rFonts w:ascii="Times New Roman" w:hAnsi="Times New Roman" w:cs="Times New Roman"/>
                  <w:color w:val="0000FF"/>
                  <w:sz w:val="20"/>
                  <w:szCs w:val="20"/>
                  <w:u w:val="single"/>
                </w:rPr>
                <w:t>https://m.edsoo.ru/f5ec2046</w:t>
              </w:r>
            </w:hyperlink>
          </w:p>
        </w:tc>
      </w:tr>
      <w:tr w:rsidR="003E7137" w:rsidRPr="003E7137" w:rsidTr="004372ED">
        <w:tc>
          <w:tcPr>
            <w:tcW w:w="392"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1.5</w:t>
            </w:r>
          </w:p>
        </w:tc>
        <w:tc>
          <w:tcPr>
            <w:tcW w:w="1984" w:type="dxa"/>
          </w:tcPr>
          <w:p w:rsidR="003E7137" w:rsidRPr="00FC3ECB" w:rsidRDefault="003E7137" w:rsidP="004F625A">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Экономические </w:t>
            </w:r>
          </w:p>
        </w:tc>
        <w:tc>
          <w:tcPr>
            <w:tcW w:w="709" w:type="dxa"/>
          </w:tcPr>
          <w:p w:rsidR="003E7137" w:rsidRPr="00FC3ECB" w:rsidRDefault="003E7137"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4</w:t>
            </w:r>
          </w:p>
        </w:tc>
        <w:tc>
          <w:tcPr>
            <w:tcW w:w="2551" w:type="dxa"/>
          </w:tcPr>
          <w:p w:rsidR="003E7137" w:rsidRPr="00FC3ECB" w:rsidRDefault="004F625A" w:rsidP="004F625A">
            <w:pPr>
              <w:ind w:left="-57" w:right="-57"/>
              <w:rPr>
                <w:rFonts w:ascii="Times New Roman" w:hAnsi="Times New Roman" w:cs="Times New Roman"/>
                <w:b/>
                <w:sz w:val="20"/>
                <w:szCs w:val="20"/>
              </w:rPr>
            </w:pPr>
            <w:r w:rsidRPr="00FC3ECB">
              <w:rPr>
                <w:rFonts w:ascii="Times New Roman" w:hAnsi="Times New Roman" w:cs="Times New Roman"/>
                <w:b/>
                <w:sz w:val="20"/>
                <w:szCs w:val="20"/>
              </w:rPr>
              <w:t>цели</w:t>
            </w:r>
            <w:r w:rsidRPr="00FC3ECB">
              <w:rPr>
                <w:rFonts w:ascii="Times New Roman" w:hAnsi="Times New Roman" w:cs="Times New Roman"/>
                <w:b/>
                <w:sz w:val="20"/>
                <w:szCs w:val="20"/>
              </w:rPr>
              <w:t xml:space="preserve"> </w:t>
            </w:r>
            <w:r w:rsidR="003E7137" w:rsidRPr="00FC3ECB">
              <w:rPr>
                <w:rFonts w:ascii="Times New Roman" w:hAnsi="Times New Roman" w:cs="Times New Roman"/>
                <w:b/>
                <w:sz w:val="20"/>
                <w:szCs w:val="20"/>
              </w:rPr>
              <w:t xml:space="preserve">и функции </w:t>
            </w:r>
          </w:p>
        </w:tc>
        <w:tc>
          <w:tcPr>
            <w:tcW w:w="8647" w:type="dxa"/>
          </w:tcPr>
          <w:p w:rsidR="003E7137" w:rsidRPr="00FC3ECB" w:rsidRDefault="004F625A"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государства</w:t>
            </w:r>
          </w:p>
        </w:tc>
        <w:tc>
          <w:tcPr>
            <w:tcW w:w="1843" w:type="dxa"/>
          </w:tcPr>
          <w:p w:rsidR="003E7137" w:rsidRPr="00FC3ECB" w:rsidRDefault="003E7137"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eastAsia="Calibri" w:hAnsi="Times New Roman" w:cs="Times New Roman"/>
                <w:sz w:val="20"/>
                <w:szCs w:val="20"/>
              </w:rPr>
              <w:t>Экономические цели и функции государства</w:t>
            </w:r>
          </w:p>
        </w:tc>
        <w:tc>
          <w:tcPr>
            <w:tcW w:w="709" w:type="dxa"/>
          </w:tcPr>
          <w:p w:rsidR="001F2882" w:rsidRPr="00FC3ECB" w:rsidRDefault="001F2882" w:rsidP="00FC3ECB">
            <w:pPr>
              <w:ind w:left="-57" w:right="-57"/>
              <w:jc w:val="center"/>
              <w:rPr>
                <w:rFonts w:ascii="Times New Roman" w:hAnsi="Times New Roman" w:cs="Times New Roman"/>
                <w:w w:val="105"/>
                <w:sz w:val="20"/>
                <w:szCs w:val="20"/>
              </w:rPr>
            </w:pPr>
            <w:r w:rsidRPr="00FC3ECB">
              <w:rPr>
                <w:rFonts w:ascii="Times New Roman" w:hAnsi="Times New Roman" w:cs="Times New Roman"/>
                <w:w w:val="105"/>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Экономические цели и функции государства. </w:t>
            </w:r>
          </w:p>
        </w:tc>
        <w:tc>
          <w:tcPr>
            <w:tcW w:w="8647" w:type="dxa"/>
            <w:vMerge w:val="restart"/>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Осваивать и применять знания о роли государства в экономике, об основах государственной бюджетной и денежно-кредитной политики Российской Федерации: описывать экономические цели и функции государства. Классифицировать (в том числе устанавливать существенный признак классификации) механизмы государственного регулирования экономики: составлять классификационную таблицу. Устанавливать и объяснять связи политических потрясений и социально-экономических кризисов в государстве: описывать социальные ситуации и факты. Использовать знания для объяснения основных механизмов государственного регулирования экономики, в том числе государственной политики по развитию конкуренции: высказывать обоснованные суждения о различных направлениях экономической политики государства и её влиянии на экономическую жизнь общества, о влиянии государственных решений на развитие конкуренции. Выявлять причинно-следственные связи при изучении экономических явлений и процессов</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7">
              <w:r w:rsidRPr="00FC3ECB">
                <w:rPr>
                  <w:rFonts w:ascii="Times New Roman" w:hAnsi="Times New Roman" w:cs="Times New Roman"/>
                  <w:color w:val="0000FF"/>
                  <w:sz w:val="20"/>
                  <w:szCs w:val="20"/>
                  <w:u w:val="single"/>
                </w:rPr>
                <w:t>https://m.edsoo.ru/f5ec21ea</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Налоги. Государственный бюджет. Государственная политика по развитию конкуренции</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Налоги. Доходы и расходы государства. Государственный бюджет. Государственная бюджетная и денежно-кредитная политика Российской Федерации. </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8">
              <w:r w:rsidRPr="00FC3ECB">
                <w:rPr>
                  <w:rFonts w:ascii="Times New Roman" w:hAnsi="Times New Roman" w:cs="Times New Roman"/>
                  <w:color w:val="0000FF"/>
                  <w:sz w:val="20"/>
                  <w:szCs w:val="20"/>
                  <w:u w:val="single"/>
                </w:rPr>
                <w:t>https://m.edsoo.ru/f5ec23a2</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Повторение по теме "Человек в экономических отношениях"</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Государственная политика по развитию конкуренции</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9">
              <w:r w:rsidRPr="00FC3ECB">
                <w:rPr>
                  <w:rFonts w:ascii="Times New Roman" w:hAnsi="Times New Roman" w:cs="Times New Roman"/>
                  <w:color w:val="0000FF"/>
                  <w:sz w:val="20"/>
                  <w:szCs w:val="20"/>
                  <w:u w:val="single"/>
                </w:rPr>
                <w:t>https://m.edsoo.ru/f5ec255a</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Обобщающий урок по теме "Человек в экономических отношениях"</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0">
              <w:r w:rsidRPr="00FC3ECB">
                <w:rPr>
                  <w:rFonts w:ascii="Times New Roman" w:hAnsi="Times New Roman" w:cs="Times New Roman"/>
                  <w:color w:val="0000FF"/>
                  <w:sz w:val="20"/>
                  <w:szCs w:val="20"/>
                  <w:u w:val="single"/>
                </w:rPr>
                <w:t>https://m.edsoo.ru/f5ec27f8</w:t>
              </w:r>
            </w:hyperlink>
          </w:p>
        </w:tc>
      </w:tr>
      <w:tr w:rsidR="001F2882" w:rsidTr="004372ED">
        <w:tc>
          <w:tcPr>
            <w:tcW w:w="392" w:type="dxa"/>
            <w:shd w:val="clear" w:color="auto" w:fill="BFBFBF" w:themeFill="background1" w:themeFillShade="BF"/>
          </w:tcPr>
          <w:p w:rsidR="001F2882" w:rsidRPr="00FC3ECB" w:rsidRDefault="001F2882" w:rsidP="00FC3ECB">
            <w:pPr>
              <w:ind w:left="-57" w:right="-57"/>
              <w:rPr>
                <w:rFonts w:ascii="Times New Roman" w:hAnsi="Times New Roman" w:cs="Times New Roman"/>
                <w:w w:val="105"/>
                <w:sz w:val="20"/>
                <w:szCs w:val="20"/>
              </w:rPr>
            </w:pPr>
          </w:p>
        </w:tc>
        <w:tc>
          <w:tcPr>
            <w:tcW w:w="1984" w:type="dxa"/>
            <w:shd w:val="clear" w:color="auto" w:fill="BFBFBF" w:themeFill="background1" w:themeFillShade="BF"/>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Раздел 2. </w:t>
            </w:r>
          </w:p>
        </w:tc>
        <w:tc>
          <w:tcPr>
            <w:tcW w:w="709" w:type="dxa"/>
            <w:shd w:val="clear" w:color="auto" w:fill="BFBFBF" w:themeFill="background1" w:themeFillShade="BF"/>
          </w:tcPr>
          <w:p w:rsidR="001F2882" w:rsidRPr="00FC3ECB" w:rsidRDefault="001F2882" w:rsidP="00FC3ECB">
            <w:pPr>
              <w:ind w:left="-57" w:right="-57"/>
              <w:jc w:val="center"/>
              <w:rPr>
                <w:rFonts w:ascii="Times New Roman" w:hAnsi="Times New Roman" w:cs="Times New Roman"/>
                <w:b/>
                <w:w w:val="105"/>
                <w:sz w:val="20"/>
                <w:szCs w:val="20"/>
              </w:rPr>
            </w:pPr>
          </w:p>
        </w:tc>
        <w:tc>
          <w:tcPr>
            <w:tcW w:w="2551" w:type="dxa"/>
            <w:shd w:val="clear" w:color="auto" w:fill="BFBFBF" w:themeFill="background1" w:themeFillShade="BF"/>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Человек в мире </w:t>
            </w:r>
          </w:p>
        </w:tc>
        <w:tc>
          <w:tcPr>
            <w:tcW w:w="8647" w:type="dxa"/>
            <w:shd w:val="clear" w:color="auto" w:fill="BFBFBF" w:themeFill="background1" w:themeFillShade="BF"/>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культуры</w:t>
            </w:r>
          </w:p>
        </w:tc>
        <w:tc>
          <w:tcPr>
            <w:tcW w:w="1843" w:type="dxa"/>
            <w:shd w:val="clear" w:color="auto" w:fill="BFBFBF" w:themeFill="background1" w:themeFillShade="BF"/>
          </w:tcPr>
          <w:p w:rsidR="001F2882" w:rsidRPr="00FC3ECB" w:rsidRDefault="001F2882" w:rsidP="00FC3ECB">
            <w:pPr>
              <w:ind w:left="-57" w:right="-57"/>
              <w:rPr>
                <w:rFonts w:ascii="Times New Roman" w:hAnsi="Times New Roman" w:cs="Times New Roman"/>
                <w:sz w:val="20"/>
                <w:szCs w:val="20"/>
              </w:rPr>
            </w:pPr>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2.1</w:t>
            </w:r>
          </w:p>
        </w:tc>
        <w:tc>
          <w:tcPr>
            <w:tcW w:w="1984"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Культура, её </w:t>
            </w:r>
          </w:p>
        </w:tc>
        <w:tc>
          <w:tcPr>
            <w:tcW w:w="709" w:type="dxa"/>
          </w:tcPr>
          <w:p w:rsidR="001F2882" w:rsidRPr="00FC3ECB" w:rsidRDefault="001F2882"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1</w:t>
            </w:r>
          </w:p>
        </w:tc>
        <w:tc>
          <w:tcPr>
            <w:tcW w:w="2551"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многообразие и формы</w:t>
            </w:r>
          </w:p>
        </w:tc>
        <w:tc>
          <w:tcPr>
            <w:tcW w:w="8647" w:type="dxa"/>
          </w:tcPr>
          <w:p w:rsidR="001F2882" w:rsidRPr="00FC3ECB" w:rsidRDefault="001F2882" w:rsidP="00FC3ECB">
            <w:pPr>
              <w:ind w:left="-57" w:right="-57"/>
              <w:rPr>
                <w:rFonts w:ascii="Times New Roman" w:hAnsi="Times New Roman" w:cs="Times New Roman"/>
                <w:b/>
                <w:sz w:val="20"/>
                <w:szCs w:val="20"/>
              </w:rPr>
            </w:pPr>
          </w:p>
        </w:tc>
        <w:tc>
          <w:tcPr>
            <w:tcW w:w="1843" w:type="dxa"/>
          </w:tcPr>
          <w:p w:rsidR="001F2882" w:rsidRPr="00FC3ECB" w:rsidRDefault="001F2882"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Культура, её многообразие и формы.</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Культура, её многообразие и формы. Влияние духовной культуры на формирование личности. Современная молодёжная культура</w:t>
            </w:r>
          </w:p>
        </w:tc>
        <w:tc>
          <w:tcPr>
            <w:tcW w:w="8647"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Осваивать и применять знания о процессах и явлениях в духовной жизни: различать в предлагаемых ситуациях формы культуры, выявлять их описания в тексте, составлять опорные схемы и планы. Классифицировать по разным признакам формы и виды культуры: сопоставлять определённые примеры с указанными формами (видами) культуры, составлять собственные модельные примеры различных видов культуры. Сравнивать формы культуры: различать признаки разных форм культуры в предлагаемых ситуациях и примерах. Устанавливать и объяснять взаимосвязь развития духовной культуры и формирования личности: описывать взаимовлияние различных форм культуры, современной молодёжной культуры и личностного развития личности. Овладевать смысловым чтением текстов по проблемам развития современной культуры: </w:t>
            </w:r>
            <w:r w:rsidRPr="00FC3ECB">
              <w:rPr>
                <w:rFonts w:ascii="Times New Roman" w:hAnsi="Times New Roman" w:cs="Times New Roman"/>
                <w:sz w:val="20"/>
                <w:szCs w:val="20"/>
              </w:rPr>
              <w:lastRenderedPageBreak/>
              <w:t>составлять план, преобразовывать текстовую информацию в модели (таблицу, диаграмму, схему) и преобразовывать предложенные модели в текст. Основы функциональной грамотности: читательская грамотность. Приобретать опыт осуществления совместной деятельности при изучении особенностей разных культур, национальных и религиозных ценностей: выявлять дефицит информации, данных, необходимых для решения поставленной задачи в процессе совместной работы. Основы функциональной грамотности: глобальные компетенции. Содействовать формированию внутренней позиции личности как особого ценностного отношения к себе, окружающим людям и жизни в целом. Способствовать осознанию ценности самостоятельности и инициативы. Самостоятельно выбирать способ решения учебной задачи в процессе работы с кейсами (сравнивать несколько вариантов решения, выбирать наиболее подходящий с учётом самостоятельно выделенных критериев)</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lastRenderedPageBreak/>
              <w:t xml:space="preserve">Библиотека ЦОК </w:t>
            </w:r>
            <w:hyperlink r:id="rId61">
              <w:r w:rsidRPr="00FC3ECB">
                <w:rPr>
                  <w:rFonts w:ascii="Times New Roman" w:hAnsi="Times New Roman" w:cs="Times New Roman"/>
                  <w:color w:val="0000FF"/>
                  <w:sz w:val="20"/>
                  <w:szCs w:val="20"/>
                  <w:u w:val="single"/>
                </w:rPr>
                <w:t>https://m.edsoo.ru/f5ec29ce</w:t>
              </w:r>
            </w:hyperlink>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lastRenderedPageBreak/>
              <w:t>2.2</w:t>
            </w:r>
          </w:p>
        </w:tc>
        <w:tc>
          <w:tcPr>
            <w:tcW w:w="1984"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Наука и </w:t>
            </w:r>
          </w:p>
        </w:tc>
        <w:tc>
          <w:tcPr>
            <w:tcW w:w="709" w:type="dxa"/>
          </w:tcPr>
          <w:p w:rsidR="001F2882" w:rsidRPr="00FC3ECB" w:rsidRDefault="001F2882"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4</w:t>
            </w:r>
          </w:p>
        </w:tc>
        <w:tc>
          <w:tcPr>
            <w:tcW w:w="2551" w:type="dxa"/>
          </w:tcPr>
          <w:p w:rsidR="001F2882" w:rsidRPr="00FC3ECB" w:rsidRDefault="001F2882" w:rsidP="004372ED">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образование </w:t>
            </w:r>
            <w:proofErr w:type="gramStart"/>
            <w:r w:rsidRPr="00FC3ECB">
              <w:rPr>
                <w:rFonts w:ascii="Times New Roman" w:hAnsi="Times New Roman" w:cs="Times New Roman"/>
                <w:b/>
                <w:sz w:val="20"/>
                <w:szCs w:val="20"/>
              </w:rPr>
              <w:t>в</w:t>
            </w:r>
            <w:proofErr w:type="gramEnd"/>
            <w:r w:rsidRPr="00FC3ECB">
              <w:rPr>
                <w:rFonts w:ascii="Times New Roman" w:hAnsi="Times New Roman" w:cs="Times New Roman"/>
                <w:b/>
                <w:sz w:val="20"/>
                <w:szCs w:val="20"/>
              </w:rPr>
              <w:t xml:space="preserve"> </w:t>
            </w:r>
          </w:p>
        </w:tc>
        <w:tc>
          <w:tcPr>
            <w:tcW w:w="8647" w:type="dxa"/>
          </w:tcPr>
          <w:p w:rsidR="001F2882" w:rsidRPr="00FC3ECB" w:rsidRDefault="004372ED"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Российской </w:t>
            </w:r>
            <w:r w:rsidR="001F2882" w:rsidRPr="00FC3ECB">
              <w:rPr>
                <w:rFonts w:ascii="Times New Roman" w:hAnsi="Times New Roman" w:cs="Times New Roman"/>
                <w:b/>
                <w:sz w:val="20"/>
                <w:szCs w:val="20"/>
              </w:rPr>
              <w:t>Федерации</w:t>
            </w:r>
          </w:p>
        </w:tc>
        <w:tc>
          <w:tcPr>
            <w:tcW w:w="1843" w:type="dxa"/>
          </w:tcPr>
          <w:p w:rsidR="001F2882" w:rsidRPr="00FC3ECB" w:rsidRDefault="001F2882"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Наука. Роль науки в развитии общества</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Наука. Естественные и социально-гуманитарные науки. Роль науки в развитии общества. Образование. Личностная и общественная значимость образования в современном обществе. </w:t>
            </w:r>
          </w:p>
        </w:tc>
        <w:tc>
          <w:tcPr>
            <w:tcW w:w="8647" w:type="dxa"/>
            <w:vMerge w:val="restart"/>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Осваивать и применять знания о науке и образовании, о системе образования в Российской Федерации: отбирать с заданных позиций приведённые в тексте описания. Сравнивать естественные и социально-гуманитарные науки: находить их сходство и различия в предлагаемых примерах. Решать познавательные и практические задачи, касающиеся форм и многообразия духовной культуры: анализировать жизненные ситуации и принимать решения относительно осуществления конкретных действий в области науки, образования, самообразования. Основы функциональной грамотности: глобальные компетенции. Осуществлять поиск информации об ответственности современных учёных в разных источниках: сопоставлять и обобщать информацию, представленную в разных формах (описательную, графическую, аудиовизуальную). Приводить примеры политики Российского государства в сфере культуры и образования: отбирать соответствующие ситуации из учебных текстов и СМИ. Использовать полученные знания для объяснения роли непрерывного образования: выполнять индивидуальные и групповые проекты. Формировать мотивацию к целенаправленной социально значимой деятельности (получению образования). Выявлять причинно-следственные связи, доказывая значение образования в условиях усложнения технологий в современном обществе. Самостоятельно формулировать обобщения и выводы по результатам проведённого мини-исследования (работа со статистикой), владеть инструментами оценки достоверности полученных выводов и обобщений</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2">
              <w:r w:rsidRPr="00FC3ECB">
                <w:rPr>
                  <w:rFonts w:ascii="Times New Roman" w:hAnsi="Times New Roman" w:cs="Times New Roman"/>
                  <w:color w:val="0000FF"/>
                  <w:sz w:val="20"/>
                  <w:szCs w:val="20"/>
                  <w:u w:val="single"/>
                </w:rPr>
                <w:t>https://m.edsoo.ru/f5ec2b86</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Образование в современном обществе</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Образование в Российской Федерации. </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3">
              <w:r w:rsidRPr="00FC3ECB">
                <w:rPr>
                  <w:rFonts w:ascii="Times New Roman" w:hAnsi="Times New Roman" w:cs="Times New Roman"/>
                  <w:color w:val="0000FF"/>
                  <w:sz w:val="20"/>
                  <w:szCs w:val="20"/>
                  <w:u w:val="single"/>
                </w:rPr>
                <w:t>https://m.edsoo.ru/f5ec2d2a</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Образование в Российской Федерации. Самообразование</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Самообразование. </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4">
              <w:r w:rsidRPr="00FC3ECB">
                <w:rPr>
                  <w:rFonts w:ascii="Times New Roman" w:hAnsi="Times New Roman" w:cs="Times New Roman"/>
                  <w:color w:val="0000FF"/>
                  <w:sz w:val="20"/>
                  <w:szCs w:val="20"/>
                  <w:u w:val="single"/>
                </w:rPr>
                <w:t>https://m.edsoo.ru/f5ec305e</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Политика в сфере культуры и образования в Российской Федерации</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Политика в сфере культуры и образования в Российской Федерации</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5">
              <w:r w:rsidRPr="00FC3ECB">
                <w:rPr>
                  <w:rFonts w:ascii="Times New Roman" w:hAnsi="Times New Roman" w:cs="Times New Roman"/>
                  <w:color w:val="0000FF"/>
                  <w:sz w:val="20"/>
                  <w:szCs w:val="20"/>
                  <w:u w:val="single"/>
                </w:rPr>
                <w:t>https://m.edsoo.ru/f5ec31da</w:t>
              </w:r>
            </w:hyperlink>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2.3</w:t>
            </w:r>
          </w:p>
        </w:tc>
        <w:tc>
          <w:tcPr>
            <w:tcW w:w="1984"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Роль религии </w:t>
            </w:r>
            <w:proofErr w:type="gramStart"/>
            <w:r w:rsidRPr="00FC3ECB">
              <w:rPr>
                <w:rFonts w:ascii="Times New Roman" w:hAnsi="Times New Roman" w:cs="Times New Roman"/>
                <w:b/>
                <w:sz w:val="20"/>
                <w:szCs w:val="20"/>
              </w:rPr>
              <w:t>в</w:t>
            </w:r>
            <w:proofErr w:type="gramEnd"/>
            <w:r w:rsidRPr="00FC3ECB">
              <w:rPr>
                <w:rFonts w:ascii="Times New Roman" w:hAnsi="Times New Roman" w:cs="Times New Roman"/>
                <w:b/>
                <w:sz w:val="20"/>
                <w:szCs w:val="20"/>
              </w:rPr>
              <w:t xml:space="preserve"> </w:t>
            </w:r>
          </w:p>
        </w:tc>
        <w:tc>
          <w:tcPr>
            <w:tcW w:w="709" w:type="dxa"/>
          </w:tcPr>
          <w:p w:rsidR="001F2882" w:rsidRPr="00FC3ECB" w:rsidRDefault="001F2882"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2</w:t>
            </w:r>
          </w:p>
        </w:tc>
        <w:tc>
          <w:tcPr>
            <w:tcW w:w="2551"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жизни общества</w:t>
            </w:r>
          </w:p>
        </w:tc>
        <w:tc>
          <w:tcPr>
            <w:tcW w:w="8647" w:type="dxa"/>
          </w:tcPr>
          <w:p w:rsidR="001F2882" w:rsidRPr="00FC3ECB" w:rsidRDefault="001F2882" w:rsidP="00FC3ECB">
            <w:pPr>
              <w:ind w:left="-57" w:right="-57"/>
              <w:rPr>
                <w:rFonts w:ascii="Times New Roman" w:hAnsi="Times New Roman" w:cs="Times New Roman"/>
                <w:b/>
                <w:sz w:val="20"/>
                <w:szCs w:val="20"/>
              </w:rPr>
            </w:pPr>
          </w:p>
        </w:tc>
        <w:tc>
          <w:tcPr>
            <w:tcW w:w="1843" w:type="dxa"/>
          </w:tcPr>
          <w:p w:rsidR="001F2882" w:rsidRPr="00FC3ECB" w:rsidRDefault="001F2882"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Роль религии в жизни человека и общества</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Понятие религии. Роль религии в жизни человека и общества. Свобода совести и свобода вероисповедания. </w:t>
            </w:r>
          </w:p>
        </w:tc>
        <w:tc>
          <w:tcPr>
            <w:tcW w:w="8647" w:type="dxa"/>
            <w:vMerge w:val="restart"/>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Осваивать и применять знания о религии, мировых религиях: различать в предлагаемых ситуациях мировые религии, особенности религии как социального института. Сравнивать мировые и национальные религии: составлять сравнительную таблицу. Осуществлять поиск информации о религиозных объединениях в Российской Федерации в разных источниках информации: сопоставлять и обобщать информацию, представленную в разных формах (описательную, графическую, аудиовизуальную). Оценивать собственные поступки, поведение людей в духовной сфере жизни общества: выражать свою точку зрения, участвовать в дискуссии. Основы функциональной грамотности: глобальные компетенции.</w:t>
            </w:r>
          </w:p>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lastRenderedPageBreak/>
              <w:t>Овладевать навыками работы с информацией: воспринимать и создавать информационные тексты в различных форматах, в том числе цифровых</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lastRenderedPageBreak/>
              <w:t xml:space="preserve">Библиотека ЦОК </w:t>
            </w:r>
            <w:hyperlink r:id="rId66">
              <w:r w:rsidRPr="00FC3ECB">
                <w:rPr>
                  <w:rFonts w:ascii="Times New Roman" w:hAnsi="Times New Roman" w:cs="Times New Roman"/>
                  <w:color w:val="0000FF"/>
                  <w:sz w:val="20"/>
                  <w:szCs w:val="20"/>
                  <w:u w:val="single"/>
                </w:rPr>
                <w:t>https://m.edsoo.ru/f5ec3356</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Национальные и мировые религии. Религии и религиозные </w:t>
            </w:r>
            <w:r w:rsidRPr="00FC3ECB">
              <w:rPr>
                <w:rFonts w:ascii="Times New Roman" w:hAnsi="Times New Roman" w:cs="Times New Roman"/>
                <w:color w:val="000000"/>
                <w:sz w:val="20"/>
                <w:szCs w:val="20"/>
              </w:rPr>
              <w:lastRenderedPageBreak/>
              <w:t>объединения в Российской Федерации</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lastRenderedPageBreak/>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Национальные и мировые религии. Религии и религиозные объединения в Российской Федерации</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7">
              <w:r w:rsidRPr="00FC3ECB">
                <w:rPr>
                  <w:rFonts w:ascii="Times New Roman" w:hAnsi="Times New Roman" w:cs="Times New Roman"/>
                  <w:color w:val="0000FF"/>
                  <w:sz w:val="20"/>
                  <w:szCs w:val="20"/>
                  <w:u w:val="single"/>
                </w:rPr>
                <w:t>https://m.edsoo.ru/f5ec34c8</w:t>
              </w:r>
            </w:hyperlink>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lastRenderedPageBreak/>
              <w:t>2.4</w:t>
            </w:r>
          </w:p>
        </w:tc>
        <w:tc>
          <w:tcPr>
            <w:tcW w:w="1984" w:type="dxa"/>
          </w:tcPr>
          <w:p w:rsidR="001F2882" w:rsidRPr="00FC3ECB" w:rsidRDefault="001F2882" w:rsidP="00FC3ECB">
            <w:pPr>
              <w:ind w:left="-57" w:right="-57"/>
              <w:rPr>
                <w:rFonts w:ascii="Times New Roman" w:hAnsi="Times New Roman" w:cs="Times New Roman"/>
                <w:b/>
                <w:color w:val="000000"/>
                <w:sz w:val="20"/>
                <w:szCs w:val="20"/>
              </w:rPr>
            </w:pPr>
            <w:r w:rsidRPr="00FC3ECB">
              <w:rPr>
                <w:rFonts w:ascii="Times New Roman" w:hAnsi="Times New Roman" w:cs="Times New Roman"/>
                <w:b/>
                <w:sz w:val="20"/>
                <w:szCs w:val="20"/>
              </w:rPr>
              <w:t xml:space="preserve">Роль искусства </w:t>
            </w:r>
            <w:proofErr w:type="gramStart"/>
            <w:r w:rsidRPr="00FC3ECB">
              <w:rPr>
                <w:rFonts w:ascii="Times New Roman" w:hAnsi="Times New Roman" w:cs="Times New Roman"/>
                <w:b/>
                <w:sz w:val="20"/>
                <w:szCs w:val="20"/>
              </w:rPr>
              <w:t>в</w:t>
            </w:r>
            <w:proofErr w:type="gramEnd"/>
            <w:r w:rsidRPr="00FC3ECB">
              <w:rPr>
                <w:rFonts w:ascii="Times New Roman" w:hAnsi="Times New Roman" w:cs="Times New Roman"/>
                <w:b/>
                <w:sz w:val="20"/>
                <w:szCs w:val="20"/>
              </w:rPr>
              <w:t xml:space="preserve"> </w:t>
            </w:r>
          </w:p>
        </w:tc>
        <w:tc>
          <w:tcPr>
            <w:tcW w:w="709" w:type="dxa"/>
          </w:tcPr>
          <w:p w:rsidR="001F2882" w:rsidRPr="00FC3ECB" w:rsidRDefault="001F2882" w:rsidP="00FC3ECB">
            <w:pPr>
              <w:ind w:left="-57" w:right="-57"/>
              <w:jc w:val="center"/>
              <w:rPr>
                <w:rFonts w:ascii="Times New Roman" w:hAnsi="Times New Roman" w:cs="Times New Roman"/>
                <w:b/>
                <w:color w:val="000000"/>
                <w:sz w:val="20"/>
                <w:szCs w:val="20"/>
              </w:rPr>
            </w:pPr>
            <w:r w:rsidRPr="00FC3ECB">
              <w:rPr>
                <w:rFonts w:ascii="Times New Roman" w:hAnsi="Times New Roman" w:cs="Times New Roman"/>
                <w:b/>
                <w:sz w:val="20"/>
                <w:szCs w:val="20"/>
              </w:rPr>
              <w:t>2</w:t>
            </w:r>
          </w:p>
        </w:tc>
        <w:tc>
          <w:tcPr>
            <w:tcW w:w="2551"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жизни человека</w:t>
            </w:r>
          </w:p>
        </w:tc>
        <w:tc>
          <w:tcPr>
            <w:tcW w:w="8647" w:type="dxa"/>
          </w:tcPr>
          <w:p w:rsidR="001F2882" w:rsidRPr="00FC3ECB" w:rsidRDefault="001F2882" w:rsidP="00FC3ECB">
            <w:pPr>
              <w:ind w:left="-57" w:right="-57"/>
              <w:rPr>
                <w:rFonts w:ascii="Times New Roman" w:hAnsi="Times New Roman" w:cs="Times New Roman"/>
                <w:b/>
                <w:sz w:val="20"/>
                <w:szCs w:val="20"/>
              </w:rPr>
            </w:pPr>
          </w:p>
        </w:tc>
        <w:tc>
          <w:tcPr>
            <w:tcW w:w="1843" w:type="dxa"/>
          </w:tcPr>
          <w:p w:rsidR="001F2882" w:rsidRPr="00FC3ECB" w:rsidRDefault="001F2882" w:rsidP="00FC3ECB">
            <w:pPr>
              <w:ind w:left="-57" w:right="-57"/>
              <w:rPr>
                <w:rFonts w:ascii="Times New Roman" w:hAnsi="Times New Roman" w:cs="Times New Roman"/>
                <w:b/>
                <w:color w:val="000000"/>
                <w:sz w:val="20"/>
                <w:szCs w:val="20"/>
              </w:rPr>
            </w:pPr>
          </w:p>
        </w:tc>
      </w:tr>
      <w:tr w:rsidR="00FC3ECB" w:rsidTr="004372ED">
        <w:tc>
          <w:tcPr>
            <w:tcW w:w="392" w:type="dxa"/>
          </w:tcPr>
          <w:p w:rsidR="00FC3ECB" w:rsidRPr="00FC3ECB" w:rsidRDefault="00FC3ECB"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Что такое искусство. Виды искусств</w:t>
            </w:r>
          </w:p>
        </w:tc>
        <w:tc>
          <w:tcPr>
            <w:tcW w:w="709" w:type="dxa"/>
          </w:tcPr>
          <w:p w:rsidR="00FC3ECB" w:rsidRPr="00FC3ECB" w:rsidRDefault="00FC3ECB"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Что такое искусство. Виды искусств. </w:t>
            </w:r>
          </w:p>
        </w:tc>
        <w:tc>
          <w:tcPr>
            <w:tcW w:w="8647" w:type="dxa"/>
            <w:vMerge w:val="restart"/>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Осваивать и применять знания об искусстве и его видах: различать в предлагаемых ситуациях объекты, относящиеся к разным видам искусства. Характеризовать искусство: отбирать в тексте значимые признаки для его характеристики. Сравнивать виды искусств: составлять сравнительные таблицы. Осуществлять поиск информации о роли искусства в жизни человека и общества в разных источниках информации: сопоставлять и обобщать информацию, представленную в разных формах (описательную, графическую, аудиовизуальную). Формировать готовность </w:t>
            </w:r>
            <w:proofErr w:type="gramStart"/>
            <w:r w:rsidRPr="00FC3ECB">
              <w:rPr>
                <w:rFonts w:ascii="Times New Roman" w:hAnsi="Times New Roman" w:cs="Times New Roman"/>
                <w:sz w:val="20"/>
                <w:szCs w:val="20"/>
              </w:rPr>
              <w:t>обучающихся</w:t>
            </w:r>
            <w:proofErr w:type="gramEnd"/>
            <w:r w:rsidRPr="00FC3ECB">
              <w:rPr>
                <w:rFonts w:ascii="Times New Roman" w:hAnsi="Times New Roman" w:cs="Times New Roman"/>
                <w:sz w:val="20"/>
                <w:szCs w:val="20"/>
              </w:rPr>
              <w:t xml:space="preserve"> к саморазвитию, самостоятельности в определении своего отношения к искусству как форме общественного сознания. Овладевать навыками работы с информацией: восприятием и созданием информационных текстов в различных форматах, в том числе цифровых</w:t>
            </w:r>
          </w:p>
        </w:tc>
        <w:tc>
          <w:tcPr>
            <w:tcW w:w="1843"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8">
              <w:r w:rsidRPr="00FC3ECB">
                <w:rPr>
                  <w:rFonts w:ascii="Times New Roman" w:hAnsi="Times New Roman" w:cs="Times New Roman"/>
                  <w:color w:val="0000FF"/>
                  <w:sz w:val="20"/>
                  <w:szCs w:val="20"/>
                  <w:u w:val="single"/>
                </w:rPr>
                <w:t>https://m.edsoo.ru/f5ec363a</w:t>
              </w:r>
            </w:hyperlink>
          </w:p>
        </w:tc>
      </w:tr>
      <w:tr w:rsidR="00FC3ECB" w:rsidTr="004372ED">
        <w:tc>
          <w:tcPr>
            <w:tcW w:w="392" w:type="dxa"/>
          </w:tcPr>
          <w:p w:rsidR="00FC3ECB" w:rsidRPr="00FC3ECB" w:rsidRDefault="00FC3ECB"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Роль искусства в жизни человека и общества</w:t>
            </w:r>
          </w:p>
        </w:tc>
        <w:tc>
          <w:tcPr>
            <w:tcW w:w="709" w:type="dxa"/>
          </w:tcPr>
          <w:p w:rsidR="00FC3ECB" w:rsidRPr="00FC3ECB" w:rsidRDefault="00FC3ECB"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Роль искусства в жизни человека и общества</w:t>
            </w:r>
          </w:p>
        </w:tc>
        <w:tc>
          <w:tcPr>
            <w:tcW w:w="8647" w:type="dxa"/>
            <w:vMerge/>
          </w:tcPr>
          <w:p w:rsidR="00FC3ECB" w:rsidRPr="00FC3ECB" w:rsidRDefault="00FC3ECB" w:rsidP="00FC3ECB">
            <w:pPr>
              <w:ind w:left="-57" w:right="-57"/>
              <w:rPr>
                <w:rFonts w:ascii="Times New Roman" w:hAnsi="Times New Roman" w:cs="Times New Roman"/>
                <w:sz w:val="20"/>
                <w:szCs w:val="20"/>
              </w:rPr>
            </w:pPr>
          </w:p>
        </w:tc>
        <w:tc>
          <w:tcPr>
            <w:tcW w:w="1843"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9">
              <w:r w:rsidRPr="00FC3ECB">
                <w:rPr>
                  <w:rFonts w:ascii="Times New Roman" w:hAnsi="Times New Roman" w:cs="Times New Roman"/>
                  <w:color w:val="0000FF"/>
                  <w:sz w:val="20"/>
                  <w:szCs w:val="20"/>
                  <w:u w:val="single"/>
                </w:rPr>
                <w:t>https://m.edsoo.ru/f5ec38c4</w:t>
              </w:r>
            </w:hyperlink>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2.5</w:t>
            </w:r>
          </w:p>
        </w:tc>
        <w:tc>
          <w:tcPr>
            <w:tcW w:w="1984"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Роль информации </w:t>
            </w:r>
          </w:p>
        </w:tc>
        <w:tc>
          <w:tcPr>
            <w:tcW w:w="709" w:type="dxa"/>
          </w:tcPr>
          <w:p w:rsidR="001F2882" w:rsidRPr="00FC3ECB" w:rsidRDefault="001F2882"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2</w:t>
            </w:r>
          </w:p>
        </w:tc>
        <w:tc>
          <w:tcPr>
            <w:tcW w:w="2551"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в современном мире</w:t>
            </w:r>
          </w:p>
        </w:tc>
        <w:tc>
          <w:tcPr>
            <w:tcW w:w="8647" w:type="dxa"/>
          </w:tcPr>
          <w:p w:rsidR="001F2882" w:rsidRPr="00FC3ECB" w:rsidRDefault="001F2882" w:rsidP="00FC3ECB">
            <w:pPr>
              <w:ind w:left="-57" w:right="-57"/>
              <w:rPr>
                <w:rFonts w:ascii="Times New Roman" w:hAnsi="Times New Roman" w:cs="Times New Roman"/>
                <w:b/>
                <w:sz w:val="20"/>
                <w:szCs w:val="20"/>
              </w:rPr>
            </w:pPr>
          </w:p>
        </w:tc>
        <w:tc>
          <w:tcPr>
            <w:tcW w:w="1843" w:type="dxa"/>
          </w:tcPr>
          <w:p w:rsidR="001F2882" w:rsidRPr="00FC3ECB" w:rsidRDefault="001F2882"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Общество и его развитие. Информация и современный мир</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Роль информации и информационных технологий в современном мире. </w:t>
            </w:r>
          </w:p>
        </w:tc>
        <w:tc>
          <w:tcPr>
            <w:tcW w:w="8647" w:type="dxa"/>
            <w:vMerge w:val="restart"/>
          </w:tcPr>
          <w:p w:rsidR="001F2882" w:rsidRPr="00FC3ECB" w:rsidRDefault="001F2882" w:rsidP="004372ED">
            <w:pPr>
              <w:ind w:left="-57" w:right="-57"/>
              <w:rPr>
                <w:rFonts w:ascii="Times New Roman" w:hAnsi="Times New Roman" w:cs="Times New Roman"/>
                <w:w w:val="105"/>
                <w:sz w:val="20"/>
                <w:szCs w:val="20"/>
              </w:rPr>
            </w:pPr>
            <w:r w:rsidRPr="00FC3ECB">
              <w:rPr>
                <w:rFonts w:ascii="Times New Roman" w:hAnsi="Times New Roman" w:cs="Times New Roman"/>
                <w:sz w:val="20"/>
                <w:szCs w:val="20"/>
              </w:rPr>
              <w:t>Осваивать и применять знания об информации как важном ресурсе современного общества: различать в предлагаемых ситуациях объекты, относящиеся к разным видам информации. Характеризовать информационную культуру и информационную безопасность: находить в тексте признаки информационной культуры, информационной безопасности. Приводить конкретные примеры правил информационной безопасности: моделировать ситуации, отражающие их действие и значение. Определять и аргументировать с точки зрения социальных ценностей и с опорой на обществоведческие знания и факты общественной жизни своё отношение к информационной культуре и информационной безопасности, правилам безопасного поведения в Интернете: формулировать суждения на основе информации, предложенной учителем; выражать своё отношение к поступкам людей в конкретных ситуациях. Осуществлять поиск информации о видах мошенничества в Интернете: составлять алгоритм безопасного поведения в Интернете, сопоставляя и обобщая информацию, представленную в разных формах (описательную, графическую, аудиовизуальную). Использовать полученные знания для публичного представления результатов своей деятельности в сфере духовной культуры: выступать с сообщениями в соответствии с особенностями аудитории и регламентом.</w:t>
            </w:r>
            <w:r w:rsidR="004372ED">
              <w:rPr>
                <w:rFonts w:ascii="Times New Roman" w:hAnsi="Times New Roman" w:cs="Times New Roman"/>
                <w:sz w:val="20"/>
                <w:szCs w:val="20"/>
              </w:rPr>
              <w:t xml:space="preserve"> </w:t>
            </w:r>
            <w:r w:rsidRPr="00FC3ECB">
              <w:rPr>
                <w:rFonts w:ascii="Times New Roman" w:hAnsi="Times New Roman" w:cs="Times New Roman"/>
                <w:sz w:val="20"/>
                <w:szCs w:val="20"/>
              </w:rPr>
              <w:t xml:space="preserve">Содействовать формированию готовности </w:t>
            </w:r>
            <w:proofErr w:type="gramStart"/>
            <w:r w:rsidRPr="00FC3ECB">
              <w:rPr>
                <w:rFonts w:ascii="Times New Roman" w:hAnsi="Times New Roman" w:cs="Times New Roman"/>
                <w:sz w:val="20"/>
                <w:szCs w:val="20"/>
              </w:rPr>
              <w:t>обучающихся</w:t>
            </w:r>
            <w:proofErr w:type="gramEnd"/>
            <w:r w:rsidRPr="00FC3ECB">
              <w:rPr>
                <w:rFonts w:ascii="Times New Roman" w:hAnsi="Times New Roman" w:cs="Times New Roman"/>
                <w:sz w:val="20"/>
                <w:szCs w:val="20"/>
              </w:rPr>
              <w:t xml:space="preserve"> к саморазвитию, самостоятельности и личностному самоопределению. Овладевать навыками работы с информацией: выявлять дефицит информации, данных, необходимых для решения поставленной задачи</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70">
              <w:r w:rsidRPr="00FC3ECB">
                <w:rPr>
                  <w:rFonts w:ascii="Times New Roman" w:hAnsi="Times New Roman" w:cs="Times New Roman"/>
                  <w:color w:val="0000FF"/>
                  <w:sz w:val="20"/>
                  <w:szCs w:val="20"/>
                  <w:u w:val="single"/>
                </w:rPr>
                <w:t>https://m.edsoo.ru/f5ec3f72</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Роль информации и информационных технологий в современном мире</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Информационная культура и информационная безопасность. Правила безопасного поведения в Интернете</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71">
              <w:r w:rsidRPr="00FC3ECB">
                <w:rPr>
                  <w:rFonts w:ascii="Times New Roman" w:hAnsi="Times New Roman" w:cs="Times New Roman"/>
                  <w:color w:val="0000FF"/>
                  <w:sz w:val="20"/>
                  <w:szCs w:val="20"/>
                  <w:u w:val="single"/>
                </w:rPr>
                <w:t>https://m.edsoo.ru/f5ec3a5e</w:t>
              </w:r>
            </w:hyperlink>
          </w:p>
        </w:tc>
      </w:tr>
      <w:tr w:rsidR="00FC3ECB" w:rsidTr="004372ED">
        <w:tc>
          <w:tcPr>
            <w:tcW w:w="392" w:type="dxa"/>
          </w:tcPr>
          <w:p w:rsidR="00FC3ECB" w:rsidRPr="00FC3ECB" w:rsidRDefault="00FC3ECB"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FC3ECB" w:rsidRPr="00FC3ECB" w:rsidRDefault="00FC3ECB" w:rsidP="004372ED">
            <w:pPr>
              <w:ind w:left="-57" w:right="-57"/>
              <w:rPr>
                <w:rFonts w:ascii="Times New Roman" w:hAnsi="Times New Roman" w:cs="Times New Roman"/>
                <w:color w:val="000000"/>
                <w:sz w:val="20"/>
                <w:szCs w:val="20"/>
              </w:rPr>
            </w:pPr>
            <w:r w:rsidRPr="005527A8">
              <w:rPr>
                <w:rFonts w:ascii="Times New Roman" w:eastAsia="Calibri" w:hAnsi="Times New Roman" w:cs="Times New Roman"/>
                <w:b/>
              </w:rPr>
              <w:t xml:space="preserve">Итоговое </w:t>
            </w:r>
          </w:p>
        </w:tc>
        <w:tc>
          <w:tcPr>
            <w:tcW w:w="709" w:type="dxa"/>
          </w:tcPr>
          <w:p w:rsidR="00FC3ECB" w:rsidRPr="00FC3ECB" w:rsidRDefault="00FC3ECB" w:rsidP="00FC3ECB">
            <w:pPr>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2551" w:type="dxa"/>
          </w:tcPr>
          <w:p w:rsidR="00FC3ECB" w:rsidRPr="00FC3ECB" w:rsidRDefault="004372ED" w:rsidP="00FC3ECB">
            <w:pPr>
              <w:ind w:left="-57" w:right="-57"/>
              <w:rPr>
                <w:rFonts w:ascii="Times New Roman" w:hAnsi="Times New Roman" w:cs="Times New Roman"/>
                <w:sz w:val="20"/>
                <w:szCs w:val="20"/>
              </w:rPr>
            </w:pPr>
            <w:r w:rsidRPr="005527A8">
              <w:rPr>
                <w:rFonts w:ascii="Times New Roman" w:eastAsia="Calibri" w:hAnsi="Times New Roman" w:cs="Times New Roman"/>
                <w:b/>
              </w:rPr>
              <w:t>повторение</w:t>
            </w:r>
          </w:p>
        </w:tc>
        <w:tc>
          <w:tcPr>
            <w:tcW w:w="8647" w:type="dxa"/>
          </w:tcPr>
          <w:p w:rsidR="00FC3ECB" w:rsidRPr="00FC3ECB" w:rsidRDefault="00FC3ECB" w:rsidP="00FC3ECB">
            <w:pPr>
              <w:ind w:left="-57" w:right="-57"/>
              <w:rPr>
                <w:rFonts w:ascii="Times New Roman" w:hAnsi="Times New Roman" w:cs="Times New Roman"/>
                <w:sz w:val="20"/>
                <w:szCs w:val="20"/>
              </w:rPr>
            </w:pPr>
          </w:p>
        </w:tc>
        <w:tc>
          <w:tcPr>
            <w:tcW w:w="1843" w:type="dxa"/>
          </w:tcPr>
          <w:p w:rsidR="00FC3ECB" w:rsidRPr="00FC3ECB" w:rsidRDefault="00FC3ECB" w:rsidP="00FC3ECB">
            <w:pPr>
              <w:ind w:left="-57" w:right="-57"/>
              <w:rPr>
                <w:rFonts w:ascii="Times New Roman" w:hAnsi="Times New Roman" w:cs="Times New Roman"/>
                <w:color w:val="000000"/>
                <w:sz w:val="20"/>
                <w:szCs w:val="20"/>
              </w:rPr>
            </w:pPr>
          </w:p>
        </w:tc>
      </w:tr>
      <w:tr w:rsidR="001F2882" w:rsidTr="004372ED">
        <w:tc>
          <w:tcPr>
            <w:tcW w:w="392" w:type="dxa"/>
          </w:tcPr>
          <w:p w:rsidR="001F2882" w:rsidRPr="00FC3ECB" w:rsidRDefault="001F2882" w:rsidP="00FC3ECB">
            <w:pPr>
              <w:ind w:left="-57" w:right="-57"/>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p>
        </w:tc>
        <w:tc>
          <w:tcPr>
            <w:tcW w:w="709" w:type="dxa"/>
          </w:tcPr>
          <w:p w:rsidR="001F2882" w:rsidRPr="00FC3ECB" w:rsidRDefault="001F2882" w:rsidP="00FC3ECB">
            <w:pPr>
              <w:ind w:left="-57" w:right="-57"/>
              <w:jc w:val="center"/>
              <w:rPr>
                <w:rFonts w:ascii="Times New Roman" w:hAnsi="Times New Roman" w:cs="Times New Roman"/>
                <w:w w:val="105"/>
                <w:sz w:val="20"/>
                <w:szCs w:val="20"/>
              </w:rPr>
            </w:pPr>
            <w:r w:rsidRPr="00FC3ECB">
              <w:rPr>
                <w:rFonts w:ascii="Times New Roman" w:hAnsi="Times New Roman" w:cs="Times New Roman"/>
                <w:sz w:val="20"/>
                <w:szCs w:val="20"/>
              </w:rPr>
              <w:t>3</w:t>
            </w:r>
          </w:p>
        </w:tc>
        <w:tc>
          <w:tcPr>
            <w:tcW w:w="2551" w:type="dxa"/>
          </w:tcPr>
          <w:p w:rsidR="001F2882" w:rsidRPr="00FC3ECB" w:rsidRDefault="001F2882" w:rsidP="00FC3ECB">
            <w:pPr>
              <w:ind w:left="-57" w:right="-57"/>
              <w:rPr>
                <w:rFonts w:ascii="Times New Roman" w:hAnsi="Times New Roman" w:cs="Times New Roman"/>
                <w:w w:val="105"/>
                <w:sz w:val="20"/>
                <w:szCs w:val="20"/>
              </w:rPr>
            </w:pPr>
          </w:p>
        </w:tc>
        <w:tc>
          <w:tcPr>
            <w:tcW w:w="8647"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Защита проектов, итоговое повторение пройденного материала</w:t>
            </w:r>
          </w:p>
        </w:tc>
        <w:tc>
          <w:tcPr>
            <w:tcW w:w="1843" w:type="dxa"/>
          </w:tcPr>
          <w:p w:rsidR="001F2882" w:rsidRPr="00FC3ECB" w:rsidRDefault="001F2882" w:rsidP="00FC3ECB">
            <w:pPr>
              <w:ind w:left="-57" w:right="-57"/>
              <w:rPr>
                <w:rFonts w:ascii="Times New Roman" w:hAnsi="Times New Roman" w:cs="Times New Roman"/>
                <w:sz w:val="20"/>
                <w:szCs w:val="20"/>
              </w:rPr>
            </w:pPr>
          </w:p>
        </w:tc>
      </w:tr>
      <w:tr w:rsidR="001F2882" w:rsidTr="004372ED">
        <w:tc>
          <w:tcPr>
            <w:tcW w:w="392" w:type="dxa"/>
          </w:tcPr>
          <w:p w:rsidR="001F2882" w:rsidRPr="00FC3ECB" w:rsidRDefault="001F2882" w:rsidP="00FC3ECB">
            <w:pPr>
              <w:ind w:left="-57" w:right="-57"/>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p>
        </w:tc>
        <w:tc>
          <w:tcPr>
            <w:tcW w:w="709" w:type="dxa"/>
          </w:tcPr>
          <w:p w:rsidR="001F2882" w:rsidRPr="00FC3ECB" w:rsidRDefault="001F2882" w:rsidP="00FC3ECB">
            <w:pPr>
              <w:ind w:left="-57" w:right="-57"/>
              <w:jc w:val="center"/>
              <w:rPr>
                <w:rFonts w:ascii="Times New Roman" w:hAnsi="Times New Roman" w:cs="Times New Roman"/>
                <w:w w:val="105"/>
                <w:sz w:val="20"/>
                <w:szCs w:val="20"/>
              </w:rPr>
            </w:pPr>
            <w:r w:rsidRPr="00FC3ECB">
              <w:rPr>
                <w:rFonts w:ascii="Times New Roman" w:hAnsi="Times New Roman" w:cs="Times New Roman"/>
                <w:sz w:val="20"/>
                <w:szCs w:val="20"/>
              </w:rPr>
              <w:t>34</w:t>
            </w:r>
          </w:p>
        </w:tc>
        <w:tc>
          <w:tcPr>
            <w:tcW w:w="2551" w:type="dxa"/>
          </w:tcPr>
          <w:p w:rsidR="001F2882" w:rsidRPr="00FC3ECB" w:rsidRDefault="001F2882" w:rsidP="00FC3ECB">
            <w:pPr>
              <w:ind w:left="-57" w:right="-57"/>
              <w:rPr>
                <w:rFonts w:ascii="Times New Roman" w:hAnsi="Times New Roman" w:cs="Times New Roman"/>
                <w:w w:val="105"/>
                <w:sz w:val="20"/>
                <w:szCs w:val="20"/>
              </w:rPr>
            </w:pPr>
          </w:p>
        </w:tc>
        <w:tc>
          <w:tcPr>
            <w:tcW w:w="8647"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ОБЩЕЕ КОЛИЧЕСТВО ЧАСОВ ПО ПРОГРАММЕ</w:t>
            </w:r>
          </w:p>
        </w:tc>
        <w:tc>
          <w:tcPr>
            <w:tcW w:w="1843" w:type="dxa"/>
          </w:tcPr>
          <w:p w:rsidR="001F2882" w:rsidRPr="00FC3ECB" w:rsidRDefault="001F2882" w:rsidP="00FC3ECB">
            <w:pPr>
              <w:ind w:left="-57" w:right="-57"/>
              <w:rPr>
                <w:rFonts w:ascii="Times New Roman" w:hAnsi="Times New Roman" w:cs="Times New Roman"/>
                <w:sz w:val="20"/>
                <w:szCs w:val="20"/>
              </w:rPr>
            </w:pPr>
          </w:p>
        </w:tc>
      </w:tr>
    </w:tbl>
    <w:p w:rsidR="00FC3ECB" w:rsidRDefault="00FC3ECB" w:rsidP="00D73037">
      <w:pPr>
        <w:spacing w:after="0"/>
        <w:ind w:firstLine="709"/>
        <w:jc w:val="both"/>
        <w:rPr>
          <w:rFonts w:ascii="Times New Roman" w:hAnsi="Times New Roman" w:cs="Times New Roman"/>
          <w:w w:val="105"/>
          <w:sz w:val="24"/>
          <w:szCs w:val="24"/>
        </w:rPr>
        <w:sectPr w:rsidR="00FC3ECB" w:rsidSect="00A94D5E">
          <w:type w:val="continuous"/>
          <w:pgSz w:w="16839" w:h="11907" w:orient="landscape" w:code="9"/>
          <w:pgMar w:top="1134" w:right="567" w:bottom="1134" w:left="567" w:header="709" w:footer="709" w:gutter="0"/>
          <w:cols w:space="708"/>
          <w:docGrid w:linePitch="360"/>
        </w:sectPr>
      </w:pPr>
    </w:p>
    <w:p w:rsidR="007C2237" w:rsidRPr="00FC3ECB" w:rsidRDefault="00CB0FE9" w:rsidP="00D73037">
      <w:pPr>
        <w:spacing w:after="0"/>
        <w:ind w:firstLine="709"/>
        <w:jc w:val="both"/>
        <w:rPr>
          <w:rFonts w:ascii="Times New Roman" w:hAnsi="Times New Roman" w:cs="Times New Roman"/>
          <w:b/>
          <w:sz w:val="24"/>
          <w:szCs w:val="24"/>
        </w:rPr>
      </w:pPr>
      <w:r w:rsidRPr="00FC3ECB">
        <w:rPr>
          <w:rFonts w:ascii="Times New Roman" w:hAnsi="Times New Roman" w:cs="Times New Roman"/>
          <w:b/>
          <w:sz w:val="24"/>
          <w:szCs w:val="24"/>
        </w:rPr>
        <w:lastRenderedPageBreak/>
        <w:t>9 КЛАСС</w:t>
      </w:r>
    </w:p>
    <w:tbl>
      <w:tblPr>
        <w:tblStyle w:val="ad"/>
        <w:tblW w:w="16126" w:type="dxa"/>
        <w:tblLayout w:type="fixed"/>
        <w:tblLook w:val="04A0" w:firstRow="1" w:lastRow="0" w:firstColumn="1" w:lastColumn="0" w:noHBand="0" w:noVBand="1"/>
      </w:tblPr>
      <w:tblGrid>
        <w:gridCol w:w="534"/>
        <w:gridCol w:w="1843"/>
        <w:gridCol w:w="566"/>
        <w:gridCol w:w="2268"/>
        <w:gridCol w:w="9072"/>
        <w:gridCol w:w="1843"/>
      </w:tblGrid>
      <w:tr w:rsidR="00FC3ECB" w:rsidRPr="0081090F" w:rsidTr="004F625A">
        <w:tc>
          <w:tcPr>
            <w:tcW w:w="534" w:type="dxa"/>
          </w:tcPr>
          <w:p w:rsidR="00FC3ECB" w:rsidRPr="0081090F" w:rsidRDefault="00FC3ECB" w:rsidP="00D73037">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 </w:t>
            </w:r>
            <w:proofErr w:type="gramStart"/>
            <w:r w:rsidRPr="0081090F">
              <w:rPr>
                <w:rFonts w:ascii="Times New Roman" w:hAnsi="Times New Roman" w:cs="Times New Roman"/>
                <w:b/>
                <w:sz w:val="20"/>
                <w:szCs w:val="20"/>
              </w:rPr>
              <w:t>п</w:t>
            </w:r>
            <w:proofErr w:type="gramEnd"/>
            <w:r w:rsidRPr="0081090F">
              <w:rPr>
                <w:rFonts w:ascii="Times New Roman" w:hAnsi="Times New Roman" w:cs="Times New Roman"/>
                <w:b/>
                <w:sz w:val="20"/>
                <w:szCs w:val="20"/>
              </w:rPr>
              <w:t>/п</w:t>
            </w:r>
          </w:p>
        </w:tc>
        <w:tc>
          <w:tcPr>
            <w:tcW w:w="1843" w:type="dxa"/>
          </w:tcPr>
          <w:p w:rsidR="00FC3ECB" w:rsidRPr="0081090F" w:rsidRDefault="00FC3ECB" w:rsidP="00D73037">
            <w:pPr>
              <w:jc w:val="both"/>
              <w:rPr>
                <w:rFonts w:ascii="Times New Roman" w:hAnsi="Times New Roman" w:cs="Times New Roman"/>
                <w:b/>
                <w:w w:val="105"/>
                <w:sz w:val="20"/>
                <w:szCs w:val="20"/>
              </w:rPr>
            </w:pPr>
            <w:r w:rsidRPr="0081090F">
              <w:rPr>
                <w:rFonts w:ascii="Times New Roman" w:hAnsi="Times New Roman" w:cs="Times New Roman"/>
                <w:b/>
                <w:sz w:val="20"/>
                <w:szCs w:val="20"/>
              </w:rPr>
              <w:t>Наименование разделов и тем учебного предмета</w:t>
            </w:r>
          </w:p>
        </w:tc>
        <w:tc>
          <w:tcPr>
            <w:tcW w:w="566" w:type="dxa"/>
          </w:tcPr>
          <w:p w:rsidR="00FC3ECB" w:rsidRPr="0081090F" w:rsidRDefault="00FC3ECB" w:rsidP="001C625E">
            <w:pPr>
              <w:ind w:left="-108" w:right="-108"/>
              <w:jc w:val="both"/>
              <w:rPr>
                <w:rFonts w:ascii="Times New Roman" w:hAnsi="Times New Roman" w:cs="Times New Roman"/>
                <w:b/>
                <w:w w:val="105"/>
                <w:sz w:val="20"/>
                <w:szCs w:val="20"/>
              </w:rPr>
            </w:pPr>
            <w:r w:rsidRPr="0081090F">
              <w:rPr>
                <w:rFonts w:ascii="Times New Roman" w:hAnsi="Times New Roman" w:cs="Times New Roman"/>
                <w:b/>
                <w:sz w:val="20"/>
                <w:szCs w:val="20"/>
              </w:rPr>
              <w:t>Кол-во часов</w:t>
            </w:r>
          </w:p>
        </w:tc>
        <w:tc>
          <w:tcPr>
            <w:tcW w:w="2268" w:type="dxa"/>
          </w:tcPr>
          <w:p w:rsidR="00FC3ECB" w:rsidRPr="0081090F" w:rsidRDefault="00FC3ECB" w:rsidP="00D73037">
            <w:pPr>
              <w:jc w:val="both"/>
              <w:rPr>
                <w:rFonts w:ascii="Times New Roman" w:hAnsi="Times New Roman" w:cs="Times New Roman"/>
                <w:b/>
                <w:w w:val="105"/>
                <w:sz w:val="20"/>
                <w:szCs w:val="20"/>
              </w:rPr>
            </w:pPr>
            <w:r w:rsidRPr="0081090F">
              <w:rPr>
                <w:rFonts w:ascii="Times New Roman" w:hAnsi="Times New Roman" w:cs="Times New Roman"/>
                <w:b/>
                <w:sz w:val="20"/>
                <w:szCs w:val="20"/>
              </w:rPr>
              <w:t>Программное содержание</w:t>
            </w:r>
          </w:p>
        </w:tc>
        <w:tc>
          <w:tcPr>
            <w:tcW w:w="9072" w:type="dxa"/>
          </w:tcPr>
          <w:p w:rsidR="00FC3ECB" w:rsidRPr="0081090F" w:rsidRDefault="00FC3ECB" w:rsidP="00D73037">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Основные виды деятельности </w:t>
            </w:r>
            <w:proofErr w:type="gramStart"/>
            <w:r w:rsidRPr="0081090F">
              <w:rPr>
                <w:rFonts w:ascii="Times New Roman" w:hAnsi="Times New Roman" w:cs="Times New Roman"/>
                <w:b/>
                <w:sz w:val="20"/>
                <w:szCs w:val="20"/>
              </w:rPr>
              <w:t>обучающихся</w:t>
            </w:r>
            <w:proofErr w:type="gramEnd"/>
          </w:p>
        </w:tc>
        <w:tc>
          <w:tcPr>
            <w:tcW w:w="1843" w:type="dxa"/>
          </w:tcPr>
          <w:p w:rsidR="00FC3ECB" w:rsidRPr="0081090F" w:rsidRDefault="00FC3ECB" w:rsidP="00D73037">
            <w:pPr>
              <w:jc w:val="both"/>
              <w:rPr>
                <w:rFonts w:ascii="Times New Roman" w:hAnsi="Times New Roman" w:cs="Times New Roman"/>
                <w:b/>
                <w:sz w:val="20"/>
                <w:szCs w:val="20"/>
              </w:rPr>
            </w:pPr>
          </w:p>
        </w:tc>
      </w:tr>
      <w:tr w:rsidR="00FC3ECB" w:rsidRPr="00CB0FE9" w:rsidTr="004F625A">
        <w:tc>
          <w:tcPr>
            <w:tcW w:w="534" w:type="dxa"/>
            <w:shd w:val="clear" w:color="auto" w:fill="BFBFBF" w:themeFill="background1" w:themeFillShade="BF"/>
          </w:tcPr>
          <w:p w:rsidR="00FC3ECB" w:rsidRPr="0081090F" w:rsidRDefault="00FC3ECB" w:rsidP="00D73037">
            <w:pPr>
              <w:jc w:val="both"/>
              <w:rPr>
                <w:rFonts w:ascii="Times New Roman" w:hAnsi="Times New Roman" w:cs="Times New Roman"/>
                <w:b/>
                <w:w w:val="105"/>
                <w:sz w:val="20"/>
                <w:szCs w:val="20"/>
              </w:rPr>
            </w:pPr>
          </w:p>
        </w:tc>
        <w:tc>
          <w:tcPr>
            <w:tcW w:w="1843" w:type="dxa"/>
            <w:shd w:val="clear" w:color="auto" w:fill="BFBFBF" w:themeFill="background1" w:themeFillShade="BF"/>
          </w:tcPr>
          <w:p w:rsidR="00FC3ECB" w:rsidRPr="0081090F" w:rsidRDefault="00FC3ECB" w:rsidP="0081090F">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Раздел 1. </w:t>
            </w:r>
          </w:p>
        </w:tc>
        <w:tc>
          <w:tcPr>
            <w:tcW w:w="566" w:type="dxa"/>
            <w:shd w:val="clear" w:color="auto" w:fill="BFBFBF" w:themeFill="background1" w:themeFillShade="BF"/>
          </w:tcPr>
          <w:p w:rsidR="00FC3ECB" w:rsidRPr="0081090F" w:rsidRDefault="00FC3ECB" w:rsidP="00D73037">
            <w:pPr>
              <w:jc w:val="both"/>
              <w:rPr>
                <w:rFonts w:ascii="Times New Roman" w:hAnsi="Times New Roman" w:cs="Times New Roman"/>
                <w:b/>
                <w:w w:val="105"/>
                <w:sz w:val="20"/>
                <w:szCs w:val="20"/>
              </w:rPr>
            </w:pPr>
          </w:p>
        </w:tc>
        <w:tc>
          <w:tcPr>
            <w:tcW w:w="2268" w:type="dxa"/>
            <w:shd w:val="clear" w:color="auto" w:fill="BFBFBF" w:themeFill="background1" w:themeFillShade="BF"/>
          </w:tcPr>
          <w:p w:rsidR="00FC3ECB" w:rsidRPr="0081090F" w:rsidRDefault="00FC3ECB" w:rsidP="0081090F">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Человек в </w:t>
            </w:r>
            <w:r w:rsidR="001C625E" w:rsidRPr="0081090F">
              <w:rPr>
                <w:rFonts w:ascii="Times New Roman" w:hAnsi="Times New Roman" w:cs="Times New Roman"/>
                <w:b/>
                <w:sz w:val="20"/>
                <w:szCs w:val="20"/>
              </w:rPr>
              <w:t>политическом</w:t>
            </w:r>
          </w:p>
        </w:tc>
        <w:tc>
          <w:tcPr>
            <w:tcW w:w="9072" w:type="dxa"/>
            <w:shd w:val="clear" w:color="auto" w:fill="BFBFBF" w:themeFill="background1" w:themeFillShade="BF"/>
          </w:tcPr>
          <w:p w:rsidR="00FC3ECB" w:rsidRPr="0081090F" w:rsidRDefault="00FC3ECB" w:rsidP="00D73037">
            <w:pPr>
              <w:jc w:val="both"/>
              <w:rPr>
                <w:rFonts w:ascii="Times New Roman" w:hAnsi="Times New Roman" w:cs="Times New Roman"/>
                <w:b/>
                <w:w w:val="105"/>
                <w:sz w:val="20"/>
                <w:szCs w:val="20"/>
              </w:rPr>
            </w:pPr>
            <w:proofErr w:type="gramStart"/>
            <w:r w:rsidRPr="0081090F">
              <w:rPr>
                <w:rFonts w:ascii="Times New Roman" w:hAnsi="Times New Roman" w:cs="Times New Roman"/>
                <w:b/>
                <w:sz w:val="20"/>
                <w:szCs w:val="20"/>
              </w:rPr>
              <w:t>измерении</w:t>
            </w:r>
            <w:proofErr w:type="gramEnd"/>
          </w:p>
        </w:tc>
        <w:tc>
          <w:tcPr>
            <w:tcW w:w="1843" w:type="dxa"/>
            <w:shd w:val="clear" w:color="auto" w:fill="BFBFBF" w:themeFill="background1" w:themeFillShade="BF"/>
          </w:tcPr>
          <w:p w:rsidR="00FC3ECB" w:rsidRPr="0081090F" w:rsidRDefault="00FC3ECB" w:rsidP="00D73037">
            <w:pPr>
              <w:jc w:val="both"/>
              <w:rPr>
                <w:rFonts w:ascii="Times New Roman" w:hAnsi="Times New Roman" w:cs="Times New Roman"/>
                <w:b/>
                <w:sz w:val="20"/>
                <w:szCs w:val="20"/>
              </w:rPr>
            </w:pPr>
          </w:p>
        </w:tc>
      </w:tr>
      <w:tr w:rsidR="00FC3ECB" w:rsidRPr="001C625E" w:rsidTr="004F625A">
        <w:tc>
          <w:tcPr>
            <w:tcW w:w="534" w:type="dxa"/>
          </w:tcPr>
          <w:p w:rsidR="00FC3ECB" w:rsidRPr="001C625E" w:rsidRDefault="00FC3ECB" w:rsidP="00D73037">
            <w:pPr>
              <w:jc w:val="both"/>
              <w:rPr>
                <w:rFonts w:ascii="Times New Roman" w:hAnsi="Times New Roman" w:cs="Times New Roman"/>
                <w:b/>
                <w:w w:val="105"/>
                <w:sz w:val="20"/>
                <w:szCs w:val="20"/>
              </w:rPr>
            </w:pPr>
            <w:r w:rsidRPr="001C625E">
              <w:rPr>
                <w:rFonts w:ascii="Times New Roman" w:hAnsi="Times New Roman" w:cs="Times New Roman"/>
                <w:b/>
                <w:sz w:val="20"/>
                <w:szCs w:val="20"/>
              </w:rPr>
              <w:t>1.1</w:t>
            </w:r>
          </w:p>
        </w:tc>
        <w:tc>
          <w:tcPr>
            <w:tcW w:w="1843" w:type="dxa"/>
          </w:tcPr>
          <w:p w:rsidR="00FC3ECB" w:rsidRPr="001C625E" w:rsidRDefault="00FC3ECB" w:rsidP="001C625E">
            <w:pPr>
              <w:jc w:val="both"/>
              <w:rPr>
                <w:rFonts w:ascii="Times New Roman" w:hAnsi="Times New Roman" w:cs="Times New Roman"/>
                <w:b/>
                <w:w w:val="105"/>
                <w:sz w:val="20"/>
                <w:szCs w:val="20"/>
              </w:rPr>
            </w:pPr>
            <w:r w:rsidRPr="001C625E">
              <w:rPr>
                <w:rFonts w:ascii="Times New Roman" w:hAnsi="Times New Roman" w:cs="Times New Roman"/>
                <w:b/>
                <w:sz w:val="20"/>
                <w:szCs w:val="20"/>
              </w:rPr>
              <w:t xml:space="preserve">Политика и </w:t>
            </w:r>
          </w:p>
        </w:tc>
        <w:tc>
          <w:tcPr>
            <w:tcW w:w="566" w:type="dxa"/>
          </w:tcPr>
          <w:p w:rsidR="00FC3ECB" w:rsidRPr="001C625E" w:rsidRDefault="00FC3ECB" w:rsidP="00D73037">
            <w:pPr>
              <w:jc w:val="both"/>
              <w:rPr>
                <w:rFonts w:ascii="Times New Roman" w:hAnsi="Times New Roman" w:cs="Times New Roman"/>
                <w:b/>
                <w:w w:val="105"/>
                <w:sz w:val="20"/>
                <w:szCs w:val="20"/>
              </w:rPr>
            </w:pPr>
            <w:r w:rsidRPr="001C625E">
              <w:rPr>
                <w:rFonts w:ascii="Times New Roman" w:hAnsi="Times New Roman" w:cs="Times New Roman"/>
                <w:b/>
                <w:sz w:val="20"/>
                <w:szCs w:val="20"/>
              </w:rPr>
              <w:t>3</w:t>
            </w:r>
          </w:p>
        </w:tc>
        <w:tc>
          <w:tcPr>
            <w:tcW w:w="2268" w:type="dxa"/>
          </w:tcPr>
          <w:p w:rsidR="00FC3ECB" w:rsidRPr="001C625E" w:rsidRDefault="001C625E" w:rsidP="00D73037">
            <w:pPr>
              <w:jc w:val="both"/>
              <w:rPr>
                <w:rFonts w:ascii="Times New Roman" w:hAnsi="Times New Roman" w:cs="Times New Roman"/>
                <w:b/>
                <w:w w:val="105"/>
                <w:sz w:val="20"/>
                <w:szCs w:val="20"/>
              </w:rPr>
            </w:pPr>
            <w:r w:rsidRPr="001C625E">
              <w:rPr>
                <w:rFonts w:ascii="Times New Roman" w:hAnsi="Times New Roman" w:cs="Times New Roman"/>
                <w:b/>
                <w:sz w:val="20"/>
                <w:szCs w:val="20"/>
              </w:rPr>
              <w:t>политическая власть</w:t>
            </w:r>
          </w:p>
        </w:tc>
        <w:tc>
          <w:tcPr>
            <w:tcW w:w="9072" w:type="dxa"/>
          </w:tcPr>
          <w:p w:rsidR="00FC3ECB" w:rsidRPr="001C625E" w:rsidRDefault="00FC3ECB" w:rsidP="00D73037">
            <w:pPr>
              <w:jc w:val="both"/>
              <w:rPr>
                <w:rFonts w:ascii="Times New Roman" w:hAnsi="Times New Roman" w:cs="Times New Roman"/>
                <w:b/>
                <w:w w:val="105"/>
                <w:sz w:val="20"/>
                <w:szCs w:val="20"/>
              </w:rPr>
            </w:pPr>
          </w:p>
        </w:tc>
        <w:tc>
          <w:tcPr>
            <w:tcW w:w="1843" w:type="dxa"/>
          </w:tcPr>
          <w:p w:rsidR="00FC3ECB" w:rsidRPr="001C625E" w:rsidRDefault="00FC3ECB" w:rsidP="00D73037">
            <w:pPr>
              <w:jc w:val="both"/>
              <w:rPr>
                <w:rFonts w:ascii="Times New Roman" w:hAnsi="Times New Roman" w:cs="Times New Roman"/>
                <w:b/>
                <w:sz w:val="20"/>
                <w:szCs w:val="20"/>
              </w:rPr>
            </w:pPr>
          </w:p>
        </w:tc>
      </w:tr>
      <w:tr w:rsidR="001C625E" w:rsidTr="004F625A">
        <w:tc>
          <w:tcPr>
            <w:tcW w:w="534" w:type="dxa"/>
          </w:tcPr>
          <w:p w:rsidR="001C625E" w:rsidRPr="001C625E" w:rsidRDefault="001C625E" w:rsidP="001C625E">
            <w:pPr>
              <w:pStyle w:val="aa"/>
              <w:numPr>
                <w:ilvl w:val="0"/>
                <w:numId w:val="24"/>
              </w:numPr>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Политика и политическая власть</w:t>
            </w:r>
          </w:p>
        </w:tc>
        <w:tc>
          <w:tcPr>
            <w:tcW w:w="566"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1C625E" w:rsidRPr="0081090F" w:rsidRDefault="001C625E"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Политика и политическая власть. </w:t>
            </w:r>
          </w:p>
        </w:tc>
        <w:tc>
          <w:tcPr>
            <w:tcW w:w="9072" w:type="dxa"/>
            <w:vMerge w:val="restart"/>
          </w:tcPr>
          <w:p w:rsidR="001C625E" w:rsidRPr="0081090F" w:rsidRDefault="001C625E"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 государстве, его признаках и форме, внутренней и внешней политике, о демократии и демократических ценностях: отбирать с заданных позиций предъявленные описания. Характеризовать государство как социальный институт, роль государства в обществе на основе его функций, правовое государство, принципы и признаки демократии, демократические ценности: приводить описания на основе учебных текстов и </w:t>
            </w:r>
            <w:proofErr w:type="spellStart"/>
            <w:r w:rsidRPr="0081090F">
              <w:rPr>
                <w:rFonts w:ascii="Times New Roman" w:hAnsi="Times New Roman" w:cs="Times New Roman"/>
                <w:sz w:val="20"/>
                <w:szCs w:val="20"/>
              </w:rPr>
              <w:t>межпредметных</w:t>
            </w:r>
            <w:proofErr w:type="spellEnd"/>
            <w:r w:rsidRPr="0081090F">
              <w:rPr>
                <w:rFonts w:ascii="Times New Roman" w:hAnsi="Times New Roman" w:cs="Times New Roman"/>
                <w:sz w:val="20"/>
                <w:szCs w:val="20"/>
              </w:rPr>
              <w:t xml:space="preserve"> связей. Приводить примеры госуда</w:t>
            </w:r>
            <w:proofErr w:type="gramStart"/>
            <w:r w:rsidRPr="0081090F">
              <w:rPr>
                <w:rFonts w:ascii="Times New Roman" w:hAnsi="Times New Roman" w:cs="Times New Roman"/>
                <w:sz w:val="20"/>
                <w:szCs w:val="20"/>
              </w:rPr>
              <w:t>рств с р</w:t>
            </w:r>
            <w:proofErr w:type="gramEnd"/>
            <w:r w:rsidRPr="0081090F">
              <w:rPr>
                <w:rFonts w:ascii="Times New Roman" w:hAnsi="Times New Roman" w:cs="Times New Roman"/>
                <w:sz w:val="20"/>
                <w:szCs w:val="20"/>
              </w:rPr>
              <w:t>азличными формами правления, государственно</w:t>
            </w:r>
            <w:r>
              <w:rPr>
                <w:rFonts w:ascii="Times New Roman" w:hAnsi="Times New Roman" w:cs="Times New Roman"/>
                <w:sz w:val="20"/>
                <w:szCs w:val="20"/>
              </w:rPr>
              <w:t>-</w:t>
            </w:r>
            <w:r w:rsidRPr="0081090F">
              <w:rPr>
                <w:rFonts w:ascii="Times New Roman" w:hAnsi="Times New Roman" w:cs="Times New Roman"/>
                <w:sz w:val="20"/>
                <w:szCs w:val="20"/>
              </w:rPr>
              <w:t xml:space="preserve">территориальным устройством и политическим режимом; реализации функций государства на примере внутренней и внешней политики России: отбирать соответствующие факты, используя учебные тексты, </w:t>
            </w:r>
            <w:proofErr w:type="spellStart"/>
            <w:r w:rsidRPr="0081090F">
              <w:rPr>
                <w:rFonts w:ascii="Times New Roman" w:hAnsi="Times New Roman" w:cs="Times New Roman"/>
                <w:sz w:val="20"/>
                <w:szCs w:val="20"/>
              </w:rPr>
              <w:t>межпредметные</w:t>
            </w:r>
            <w:proofErr w:type="spellEnd"/>
            <w:r w:rsidRPr="0081090F">
              <w:rPr>
                <w:rFonts w:ascii="Times New Roman" w:hAnsi="Times New Roman" w:cs="Times New Roman"/>
                <w:sz w:val="20"/>
                <w:szCs w:val="20"/>
              </w:rPr>
              <w:t xml:space="preserve"> связи и информацию СМИ (по указанию учителя). Классифицировать современные государства по форме правления, государственно</w:t>
            </w:r>
            <w:r>
              <w:rPr>
                <w:rFonts w:ascii="Times New Roman" w:hAnsi="Times New Roman" w:cs="Times New Roman"/>
                <w:sz w:val="20"/>
                <w:szCs w:val="20"/>
              </w:rPr>
              <w:t>-</w:t>
            </w:r>
            <w:r w:rsidRPr="0081090F">
              <w:rPr>
                <w:rFonts w:ascii="Times New Roman" w:hAnsi="Times New Roman" w:cs="Times New Roman"/>
                <w:sz w:val="20"/>
                <w:szCs w:val="20"/>
              </w:rPr>
              <w:t>территориальному устройству и политическому режиму: составлять схему или таблицу, самостоятельно выделяя признаки классификации. Сравнивать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w:t>
            </w:r>
            <w:r>
              <w:rPr>
                <w:rFonts w:ascii="Times New Roman" w:hAnsi="Times New Roman" w:cs="Times New Roman"/>
                <w:sz w:val="20"/>
                <w:szCs w:val="20"/>
              </w:rPr>
              <w:t>-</w:t>
            </w:r>
            <w:r w:rsidRPr="0081090F">
              <w:rPr>
                <w:rFonts w:ascii="Times New Roman" w:hAnsi="Times New Roman" w:cs="Times New Roman"/>
                <w:sz w:val="20"/>
                <w:szCs w:val="20"/>
              </w:rPr>
              <w:t>государственное устройство, монархию и республику: указывать общее и особенное. Устанавливать и объяснять взаимосвязи в отношениях между человеком, обществом и государством; связи политических потрясений и социально-экономических кризисов в государстве: исследовать ситуации, предложенные учителем. Использовать полученные знания о государстве для объяснения взаимосвязи правового государства и гражданского общества: формулировать суждения на основе социальных фактов. 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Основы функциональной грамотности: читательская грамотность</w:t>
            </w:r>
          </w:p>
          <w:p w:rsidR="001C625E" w:rsidRPr="0081090F" w:rsidRDefault="001C625E"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t>Искать и извлекать информацию о сущности политики, о государстве и его роли в обществе: находить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Анализировать и конкретизировать социальную информацию, содержащуюся в Конституции Российской Федерации, о России как правовом государстве, о принципах демократии: формулировать выводы о народовластии в России, подкрепляя их аргументами. Способствовать осознанию российской гражданской идентичности. Выявлять и характеризовать существенные признаки объектов (явлений), выявлять причинно-следственные связи при изучении явлений и процессов</w:t>
            </w:r>
          </w:p>
        </w:tc>
        <w:tc>
          <w:tcPr>
            <w:tcW w:w="1843" w:type="dxa"/>
          </w:tcPr>
          <w:p w:rsidR="001C625E" w:rsidRPr="0081090F" w:rsidRDefault="001C625E" w:rsidP="00D73037">
            <w:pPr>
              <w:jc w:val="both"/>
              <w:rPr>
                <w:rFonts w:ascii="Times New Roman" w:hAnsi="Times New Roman" w:cs="Times New Roman"/>
                <w:sz w:val="20"/>
                <w:szCs w:val="20"/>
              </w:rPr>
            </w:pPr>
          </w:p>
        </w:tc>
      </w:tr>
      <w:tr w:rsidR="001C625E" w:rsidTr="004F625A">
        <w:tc>
          <w:tcPr>
            <w:tcW w:w="534" w:type="dxa"/>
          </w:tcPr>
          <w:p w:rsidR="001C625E" w:rsidRPr="001C625E" w:rsidRDefault="001C625E" w:rsidP="001C625E">
            <w:pPr>
              <w:pStyle w:val="aa"/>
              <w:numPr>
                <w:ilvl w:val="0"/>
                <w:numId w:val="24"/>
              </w:numPr>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Государство — политическая организация общества</w:t>
            </w:r>
          </w:p>
        </w:tc>
        <w:tc>
          <w:tcPr>
            <w:tcW w:w="566"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1C625E" w:rsidRPr="0081090F" w:rsidRDefault="00C97011" w:rsidP="00C97011">
            <w:pPr>
              <w:jc w:val="both"/>
              <w:rPr>
                <w:rFonts w:ascii="Times New Roman" w:hAnsi="Times New Roman" w:cs="Times New Roman"/>
                <w:sz w:val="20"/>
                <w:szCs w:val="20"/>
              </w:rPr>
            </w:pPr>
            <w:r w:rsidRPr="0081090F">
              <w:rPr>
                <w:rFonts w:ascii="Times New Roman" w:hAnsi="Times New Roman" w:cs="Times New Roman"/>
                <w:sz w:val="20"/>
                <w:szCs w:val="20"/>
              </w:rPr>
              <w:t xml:space="preserve">Государство ‒ политическая организация общества. Признаки государства. Внутренняя и внешняя политика. Форма государства. Монархия и </w:t>
            </w:r>
            <w:proofErr w:type="gramStart"/>
            <w:r w:rsidRPr="0081090F">
              <w:rPr>
                <w:rFonts w:ascii="Times New Roman" w:hAnsi="Times New Roman" w:cs="Times New Roman"/>
                <w:sz w:val="20"/>
                <w:szCs w:val="20"/>
              </w:rPr>
              <w:t>республика</w:t>
            </w:r>
            <w:proofErr w:type="gramEnd"/>
            <w:r w:rsidRPr="0081090F">
              <w:rPr>
                <w:rFonts w:ascii="Times New Roman" w:hAnsi="Times New Roman" w:cs="Times New Roman"/>
                <w:sz w:val="20"/>
                <w:szCs w:val="20"/>
              </w:rPr>
              <w:t xml:space="preserve"> ‒ основные формы правления. Унитарное и федеративное государственно</w:t>
            </w:r>
            <w:r>
              <w:rPr>
                <w:rFonts w:ascii="Times New Roman" w:hAnsi="Times New Roman" w:cs="Times New Roman"/>
                <w:sz w:val="20"/>
                <w:szCs w:val="20"/>
              </w:rPr>
              <w:t>-</w:t>
            </w:r>
            <w:r w:rsidRPr="0081090F">
              <w:rPr>
                <w:rFonts w:ascii="Times New Roman" w:hAnsi="Times New Roman" w:cs="Times New Roman"/>
                <w:sz w:val="20"/>
                <w:szCs w:val="20"/>
              </w:rPr>
              <w:t xml:space="preserve">территориальное устройство. </w:t>
            </w:r>
          </w:p>
        </w:tc>
        <w:tc>
          <w:tcPr>
            <w:tcW w:w="9072" w:type="dxa"/>
            <w:vMerge/>
          </w:tcPr>
          <w:p w:rsidR="001C625E" w:rsidRPr="0081090F" w:rsidRDefault="001C625E" w:rsidP="00D73037">
            <w:pPr>
              <w:jc w:val="both"/>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2">
              <w:r w:rsidRPr="003B19AF">
                <w:rPr>
                  <w:rFonts w:ascii="Times New Roman" w:hAnsi="Times New Roman" w:cs="Times New Roman"/>
                  <w:color w:val="0000FF"/>
                  <w:sz w:val="20"/>
                  <w:szCs w:val="20"/>
                  <w:u w:val="single"/>
                </w:rPr>
                <w:t>https://m.edsoo.ru/f5ec4652</w:t>
              </w:r>
            </w:hyperlink>
          </w:p>
        </w:tc>
      </w:tr>
      <w:tr w:rsidR="001C625E" w:rsidTr="004F625A">
        <w:tc>
          <w:tcPr>
            <w:tcW w:w="534" w:type="dxa"/>
          </w:tcPr>
          <w:p w:rsidR="001C625E" w:rsidRPr="001C625E" w:rsidRDefault="001C625E" w:rsidP="001C625E">
            <w:pPr>
              <w:pStyle w:val="aa"/>
              <w:numPr>
                <w:ilvl w:val="0"/>
                <w:numId w:val="24"/>
              </w:numPr>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Политические режимы</w:t>
            </w:r>
          </w:p>
        </w:tc>
        <w:tc>
          <w:tcPr>
            <w:tcW w:w="566"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1C625E"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Политический режим и его виды. Демократия, демократические ценности. Правовое государство и гражданское общество</w:t>
            </w:r>
          </w:p>
        </w:tc>
        <w:tc>
          <w:tcPr>
            <w:tcW w:w="9072" w:type="dxa"/>
            <w:vMerge/>
          </w:tcPr>
          <w:p w:rsidR="001C625E" w:rsidRPr="0081090F" w:rsidRDefault="001C625E" w:rsidP="00D73037">
            <w:pPr>
              <w:jc w:val="both"/>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3">
              <w:r w:rsidRPr="003B19AF">
                <w:rPr>
                  <w:rFonts w:ascii="Times New Roman" w:hAnsi="Times New Roman" w:cs="Times New Roman"/>
                  <w:color w:val="0000FF"/>
                  <w:sz w:val="20"/>
                  <w:szCs w:val="20"/>
                  <w:u w:val="single"/>
                </w:rPr>
                <w:t>https://m.edsoo.ru/f5ec47ec</w:t>
              </w:r>
            </w:hyperlink>
          </w:p>
        </w:tc>
      </w:tr>
      <w:tr w:rsidR="00C97011" w:rsidRPr="00C97011" w:rsidTr="004F625A">
        <w:tc>
          <w:tcPr>
            <w:tcW w:w="534"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1.2</w:t>
            </w:r>
          </w:p>
        </w:tc>
        <w:tc>
          <w:tcPr>
            <w:tcW w:w="1843" w:type="dxa"/>
          </w:tcPr>
          <w:p w:rsidR="00C97011" w:rsidRPr="00C97011" w:rsidRDefault="00C97011" w:rsidP="00C97011">
            <w:pPr>
              <w:jc w:val="both"/>
              <w:rPr>
                <w:rFonts w:ascii="Times New Roman" w:hAnsi="Times New Roman" w:cs="Times New Roman"/>
                <w:b/>
                <w:w w:val="105"/>
                <w:sz w:val="20"/>
                <w:szCs w:val="20"/>
              </w:rPr>
            </w:pPr>
            <w:r w:rsidRPr="00C97011">
              <w:rPr>
                <w:rFonts w:ascii="Times New Roman" w:hAnsi="Times New Roman" w:cs="Times New Roman"/>
                <w:b/>
                <w:sz w:val="20"/>
                <w:szCs w:val="20"/>
              </w:rPr>
              <w:t xml:space="preserve">Участие </w:t>
            </w:r>
          </w:p>
        </w:tc>
        <w:tc>
          <w:tcPr>
            <w:tcW w:w="566"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3</w:t>
            </w:r>
          </w:p>
        </w:tc>
        <w:tc>
          <w:tcPr>
            <w:tcW w:w="2268" w:type="dxa"/>
          </w:tcPr>
          <w:p w:rsidR="00C97011" w:rsidRPr="00C97011" w:rsidRDefault="00C97011" w:rsidP="00D73037">
            <w:pPr>
              <w:jc w:val="both"/>
              <w:rPr>
                <w:rFonts w:ascii="Times New Roman" w:hAnsi="Times New Roman" w:cs="Times New Roman"/>
                <w:b/>
                <w:sz w:val="20"/>
                <w:szCs w:val="20"/>
              </w:rPr>
            </w:pPr>
            <w:r w:rsidRPr="00C97011">
              <w:rPr>
                <w:rFonts w:ascii="Times New Roman" w:hAnsi="Times New Roman" w:cs="Times New Roman"/>
                <w:b/>
                <w:sz w:val="20"/>
                <w:szCs w:val="20"/>
              </w:rPr>
              <w:t>граждан в политике</w:t>
            </w:r>
          </w:p>
        </w:tc>
        <w:tc>
          <w:tcPr>
            <w:tcW w:w="9072" w:type="dxa"/>
          </w:tcPr>
          <w:p w:rsidR="00C97011" w:rsidRPr="00C97011" w:rsidRDefault="00C97011" w:rsidP="00D73037">
            <w:pPr>
              <w:jc w:val="both"/>
              <w:rPr>
                <w:rFonts w:ascii="Times New Roman" w:hAnsi="Times New Roman" w:cs="Times New Roman"/>
                <w:b/>
                <w:sz w:val="20"/>
                <w:szCs w:val="20"/>
              </w:rPr>
            </w:pP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Формы политического участия. Выборы, референдум</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Участие граждан в политике. Выборы, референдум. </w:t>
            </w:r>
          </w:p>
        </w:tc>
        <w:tc>
          <w:tcPr>
            <w:tcW w:w="9072" w:type="dxa"/>
            <w:vMerge w:val="restart"/>
          </w:tcPr>
          <w:p w:rsidR="00C97011" w:rsidRPr="0081090F" w:rsidRDefault="00C97011"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 конституционном статусе гражданина, формах участия граждан в политике, выборах и референдуме, о политических партиях: отбирать с заданных позиций приведённые в учебном тексте описания. Приводить примеры политических партий и иных общественных объединений граждан, законного участия граждан в политике: отбирать социальные факты из различных источников (СМИ, учебных текстов) и определять организации и виды деятельности, которые обеспечивают законное участие гражданина в политической жизни государств. Классифицировать типы политических партий, типы общественно-политических организаций: </w:t>
            </w:r>
            <w:r w:rsidRPr="0081090F">
              <w:rPr>
                <w:rFonts w:ascii="Times New Roman" w:hAnsi="Times New Roman" w:cs="Times New Roman"/>
                <w:sz w:val="20"/>
                <w:szCs w:val="20"/>
              </w:rPr>
              <w:lastRenderedPageBreak/>
              <w:t>составлять таблицу, устанавливать основания для классификации. Сравнивать формы политического участия (политическую партию и общественно</w:t>
            </w:r>
            <w:r>
              <w:rPr>
                <w:rFonts w:ascii="Times New Roman" w:hAnsi="Times New Roman" w:cs="Times New Roman"/>
                <w:sz w:val="20"/>
                <w:szCs w:val="20"/>
              </w:rPr>
              <w:t>-</w:t>
            </w:r>
            <w:r w:rsidRPr="0081090F">
              <w:rPr>
                <w:rFonts w:ascii="Times New Roman" w:hAnsi="Times New Roman" w:cs="Times New Roman"/>
                <w:sz w:val="20"/>
                <w:szCs w:val="20"/>
              </w:rPr>
              <w:t>политическое движение; выборы и референдум): выявлять общее и особенное. Использовать полученные знания для объяснения значения политической деятельности в обществе; для осмысления личного социального опыта при исполнении социальной роли избирателя, члена политической партии, участника общественно-политического движения: формулировать суждения на основе конкретных жизненных ситуаций. Определять и аргументировать с точки зрения социальных ценностей и правовых норм своё отношение к антиобщественному политическому поведению: выражать своё отношение к поступкам людей в конкретных ситуациях, проявлять неприемлемость всех форм антиобщественного поведения в политике.</w:t>
            </w:r>
          </w:p>
          <w:p w:rsidR="00C97011" w:rsidRPr="0081090F" w:rsidRDefault="00C97011" w:rsidP="007D7C95">
            <w:pPr>
              <w:jc w:val="both"/>
              <w:rPr>
                <w:rFonts w:ascii="Times New Roman" w:hAnsi="Times New Roman" w:cs="Times New Roman"/>
                <w:sz w:val="20"/>
                <w:szCs w:val="20"/>
              </w:rPr>
            </w:pPr>
            <w:r w:rsidRPr="0081090F">
              <w:rPr>
                <w:rFonts w:ascii="Times New Roman" w:hAnsi="Times New Roman" w:cs="Times New Roman"/>
                <w:sz w:val="20"/>
                <w:szCs w:val="20"/>
              </w:rPr>
              <w:t>Решать в рамках изученного материала познавательные и практические задачи, отражающие выполнение социальных ролей избирателя, члена политической партии, участника общественно-политического движения: анализировать позиции участников, определять конструктивные модели поведения. 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политических партий, формах участия граждан в политике. Основы функциональной грамотности, читательская грамотность. Искать и извлекать информацию о целях и функциях политических партий: проводить поиск и отбор информации из различных адаптированных источников, предложенных учителем. Оценивать политическую деятельность различных субъектов политики с точки зрения её соответствия гуманистическим и демократическим ценностям: выражать свою точку зрения, отвечать на вопросы, участвовать в дискуссии.</w:t>
            </w:r>
          </w:p>
          <w:p w:rsidR="00C97011" w:rsidRPr="0081090F" w:rsidRDefault="00C97011"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t>Формировать внутреннюю позицию личности как особого ценностного отношения к себе, окружающим людям и жизни в целом.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74">
              <w:r w:rsidRPr="003B19AF">
                <w:rPr>
                  <w:rFonts w:ascii="Times New Roman" w:hAnsi="Times New Roman" w:cs="Times New Roman"/>
                  <w:color w:val="0000FF"/>
                  <w:sz w:val="20"/>
                  <w:szCs w:val="20"/>
                  <w:u w:val="single"/>
                </w:rPr>
                <w:t>https://m.edsoo.ru/f5ec4aee</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Политические партии, их роль в демократическом </w:t>
            </w:r>
            <w:r w:rsidRPr="003B19AF">
              <w:rPr>
                <w:rFonts w:ascii="Times New Roman" w:hAnsi="Times New Roman" w:cs="Times New Roman"/>
                <w:color w:val="000000"/>
                <w:sz w:val="20"/>
                <w:szCs w:val="20"/>
              </w:rPr>
              <w:lastRenderedPageBreak/>
              <w:t>обществе. Общественн</w:t>
            </w:r>
            <w:proofErr w:type="gramStart"/>
            <w:r w:rsidRPr="003B19AF">
              <w:rPr>
                <w:rFonts w:ascii="Times New Roman" w:hAnsi="Times New Roman" w:cs="Times New Roman"/>
                <w:color w:val="000000"/>
                <w:sz w:val="20"/>
                <w:szCs w:val="20"/>
              </w:rPr>
              <w:t>о-</w:t>
            </w:r>
            <w:proofErr w:type="gramEnd"/>
            <w:r w:rsidRPr="003B19AF">
              <w:rPr>
                <w:rFonts w:ascii="Times New Roman" w:hAnsi="Times New Roman" w:cs="Times New Roman"/>
                <w:color w:val="000000"/>
                <w:sz w:val="20"/>
                <w:szCs w:val="20"/>
              </w:rPr>
              <w:t xml:space="preserve"> политические организации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 xml:space="preserve">Политические партии, их роль в демократическом </w:t>
            </w:r>
            <w:r w:rsidRPr="0081090F">
              <w:rPr>
                <w:rFonts w:ascii="Times New Roman" w:hAnsi="Times New Roman" w:cs="Times New Roman"/>
                <w:sz w:val="20"/>
                <w:szCs w:val="20"/>
              </w:rPr>
              <w:lastRenderedPageBreak/>
              <w:t>обществе. Общественно</w:t>
            </w:r>
            <w:r>
              <w:rPr>
                <w:rFonts w:ascii="Times New Roman" w:hAnsi="Times New Roman" w:cs="Times New Roman"/>
                <w:sz w:val="20"/>
                <w:szCs w:val="20"/>
              </w:rPr>
              <w:t>-</w:t>
            </w:r>
            <w:r w:rsidRPr="0081090F">
              <w:rPr>
                <w:rFonts w:ascii="Times New Roman" w:hAnsi="Times New Roman" w:cs="Times New Roman"/>
                <w:sz w:val="20"/>
                <w:szCs w:val="20"/>
              </w:rPr>
              <w:t>политические организации</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5">
              <w:r w:rsidRPr="003B19AF">
                <w:rPr>
                  <w:rFonts w:ascii="Times New Roman" w:hAnsi="Times New Roman" w:cs="Times New Roman"/>
                  <w:color w:val="0000FF"/>
                  <w:sz w:val="20"/>
                  <w:szCs w:val="20"/>
                  <w:u w:val="single"/>
                </w:rPr>
                <w:t>https://m.edsoo.ru/f5ec4c9c</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Повторительно-обобщающий урок по теме "Человек в политическом измерении"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D73037">
            <w:pPr>
              <w:jc w:val="both"/>
              <w:rPr>
                <w:rFonts w:ascii="Times New Roman" w:hAnsi="Times New Roman" w:cs="Times New Roman"/>
                <w:sz w:val="20"/>
                <w:szCs w:val="20"/>
              </w:rPr>
            </w:pP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6">
              <w:r w:rsidRPr="003B19AF">
                <w:rPr>
                  <w:rFonts w:ascii="Times New Roman" w:hAnsi="Times New Roman" w:cs="Times New Roman"/>
                  <w:color w:val="0000FF"/>
                  <w:sz w:val="20"/>
                  <w:szCs w:val="20"/>
                  <w:u w:val="single"/>
                </w:rPr>
                <w:t>https://m.edsoo.ru/f5ec4e68</w:t>
              </w:r>
            </w:hyperlink>
          </w:p>
        </w:tc>
      </w:tr>
      <w:tr w:rsidR="00C97011" w:rsidTr="004F625A">
        <w:tc>
          <w:tcPr>
            <w:tcW w:w="534" w:type="dxa"/>
            <w:shd w:val="clear" w:color="auto" w:fill="BFBFBF" w:themeFill="background1" w:themeFillShade="BF"/>
          </w:tcPr>
          <w:p w:rsidR="00C97011" w:rsidRPr="00C97011" w:rsidRDefault="00C97011" w:rsidP="00C97011">
            <w:pPr>
              <w:rPr>
                <w:rFonts w:ascii="Times New Roman" w:hAnsi="Times New Roman" w:cs="Times New Roman"/>
                <w:sz w:val="20"/>
                <w:szCs w:val="20"/>
              </w:rPr>
            </w:pPr>
          </w:p>
        </w:tc>
        <w:tc>
          <w:tcPr>
            <w:tcW w:w="1843" w:type="dxa"/>
            <w:shd w:val="clear" w:color="auto" w:fill="BFBFBF" w:themeFill="background1" w:themeFillShade="BF"/>
          </w:tcPr>
          <w:p w:rsidR="00C97011" w:rsidRPr="0081090F" w:rsidRDefault="00C97011" w:rsidP="007D7C95">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Раздел 2. </w:t>
            </w:r>
          </w:p>
        </w:tc>
        <w:tc>
          <w:tcPr>
            <w:tcW w:w="566" w:type="dxa"/>
            <w:shd w:val="clear" w:color="auto" w:fill="BFBFBF" w:themeFill="background1" w:themeFillShade="BF"/>
          </w:tcPr>
          <w:p w:rsidR="00C97011" w:rsidRPr="0081090F" w:rsidRDefault="00C97011" w:rsidP="007D7C95">
            <w:pPr>
              <w:jc w:val="both"/>
              <w:rPr>
                <w:rFonts w:ascii="Times New Roman" w:hAnsi="Times New Roman" w:cs="Times New Roman"/>
                <w:b/>
                <w:w w:val="105"/>
                <w:sz w:val="20"/>
                <w:szCs w:val="20"/>
              </w:rPr>
            </w:pPr>
          </w:p>
        </w:tc>
        <w:tc>
          <w:tcPr>
            <w:tcW w:w="2268" w:type="dxa"/>
            <w:shd w:val="clear" w:color="auto" w:fill="BFBFBF" w:themeFill="background1" w:themeFillShade="BF"/>
          </w:tcPr>
          <w:p w:rsidR="00C97011" w:rsidRPr="0081090F" w:rsidRDefault="00C97011" w:rsidP="007D7C95">
            <w:pPr>
              <w:jc w:val="both"/>
              <w:rPr>
                <w:rFonts w:ascii="Times New Roman" w:hAnsi="Times New Roman" w:cs="Times New Roman"/>
                <w:b/>
                <w:w w:val="105"/>
                <w:sz w:val="20"/>
                <w:szCs w:val="20"/>
              </w:rPr>
            </w:pPr>
            <w:r w:rsidRPr="0081090F">
              <w:rPr>
                <w:rFonts w:ascii="Times New Roman" w:hAnsi="Times New Roman" w:cs="Times New Roman"/>
                <w:b/>
                <w:sz w:val="20"/>
                <w:szCs w:val="20"/>
              </w:rPr>
              <w:t>Гражданин и государство</w:t>
            </w:r>
          </w:p>
        </w:tc>
        <w:tc>
          <w:tcPr>
            <w:tcW w:w="9072" w:type="dxa"/>
            <w:shd w:val="clear" w:color="auto" w:fill="BFBFBF" w:themeFill="background1" w:themeFillShade="BF"/>
          </w:tcPr>
          <w:p w:rsidR="00C97011" w:rsidRPr="0081090F" w:rsidRDefault="00C97011" w:rsidP="007D7C95">
            <w:pPr>
              <w:jc w:val="both"/>
              <w:rPr>
                <w:rFonts w:ascii="Times New Roman" w:hAnsi="Times New Roman" w:cs="Times New Roman"/>
                <w:b/>
                <w:w w:val="105"/>
                <w:sz w:val="20"/>
                <w:szCs w:val="20"/>
              </w:rPr>
            </w:pPr>
          </w:p>
        </w:tc>
        <w:tc>
          <w:tcPr>
            <w:tcW w:w="1843" w:type="dxa"/>
            <w:shd w:val="clear" w:color="auto" w:fill="BFBFBF" w:themeFill="background1" w:themeFillShade="BF"/>
          </w:tcPr>
          <w:p w:rsidR="00C97011" w:rsidRPr="0081090F" w:rsidRDefault="00C97011" w:rsidP="00D73037">
            <w:pPr>
              <w:jc w:val="both"/>
              <w:rPr>
                <w:rFonts w:ascii="Times New Roman" w:hAnsi="Times New Roman" w:cs="Times New Roman"/>
                <w:sz w:val="20"/>
                <w:szCs w:val="20"/>
              </w:rPr>
            </w:pPr>
          </w:p>
        </w:tc>
      </w:tr>
      <w:tr w:rsidR="00C97011" w:rsidRPr="00C97011" w:rsidTr="004F625A">
        <w:tc>
          <w:tcPr>
            <w:tcW w:w="534"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2.1</w:t>
            </w:r>
          </w:p>
        </w:tc>
        <w:tc>
          <w:tcPr>
            <w:tcW w:w="1843" w:type="dxa"/>
          </w:tcPr>
          <w:p w:rsidR="00C97011" w:rsidRPr="00C97011" w:rsidRDefault="00C97011" w:rsidP="00C97011">
            <w:pPr>
              <w:jc w:val="both"/>
              <w:rPr>
                <w:rFonts w:ascii="Times New Roman" w:hAnsi="Times New Roman" w:cs="Times New Roman"/>
                <w:b/>
                <w:w w:val="105"/>
                <w:sz w:val="20"/>
                <w:szCs w:val="20"/>
              </w:rPr>
            </w:pPr>
            <w:r w:rsidRPr="00C97011">
              <w:rPr>
                <w:rFonts w:ascii="Times New Roman" w:hAnsi="Times New Roman" w:cs="Times New Roman"/>
                <w:b/>
                <w:sz w:val="20"/>
                <w:szCs w:val="20"/>
              </w:rPr>
              <w:t xml:space="preserve">Основы </w:t>
            </w:r>
          </w:p>
        </w:tc>
        <w:tc>
          <w:tcPr>
            <w:tcW w:w="566"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w:t>
            </w:r>
          </w:p>
        </w:tc>
        <w:tc>
          <w:tcPr>
            <w:tcW w:w="2268" w:type="dxa"/>
          </w:tcPr>
          <w:p w:rsidR="00C97011" w:rsidRPr="00C97011" w:rsidRDefault="00C97011" w:rsidP="00C97011">
            <w:pPr>
              <w:jc w:val="both"/>
              <w:rPr>
                <w:rFonts w:ascii="Times New Roman" w:hAnsi="Times New Roman" w:cs="Times New Roman"/>
                <w:b/>
                <w:sz w:val="20"/>
                <w:szCs w:val="20"/>
              </w:rPr>
            </w:pPr>
            <w:r w:rsidRPr="00C97011">
              <w:rPr>
                <w:rFonts w:ascii="Times New Roman" w:hAnsi="Times New Roman" w:cs="Times New Roman"/>
                <w:b/>
                <w:sz w:val="20"/>
                <w:szCs w:val="20"/>
              </w:rPr>
              <w:t xml:space="preserve">конституционного строя </w:t>
            </w:r>
          </w:p>
        </w:tc>
        <w:tc>
          <w:tcPr>
            <w:tcW w:w="9072" w:type="dxa"/>
          </w:tcPr>
          <w:p w:rsidR="00C97011" w:rsidRPr="00C97011" w:rsidRDefault="00C97011" w:rsidP="00D73037">
            <w:pPr>
              <w:jc w:val="both"/>
              <w:rPr>
                <w:rFonts w:ascii="Times New Roman" w:hAnsi="Times New Roman" w:cs="Times New Roman"/>
                <w:b/>
                <w:sz w:val="20"/>
                <w:szCs w:val="20"/>
              </w:rPr>
            </w:pPr>
            <w:r w:rsidRPr="00C97011">
              <w:rPr>
                <w:rFonts w:ascii="Times New Roman" w:hAnsi="Times New Roman" w:cs="Times New Roman"/>
                <w:b/>
                <w:sz w:val="20"/>
                <w:szCs w:val="20"/>
              </w:rPr>
              <w:t>Российской Федерации</w:t>
            </w: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Основы конституционного строя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w:t>
            </w:r>
            <w:r w:rsidRPr="0081090F">
              <w:rPr>
                <w:rFonts w:ascii="Times New Roman" w:hAnsi="Times New Roman" w:cs="Times New Roman"/>
                <w:sz w:val="20"/>
                <w:szCs w:val="20"/>
              </w:rPr>
              <w:lastRenderedPageBreak/>
              <w:t xml:space="preserve">государство. </w:t>
            </w:r>
          </w:p>
        </w:tc>
        <w:tc>
          <w:tcPr>
            <w:tcW w:w="9072" w:type="dxa"/>
            <w:vMerge w:val="restart"/>
          </w:tcPr>
          <w:p w:rsidR="00C97011" w:rsidRPr="0081090F" w:rsidRDefault="00C97011"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lastRenderedPageBreak/>
              <w:t xml:space="preserve">Осваивать и применять знания об основах конституционного строя Российской Федерации; основных направлениях внутренней политики Российской Федерации, приоритетах социальной политики: находить информацию в учебном тексте, дополнять учебный текст известными фактами. 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приводить описания на основе Конституции Российской Федерации. Приводить примеры и моделировать ситуации в политической сфере жизни общества, связанные с осуществлением социальной политики в Российской Федерации, политики в сфере культуры и образования. 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приводить факты и </w:t>
            </w:r>
            <w:r w:rsidRPr="0081090F">
              <w:rPr>
                <w:rFonts w:ascii="Times New Roman" w:hAnsi="Times New Roman" w:cs="Times New Roman"/>
                <w:sz w:val="20"/>
                <w:szCs w:val="20"/>
              </w:rPr>
              <w:lastRenderedPageBreak/>
              <w:t xml:space="preserve">аргументы на основе материалов СМИ. С опорой на полученные знания, факты общественной жизни и личный социальный опыт определять и аргументировать с точки зрения ценностей демократии и патриотизма своё отношение к внутренней и внешней политике Российской Федерации, международному терроризму, политике «сдерживания» в отношении России: участвовать в обсуждении проблемы, готовить устное сообщение, презентацию, отвечать на вопросы. 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 анализировать позиции участников, принимать решения относительно целесообразности действий. Искать и извлекать информацию об основных направлениях внутренней и внешней политики Российской Федерации, высших органов государственной власти: находить соответствующие факты в публикациях СМИ с соблюдением правил информационной безопасности при работе в Интернете. Анализировать и обобщать информацию Конституции Российской Федерации, фрагментов других нормативных актов, а также учебную информацию, предложенную учителем, об основах конституционного строя Российской Федерации, соотносить её с собственными знаниями о политике, формулировать выводы, заполнять таблицу и составлять план. Способствовать осознанию российской гражданской идентичности. Использовать освоенные </w:t>
            </w:r>
            <w:proofErr w:type="spellStart"/>
            <w:r w:rsidRPr="0081090F">
              <w:rPr>
                <w:rFonts w:ascii="Times New Roman" w:hAnsi="Times New Roman" w:cs="Times New Roman"/>
                <w:sz w:val="20"/>
                <w:szCs w:val="20"/>
              </w:rPr>
              <w:t>межпредметные</w:t>
            </w:r>
            <w:proofErr w:type="spellEnd"/>
            <w:r w:rsidRPr="0081090F">
              <w:rPr>
                <w:rFonts w:ascii="Times New Roman" w:hAnsi="Times New Roman" w:cs="Times New Roman"/>
                <w:sz w:val="20"/>
                <w:szCs w:val="20"/>
              </w:rPr>
              <w:t xml:space="preserve"> понятия в учебной и познавательной практике. Выполнять работу с информацией: выбирать, анализировать, систематизировать и интерпретировать информацию различных видов и форм представления</w:t>
            </w:r>
          </w:p>
        </w:tc>
        <w:tc>
          <w:tcPr>
            <w:tcW w:w="1843" w:type="dxa"/>
          </w:tcPr>
          <w:p w:rsidR="00C97011" w:rsidRPr="0081090F" w:rsidRDefault="00C97011" w:rsidP="00D73037">
            <w:pPr>
              <w:jc w:val="both"/>
              <w:rPr>
                <w:rFonts w:ascii="Times New Roman" w:hAnsi="Times New Roman" w:cs="Times New Roman"/>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Основы конституционного строя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Основные направления и приоритеты социальной политики российского государства. Россия ‒ светское государство</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7">
              <w:r w:rsidRPr="003B19AF">
                <w:rPr>
                  <w:rFonts w:ascii="Times New Roman" w:hAnsi="Times New Roman" w:cs="Times New Roman"/>
                  <w:color w:val="0000FF"/>
                  <w:sz w:val="20"/>
                  <w:szCs w:val="20"/>
                  <w:u w:val="single"/>
                </w:rPr>
                <w:t>https://m.edsoo.ru/f5ec53c2</w:t>
              </w:r>
            </w:hyperlink>
          </w:p>
        </w:tc>
      </w:tr>
      <w:tr w:rsidR="00C97011" w:rsidRPr="00C97011" w:rsidTr="004F625A">
        <w:tc>
          <w:tcPr>
            <w:tcW w:w="534"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2.2</w:t>
            </w:r>
          </w:p>
        </w:tc>
        <w:tc>
          <w:tcPr>
            <w:tcW w:w="1843" w:type="dxa"/>
          </w:tcPr>
          <w:p w:rsidR="00C97011" w:rsidRPr="00C97011" w:rsidRDefault="00C97011" w:rsidP="00C97011">
            <w:pPr>
              <w:jc w:val="both"/>
              <w:rPr>
                <w:rFonts w:ascii="Times New Roman" w:hAnsi="Times New Roman" w:cs="Times New Roman"/>
                <w:b/>
                <w:w w:val="105"/>
                <w:sz w:val="20"/>
                <w:szCs w:val="20"/>
              </w:rPr>
            </w:pPr>
            <w:r w:rsidRPr="00C97011">
              <w:rPr>
                <w:rFonts w:ascii="Times New Roman" w:hAnsi="Times New Roman" w:cs="Times New Roman"/>
                <w:b/>
                <w:sz w:val="20"/>
                <w:szCs w:val="20"/>
              </w:rPr>
              <w:t xml:space="preserve">Высшие </w:t>
            </w:r>
          </w:p>
        </w:tc>
        <w:tc>
          <w:tcPr>
            <w:tcW w:w="566"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w:t>
            </w:r>
          </w:p>
        </w:tc>
        <w:tc>
          <w:tcPr>
            <w:tcW w:w="2268" w:type="dxa"/>
          </w:tcPr>
          <w:p w:rsidR="00C97011" w:rsidRPr="00C97011" w:rsidRDefault="00C97011" w:rsidP="00C97011">
            <w:pPr>
              <w:jc w:val="both"/>
              <w:rPr>
                <w:rFonts w:ascii="Times New Roman" w:hAnsi="Times New Roman" w:cs="Times New Roman"/>
                <w:b/>
                <w:sz w:val="20"/>
                <w:szCs w:val="20"/>
              </w:rPr>
            </w:pPr>
            <w:r w:rsidRPr="00C97011">
              <w:rPr>
                <w:rFonts w:ascii="Times New Roman" w:hAnsi="Times New Roman" w:cs="Times New Roman"/>
                <w:b/>
                <w:sz w:val="20"/>
                <w:szCs w:val="20"/>
              </w:rPr>
              <w:t xml:space="preserve">органы публичной власти </w:t>
            </w:r>
          </w:p>
        </w:tc>
        <w:tc>
          <w:tcPr>
            <w:tcW w:w="9072" w:type="dxa"/>
          </w:tcPr>
          <w:p w:rsidR="00C97011" w:rsidRPr="00C97011" w:rsidRDefault="00C97011" w:rsidP="00D73037">
            <w:pPr>
              <w:jc w:val="both"/>
              <w:rPr>
                <w:rFonts w:ascii="Times New Roman" w:hAnsi="Times New Roman" w:cs="Times New Roman"/>
                <w:b/>
                <w:sz w:val="20"/>
                <w:szCs w:val="20"/>
              </w:rPr>
            </w:pPr>
            <w:r w:rsidRPr="00C97011">
              <w:rPr>
                <w:rFonts w:ascii="Times New Roman" w:hAnsi="Times New Roman" w:cs="Times New Roman"/>
                <w:b/>
                <w:sz w:val="20"/>
                <w:szCs w:val="20"/>
              </w:rPr>
              <w:t>в Российской Федерации</w:t>
            </w: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Высшие органы публичной власти в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Законодательные, исполнительные и судебные органы публичной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tc>
        <w:tc>
          <w:tcPr>
            <w:tcW w:w="9072" w:type="dxa"/>
            <w:vMerge w:val="restart"/>
          </w:tcPr>
          <w:p w:rsidR="00C97011" w:rsidRPr="0081090F" w:rsidRDefault="00C97011" w:rsidP="007D7C95">
            <w:pPr>
              <w:jc w:val="both"/>
              <w:rPr>
                <w:rFonts w:ascii="Times New Roman" w:hAnsi="Times New Roman" w:cs="Times New Roman"/>
                <w:sz w:val="20"/>
                <w:szCs w:val="20"/>
              </w:rPr>
            </w:pPr>
            <w:proofErr w:type="gramStart"/>
            <w:r w:rsidRPr="0081090F">
              <w:rPr>
                <w:rFonts w:ascii="Times New Roman" w:hAnsi="Times New Roman" w:cs="Times New Roman"/>
                <w:sz w:val="20"/>
                <w:szCs w:val="20"/>
              </w:rPr>
              <w:t>Осваивать и применять знания об организации государственной власти в Российской Федерации, основных направлениях внутренней политики Российской Федерации, включая основы политики Российской Федерации в сфере противодействия коррупции, в обеспечении безопасности личности, общества и государства, в том числе защита от терроризма и экстремизма: извлекать и использовать информацию из фрагментов Конституции Российской Федерации, нормативных актов и учебных текстов.</w:t>
            </w:r>
            <w:proofErr w:type="gramEnd"/>
            <w:r w:rsidRPr="0081090F">
              <w:rPr>
                <w:rFonts w:ascii="Times New Roman" w:hAnsi="Times New Roman" w:cs="Times New Roman"/>
                <w:sz w:val="20"/>
                <w:szCs w:val="20"/>
              </w:rPr>
              <w:t xml:space="preserve"> Характеризовать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 переводить текстовую информацию в схематическую, составлять таблицу на основе учебного текста или фрагментов Конституции Российской Федерации. 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привлекать информацию СМИ и учебные материалы по указанию учителя. Классифицировать полномочия высших органов государственной власти Российской Федерации: переводить текстовую информацию в схему (таблицу). Использовать полученные знания для объяснения необходимости противодействия коррупции: принимать участие в обсуждении проблемы, приводить аргументы, доказывающие необходимость этого противодействия.</w:t>
            </w:r>
          </w:p>
          <w:p w:rsidR="00C97011" w:rsidRPr="0081090F" w:rsidRDefault="00C97011"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Функциональная грамотность. Овладевать смысловым чтением текстов обществоведческой тематики: преобразовывать текстовую информацию о системе высших органов государственной власти Российской Федерации и системе судов Российской Федерации в форму схемы, схематическую информацию о системе высших органов государственной власти Российской Федерации в форму таблицы. Основы функциональной грамотности: читательская грамотность. Использовать полученные </w:t>
            </w:r>
            <w:r w:rsidRPr="0081090F">
              <w:rPr>
                <w:rFonts w:ascii="Times New Roman" w:hAnsi="Times New Roman" w:cs="Times New Roman"/>
                <w:sz w:val="20"/>
                <w:szCs w:val="20"/>
              </w:rPr>
              <w:lastRenderedPageBreak/>
              <w:t>знания о государстве Российская Федерация в практической учебной деятельности,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выполнять проблемные задания, индивидуальные и групповые проекты. Формировать внутреннюю позицию личности как особого ценностного отношения к себе, окружающим людям и жизни в целом. Выявлять и характеризовать существенные признаки объектов (явлений)</w:t>
            </w: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78">
              <w:r w:rsidRPr="003B19AF">
                <w:rPr>
                  <w:rFonts w:ascii="Times New Roman" w:hAnsi="Times New Roman" w:cs="Times New Roman"/>
                  <w:color w:val="0000FF"/>
                  <w:sz w:val="20"/>
                  <w:szCs w:val="20"/>
                  <w:u w:val="single"/>
                </w:rPr>
                <w:t>https://m.edsoo.ru/f5ec575a</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Государственное </w:t>
            </w:r>
            <w:r w:rsidRPr="003B19AF">
              <w:rPr>
                <w:rFonts w:ascii="Times New Roman" w:hAnsi="Times New Roman" w:cs="Times New Roman"/>
                <w:color w:val="000000"/>
                <w:sz w:val="20"/>
                <w:szCs w:val="20"/>
              </w:rPr>
              <w:lastRenderedPageBreak/>
              <w:t>управление и противодействие коррупции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 xml:space="preserve">Государственное </w:t>
            </w:r>
            <w:r w:rsidRPr="0081090F">
              <w:rPr>
                <w:rFonts w:ascii="Times New Roman" w:hAnsi="Times New Roman" w:cs="Times New Roman"/>
                <w:sz w:val="20"/>
                <w:szCs w:val="20"/>
              </w:rPr>
              <w:lastRenderedPageBreak/>
              <w:t>управление. Противодействие коррупции в Российской Федерации</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9">
              <w:r w:rsidRPr="003B19AF">
                <w:rPr>
                  <w:rFonts w:ascii="Times New Roman" w:hAnsi="Times New Roman" w:cs="Times New Roman"/>
                  <w:color w:val="0000FF"/>
                  <w:sz w:val="20"/>
                  <w:szCs w:val="20"/>
                  <w:u w:val="single"/>
                </w:rPr>
                <w:t>https://m.edsoo.ru/f5ec591c</w:t>
              </w:r>
            </w:hyperlink>
          </w:p>
        </w:tc>
      </w:tr>
      <w:tr w:rsidR="00C97011" w:rsidRPr="00C97011" w:rsidTr="004F625A">
        <w:tc>
          <w:tcPr>
            <w:tcW w:w="534"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lastRenderedPageBreak/>
              <w:t>2.3</w:t>
            </w:r>
          </w:p>
        </w:tc>
        <w:tc>
          <w:tcPr>
            <w:tcW w:w="1843" w:type="dxa"/>
          </w:tcPr>
          <w:p w:rsidR="00C97011" w:rsidRPr="00C97011" w:rsidRDefault="00C97011" w:rsidP="00C97011">
            <w:pPr>
              <w:jc w:val="both"/>
              <w:rPr>
                <w:rFonts w:ascii="Times New Roman" w:hAnsi="Times New Roman" w:cs="Times New Roman"/>
                <w:b/>
                <w:w w:val="105"/>
                <w:sz w:val="20"/>
                <w:szCs w:val="20"/>
              </w:rPr>
            </w:pPr>
            <w:r w:rsidRPr="00C97011">
              <w:rPr>
                <w:rFonts w:ascii="Times New Roman" w:hAnsi="Times New Roman" w:cs="Times New Roman"/>
                <w:b/>
                <w:sz w:val="20"/>
                <w:szCs w:val="20"/>
              </w:rPr>
              <w:t xml:space="preserve">Государственно </w:t>
            </w:r>
          </w:p>
        </w:tc>
        <w:tc>
          <w:tcPr>
            <w:tcW w:w="566"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w:t>
            </w:r>
          </w:p>
        </w:tc>
        <w:tc>
          <w:tcPr>
            <w:tcW w:w="2268" w:type="dxa"/>
          </w:tcPr>
          <w:p w:rsidR="00C97011" w:rsidRPr="00C97011" w:rsidRDefault="00C97011" w:rsidP="00C97011">
            <w:pPr>
              <w:jc w:val="both"/>
              <w:rPr>
                <w:rFonts w:ascii="Times New Roman" w:hAnsi="Times New Roman" w:cs="Times New Roman"/>
                <w:b/>
                <w:sz w:val="20"/>
                <w:szCs w:val="20"/>
              </w:rPr>
            </w:pPr>
            <w:r w:rsidRPr="00C97011">
              <w:rPr>
                <w:rFonts w:ascii="Times New Roman" w:hAnsi="Times New Roman" w:cs="Times New Roman"/>
                <w:b/>
                <w:sz w:val="20"/>
                <w:szCs w:val="20"/>
              </w:rPr>
              <w:t xml:space="preserve">- территориальное </w:t>
            </w:r>
          </w:p>
        </w:tc>
        <w:tc>
          <w:tcPr>
            <w:tcW w:w="9072" w:type="dxa"/>
          </w:tcPr>
          <w:p w:rsidR="00C97011" w:rsidRPr="00C97011" w:rsidRDefault="00C97011" w:rsidP="00D73037">
            <w:pPr>
              <w:jc w:val="both"/>
              <w:rPr>
                <w:rFonts w:ascii="Times New Roman" w:hAnsi="Times New Roman" w:cs="Times New Roman"/>
                <w:b/>
                <w:sz w:val="20"/>
                <w:szCs w:val="20"/>
              </w:rPr>
            </w:pPr>
            <w:r w:rsidRPr="00C97011">
              <w:rPr>
                <w:rFonts w:ascii="Times New Roman" w:hAnsi="Times New Roman" w:cs="Times New Roman"/>
                <w:b/>
                <w:sz w:val="20"/>
                <w:szCs w:val="20"/>
              </w:rPr>
              <w:t>устройство Российской Федерации</w:t>
            </w: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Государственн</w:t>
            </w:r>
            <w:proofErr w:type="gramStart"/>
            <w:r w:rsidRPr="003B19AF">
              <w:rPr>
                <w:rFonts w:ascii="Times New Roman" w:hAnsi="Times New Roman" w:cs="Times New Roman"/>
                <w:color w:val="000000"/>
                <w:sz w:val="20"/>
                <w:szCs w:val="20"/>
              </w:rPr>
              <w:t>о-</w:t>
            </w:r>
            <w:proofErr w:type="gramEnd"/>
            <w:r w:rsidRPr="003B19AF">
              <w:rPr>
                <w:rFonts w:ascii="Times New Roman" w:hAnsi="Times New Roman" w:cs="Times New Roman"/>
                <w:color w:val="000000"/>
                <w:sz w:val="20"/>
                <w:szCs w:val="20"/>
              </w:rPr>
              <w:t xml:space="preserve"> территориальное устройство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 </w:t>
            </w:r>
          </w:p>
        </w:tc>
        <w:tc>
          <w:tcPr>
            <w:tcW w:w="9072" w:type="dxa"/>
            <w:vMerge w:val="restart"/>
          </w:tcPr>
          <w:p w:rsidR="00C97011" w:rsidRPr="0081090F" w:rsidRDefault="00C97011"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t>Осваивать и применять знания о государственно</w:t>
            </w:r>
            <w:r>
              <w:rPr>
                <w:rFonts w:ascii="Times New Roman" w:hAnsi="Times New Roman" w:cs="Times New Roman"/>
                <w:sz w:val="20"/>
                <w:szCs w:val="20"/>
              </w:rPr>
              <w:t>-</w:t>
            </w:r>
            <w:r w:rsidRPr="0081090F">
              <w:rPr>
                <w:rFonts w:ascii="Times New Roman" w:hAnsi="Times New Roman" w:cs="Times New Roman"/>
                <w:sz w:val="20"/>
                <w:szCs w:val="20"/>
              </w:rPr>
              <w:t>территориальном устройстве Российской Федерации: извлекать и интерпретировать информацию из разных источников. Приводить примеры и моделировать ситуации в политической сфере жизни общества, связанные с осуществлением правомочий субъектов Федерации: находить соответствующие факты в предоставленных учителем текстах и контекстных задачах. Сравнивать с опорой на Конституцию Российской Федерации полномочия центральных органов государственной власти и субъектов. Российской Федерации: составлять сравнительную таблицу. Устанавливать и объяснять взаимосвязи федерального центра и субъектов Российской Федерации: выявлять взаимосвязи на основе фрагментов Конституции Российской Федерации и учебных материалов, предложенных учителем. Овладевать смысловым чтением Конституции Российской Федерации: используя фрагменты Конституции Российской Федерации, показывать в виде тезисов (плана) целостность Российской Федерации и разграничение полномочий между центром и субъектами Федерации, сущность и функции местного самоуправления. Основы функциональной грамотности: читательская грамотность. Искать и извлекать информацию о статусе субъекта Федерации, в котором проживают обучающиеся: находить соответствующие факты в публикациях СМИ с соблюдением правил информационной безопасности при работе в Интернете. Систематизировать и конкретизировать информацию о субъектах Российской Федерации и их правовом статусе, соотносить её с собственными знаниями о политике, формулировать выводы, подкрепляя их аргументами: называть виды субъектов Федерации и приводить их примеры, указывать особенности правового статуса на примере субъекта Федерации, в котором проживают обучающиеся. Способствовать осознанию российской гражданской идентичности, освоению традиционных российских социокультурных и духовно-нравственных ценностей.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0">
              <w:r w:rsidRPr="003B19AF">
                <w:rPr>
                  <w:rFonts w:ascii="Times New Roman" w:hAnsi="Times New Roman" w:cs="Times New Roman"/>
                  <w:color w:val="0000FF"/>
                  <w:sz w:val="20"/>
                  <w:szCs w:val="20"/>
                  <w:u w:val="single"/>
                </w:rPr>
                <w:t>https://m.edsoo.ru/f5ec5ae8</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Местное самоуправление</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Местное самоуправление</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1">
              <w:r w:rsidRPr="003B19AF">
                <w:rPr>
                  <w:rFonts w:ascii="Times New Roman" w:hAnsi="Times New Roman" w:cs="Times New Roman"/>
                  <w:color w:val="0000FF"/>
                  <w:sz w:val="20"/>
                  <w:szCs w:val="20"/>
                  <w:u w:val="single"/>
                </w:rPr>
                <w:t>https://m.edsoo.ru/f5ec5dcc</w:t>
              </w:r>
            </w:hyperlink>
          </w:p>
        </w:tc>
      </w:tr>
      <w:tr w:rsidR="00C97011" w:rsidRPr="00C97011" w:rsidTr="004F625A">
        <w:tc>
          <w:tcPr>
            <w:tcW w:w="534" w:type="dxa"/>
          </w:tcPr>
          <w:p w:rsidR="00C97011" w:rsidRPr="00C97011" w:rsidRDefault="00C97011" w:rsidP="007D7C95">
            <w:pPr>
              <w:jc w:val="both"/>
              <w:rPr>
                <w:rFonts w:ascii="Times New Roman" w:hAnsi="Times New Roman" w:cs="Times New Roman"/>
                <w:b/>
                <w:sz w:val="20"/>
                <w:szCs w:val="20"/>
              </w:rPr>
            </w:pPr>
            <w:r w:rsidRPr="00C97011">
              <w:rPr>
                <w:rFonts w:ascii="Times New Roman" w:hAnsi="Times New Roman" w:cs="Times New Roman"/>
                <w:b/>
                <w:sz w:val="20"/>
                <w:szCs w:val="20"/>
              </w:rPr>
              <w:t>2.4</w:t>
            </w:r>
          </w:p>
        </w:tc>
        <w:tc>
          <w:tcPr>
            <w:tcW w:w="1843" w:type="dxa"/>
          </w:tcPr>
          <w:p w:rsidR="00C97011" w:rsidRPr="00C97011" w:rsidRDefault="00C97011" w:rsidP="00C97011">
            <w:pPr>
              <w:jc w:val="both"/>
              <w:rPr>
                <w:rFonts w:ascii="Times New Roman" w:hAnsi="Times New Roman" w:cs="Times New Roman"/>
                <w:b/>
                <w:sz w:val="20"/>
                <w:szCs w:val="20"/>
              </w:rPr>
            </w:pPr>
            <w:r w:rsidRPr="00C97011">
              <w:rPr>
                <w:rFonts w:ascii="Times New Roman" w:hAnsi="Times New Roman" w:cs="Times New Roman"/>
                <w:b/>
                <w:sz w:val="20"/>
                <w:szCs w:val="20"/>
              </w:rPr>
              <w:t xml:space="preserve">Конституция </w:t>
            </w:r>
          </w:p>
        </w:tc>
        <w:tc>
          <w:tcPr>
            <w:tcW w:w="566" w:type="dxa"/>
          </w:tcPr>
          <w:p w:rsidR="00C97011" w:rsidRPr="00C97011" w:rsidRDefault="00C97011" w:rsidP="007D7C95">
            <w:pPr>
              <w:jc w:val="both"/>
              <w:rPr>
                <w:rFonts w:ascii="Times New Roman" w:hAnsi="Times New Roman" w:cs="Times New Roman"/>
                <w:b/>
                <w:sz w:val="20"/>
                <w:szCs w:val="20"/>
              </w:rPr>
            </w:pPr>
            <w:r w:rsidRPr="00C97011">
              <w:rPr>
                <w:rFonts w:ascii="Times New Roman" w:hAnsi="Times New Roman" w:cs="Times New Roman"/>
                <w:b/>
                <w:sz w:val="20"/>
                <w:szCs w:val="20"/>
              </w:rPr>
              <w:t>2</w:t>
            </w:r>
          </w:p>
        </w:tc>
        <w:tc>
          <w:tcPr>
            <w:tcW w:w="2268" w:type="dxa"/>
          </w:tcPr>
          <w:p w:rsidR="00C97011" w:rsidRPr="00C97011" w:rsidRDefault="00C97011" w:rsidP="004F625A">
            <w:pPr>
              <w:jc w:val="both"/>
              <w:rPr>
                <w:rFonts w:ascii="Times New Roman" w:hAnsi="Times New Roman" w:cs="Times New Roman"/>
                <w:b/>
                <w:sz w:val="20"/>
                <w:szCs w:val="20"/>
              </w:rPr>
            </w:pPr>
            <w:r w:rsidRPr="00C97011">
              <w:rPr>
                <w:rFonts w:ascii="Times New Roman" w:hAnsi="Times New Roman" w:cs="Times New Roman"/>
                <w:b/>
                <w:sz w:val="20"/>
                <w:szCs w:val="20"/>
              </w:rPr>
              <w:t xml:space="preserve">Российской </w:t>
            </w:r>
          </w:p>
        </w:tc>
        <w:tc>
          <w:tcPr>
            <w:tcW w:w="9072" w:type="dxa"/>
          </w:tcPr>
          <w:p w:rsidR="00C97011" w:rsidRPr="00C97011" w:rsidRDefault="004F625A" w:rsidP="00D73037">
            <w:pPr>
              <w:jc w:val="both"/>
              <w:rPr>
                <w:rFonts w:ascii="Times New Roman" w:hAnsi="Times New Roman" w:cs="Times New Roman"/>
                <w:b/>
                <w:sz w:val="20"/>
                <w:szCs w:val="20"/>
              </w:rPr>
            </w:pPr>
            <w:r w:rsidRPr="00C97011">
              <w:rPr>
                <w:rFonts w:ascii="Times New Roman" w:hAnsi="Times New Roman" w:cs="Times New Roman"/>
                <w:b/>
                <w:sz w:val="20"/>
                <w:szCs w:val="20"/>
              </w:rPr>
              <w:t xml:space="preserve">Федерации о </w:t>
            </w:r>
            <w:r w:rsidR="00C97011" w:rsidRPr="00C97011">
              <w:rPr>
                <w:rFonts w:ascii="Times New Roman" w:hAnsi="Times New Roman" w:cs="Times New Roman"/>
                <w:b/>
                <w:sz w:val="20"/>
                <w:szCs w:val="20"/>
              </w:rPr>
              <w:t>правовом статусе человека и гражданина</w:t>
            </w: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Конституционный статус гражданина Российской Федерации. Гражданство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sz w:val="20"/>
                <w:szCs w:val="20"/>
              </w:rPr>
            </w:pPr>
            <w:r w:rsidRPr="0081090F">
              <w:rPr>
                <w:rFonts w:ascii="Times New Roman" w:hAnsi="Times New Roman" w:cs="Times New Roman"/>
                <w:sz w:val="20"/>
                <w:szCs w:val="20"/>
              </w:rPr>
              <w:t xml:space="preserve">Конституция Российской Федерации о правовом статусе человека и гражданина. Гражданство Российской Федерации. </w:t>
            </w:r>
          </w:p>
        </w:tc>
        <w:tc>
          <w:tcPr>
            <w:tcW w:w="9072" w:type="dxa"/>
            <w:vMerge w:val="restart"/>
          </w:tcPr>
          <w:p w:rsidR="00C97011" w:rsidRPr="0081090F" w:rsidRDefault="00C97011"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 конституционном статусе гражданина Российской Федерации, об основах политики в сфере обеспечения безопасности личности, общества и государства: называть элементы конституционного статуса человека и гражданина Российской Федерации. Классифицировать виды прав и свобод: составлять таблицу под руководством учителя. Устанавливать и объяснять взаимосвязи между правами человека и гражданина и обязанностями граждан: участвовать в обсуждении проблемы, делать выводы и иллюстрировать их социальными фактами. Использовать полученные знания о конституционном статусе человека и гражданина Российской Федерации для осмысления социальной роли гражданина: формулировать суждения в устной или письменной форме. Овладевать смысловым чтением: используя фрагменты Конституции Российской </w:t>
            </w:r>
            <w:r w:rsidRPr="0081090F">
              <w:rPr>
                <w:rFonts w:ascii="Times New Roman" w:hAnsi="Times New Roman" w:cs="Times New Roman"/>
                <w:sz w:val="20"/>
                <w:szCs w:val="20"/>
              </w:rPr>
              <w:lastRenderedPageBreak/>
              <w:t xml:space="preserve">Федерации о гражданстве Российской Федерации и конституционном статусе человека и гражданина, составлять план (схему). Основы функциональной грамотности: читательская грамотность. Публично представлять результаты своей проектной деятельности по проблемам конституционного статуса человека и гражданина, гарантий и способов защиты его прав и свобод в соответствии с темой и ситуацией общения, особенностями аудитории и регламентом: выполнять проектные задания. </w:t>
            </w:r>
            <w:proofErr w:type="gramStart"/>
            <w:r w:rsidRPr="0081090F">
              <w:rPr>
                <w:rFonts w:ascii="Times New Roman" w:hAnsi="Times New Roman" w:cs="Times New Roman"/>
                <w:sz w:val="20"/>
                <w:szCs w:val="20"/>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по указанию учителя, исследовательские проекты по проблемам конституционного статуса человека и гражданина, гарантий и способов защиты его прав и свобод</w:t>
            </w:r>
            <w:proofErr w:type="gramEnd"/>
            <w:r w:rsidRPr="0081090F">
              <w:rPr>
                <w:rFonts w:ascii="Times New Roman" w:hAnsi="Times New Roman" w:cs="Times New Roman"/>
                <w:sz w:val="20"/>
                <w:szCs w:val="20"/>
              </w:rPr>
              <w:t>. Основы функциональной грамотности: глобальные компетенции. Способствовать осознанию российской гражданской идентичности. Формировать внутреннюю позицию личности как особого ценностного отношения к себе, окружающим людям и жизни в целом. Выявлять причинно-следственные связи при изучении явлений и процессов. Выбирать, анализировать, систематизировать и интерпретировать информацию различных видов и форм представления</w:t>
            </w: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82">
              <w:r w:rsidRPr="003B19AF">
                <w:rPr>
                  <w:rFonts w:ascii="Times New Roman" w:hAnsi="Times New Roman" w:cs="Times New Roman"/>
                  <w:color w:val="0000FF"/>
                  <w:sz w:val="20"/>
                  <w:szCs w:val="20"/>
                  <w:u w:val="single"/>
                </w:rPr>
                <w:t>https://m.edsoo.ru/f5ec5f7a</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Повторительно-</w:t>
            </w:r>
            <w:proofErr w:type="spellStart"/>
            <w:r w:rsidRPr="003B19AF">
              <w:rPr>
                <w:rFonts w:ascii="Times New Roman" w:hAnsi="Times New Roman" w:cs="Times New Roman"/>
                <w:color w:val="000000"/>
                <w:sz w:val="20"/>
                <w:szCs w:val="20"/>
              </w:rPr>
              <w:t>обощающий</w:t>
            </w:r>
            <w:proofErr w:type="spellEnd"/>
            <w:r w:rsidRPr="003B19AF">
              <w:rPr>
                <w:rFonts w:ascii="Times New Roman" w:hAnsi="Times New Roman" w:cs="Times New Roman"/>
                <w:color w:val="000000"/>
                <w:sz w:val="20"/>
                <w:szCs w:val="20"/>
              </w:rPr>
              <w:t xml:space="preserve"> урок </w:t>
            </w:r>
            <w:r w:rsidRPr="003B19AF">
              <w:rPr>
                <w:rFonts w:ascii="Times New Roman" w:hAnsi="Times New Roman" w:cs="Times New Roman"/>
                <w:color w:val="000000"/>
                <w:sz w:val="20"/>
                <w:szCs w:val="20"/>
              </w:rPr>
              <w:lastRenderedPageBreak/>
              <w:t>по теме «Гражданин и государство»</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 xml:space="preserve">Взаимосвязь конституционных прав, </w:t>
            </w:r>
            <w:r w:rsidRPr="0081090F">
              <w:rPr>
                <w:rFonts w:ascii="Times New Roman" w:hAnsi="Times New Roman" w:cs="Times New Roman"/>
                <w:sz w:val="20"/>
                <w:szCs w:val="20"/>
              </w:rPr>
              <w:lastRenderedPageBreak/>
              <w:t>свобод и обязанностей гражданина Российской Федерации</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3">
              <w:r w:rsidRPr="003B19AF">
                <w:rPr>
                  <w:rFonts w:ascii="Times New Roman" w:hAnsi="Times New Roman" w:cs="Times New Roman"/>
                  <w:color w:val="0000FF"/>
                  <w:sz w:val="20"/>
                  <w:szCs w:val="20"/>
                  <w:u w:val="single"/>
                </w:rPr>
                <w:t>https://m.edsoo.ru/f5</w:t>
              </w:r>
              <w:r w:rsidRPr="003B19AF">
                <w:rPr>
                  <w:rFonts w:ascii="Times New Roman" w:hAnsi="Times New Roman" w:cs="Times New Roman"/>
                  <w:color w:val="0000FF"/>
                  <w:sz w:val="20"/>
                  <w:szCs w:val="20"/>
                  <w:u w:val="single"/>
                </w:rPr>
                <w:lastRenderedPageBreak/>
                <w:t>ec6150</w:t>
              </w:r>
            </w:hyperlink>
          </w:p>
        </w:tc>
      </w:tr>
      <w:tr w:rsidR="00696976" w:rsidTr="004F625A">
        <w:tc>
          <w:tcPr>
            <w:tcW w:w="534" w:type="dxa"/>
            <w:shd w:val="clear" w:color="auto" w:fill="BFBFBF" w:themeFill="background1" w:themeFillShade="BF"/>
          </w:tcPr>
          <w:p w:rsidR="00696976" w:rsidRPr="00C97011" w:rsidRDefault="00696976" w:rsidP="00C97011">
            <w:pPr>
              <w:ind w:left="176"/>
              <w:rPr>
                <w:rFonts w:ascii="Times New Roman" w:hAnsi="Times New Roman" w:cs="Times New Roman"/>
                <w:sz w:val="20"/>
                <w:szCs w:val="20"/>
              </w:rPr>
            </w:pPr>
          </w:p>
        </w:tc>
        <w:tc>
          <w:tcPr>
            <w:tcW w:w="1843" w:type="dxa"/>
            <w:shd w:val="clear" w:color="auto" w:fill="BFBFBF" w:themeFill="background1" w:themeFillShade="BF"/>
          </w:tcPr>
          <w:p w:rsidR="00696976" w:rsidRPr="0081090F" w:rsidRDefault="00696976" w:rsidP="007D7C95">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Раздел 3. </w:t>
            </w:r>
          </w:p>
        </w:tc>
        <w:tc>
          <w:tcPr>
            <w:tcW w:w="566" w:type="dxa"/>
            <w:shd w:val="clear" w:color="auto" w:fill="BFBFBF" w:themeFill="background1" w:themeFillShade="BF"/>
          </w:tcPr>
          <w:p w:rsidR="00696976" w:rsidRPr="0081090F" w:rsidRDefault="00696976" w:rsidP="007D7C95">
            <w:pPr>
              <w:jc w:val="both"/>
              <w:rPr>
                <w:rFonts w:ascii="Times New Roman" w:hAnsi="Times New Roman" w:cs="Times New Roman"/>
                <w:b/>
                <w:sz w:val="20"/>
                <w:szCs w:val="20"/>
              </w:rPr>
            </w:pPr>
          </w:p>
        </w:tc>
        <w:tc>
          <w:tcPr>
            <w:tcW w:w="2268" w:type="dxa"/>
            <w:shd w:val="clear" w:color="auto" w:fill="BFBFBF" w:themeFill="background1" w:themeFillShade="BF"/>
          </w:tcPr>
          <w:p w:rsidR="00696976" w:rsidRPr="0081090F" w:rsidRDefault="00696976" w:rsidP="007D7C95">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Человек в системе </w:t>
            </w:r>
          </w:p>
        </w:tc>
        <w:tc>
          <w:tcPr>
            <w:tcW w:w="9072" w:type="dxa"/>
            <w:shd w:val="clear" w:color="auto" w:fill="BFBFBF" w:themeFill="background1" w:themeFillShade="BF"/>
          </w:tcPr>
          <w:p w:rsidR="00696976" w:rsidRPr="0081090F" w:rsidRDefault="00696976" w:rsidP="007D7C95">
            <w:pPr>
              <w:jc w:val="both"/>
              <w:rPr>
                <w:rFonts w:ascii="Times New Roman" w:hAnsi="Times New Roman" w:cs="Times New Roman"/>
                <w:b/>
                <w:sz w:val="20"/>
                <w:szCs w:val="20"/>
              </w:rPr>
            </w:pPr>
            <w:r w:rsidRPr="0081090F">
              <w:rPr>
                <w:rFonts w:ascii="Times New Roman" w:hAnsi="Times New Roman" w:cs="Times New Roman"/>
                <w:b/>
                <w:sz w:val="20"/>
                <w:szCs w:val="20"/>
              </w:rPr>
              <w:t>социальных отношений</w:t>
            </w:r>
          </w:p>
        </w:tc>
        <w:tc>
          <w:tcPr>
            <w:tcW w:w="1843" w:type="dxa"/>
            <w:shd w:val="clear" w:color="auto" w:fill="BFBFBF" w:themeFill="background1" w:themeFillShade="BF"/>
          </w:tcPr>
          <w:p w:rsidR="00696976" w:rsidRPr="0081090F" w:rsidRDefault="00696976" w:rsidP="00D73037">
            <w:pPr>
              <w:jc w:val="both"/>
              <w:rPr>
                <w:rFonts w:ascii="Times New Roman" w:hAnsi="Times New Roman" w:cs="Times New Roman"/>
                <w:sz w:val="20"/>
                <w:szCs w:val="20"/>
              </w:rPr>
            </w:pPr>
          </w:p>
        </w:tc>
      </w:tr>
      <w:tr w:rsidR="00696976" w:rsidRPr="00696976" w:rsidTr="004F625A">
        <w:tc>
          <w:tcPr>
            <w:tcW w:w="534" w:type="dxa"/>
          </w:tcPr>
          <w:p w:rsidR="00696976" w:rsidRPr="00696976" w:rsidRDefault="00696976" w:rsidP="007D7C95">
            <w:pPr>
              <w:jc w:val="both"/>
              <w:rPr>
                <w:rFonts w:ascii="Times New Roman" w:hAnsi="Times New Roman" w:cs="Times New Roman"/>
                <w:b/>
                <w:sz w:val="20"/>
                <w:szCs w:val="20"/>
              </w:rPr>
            </w:pPr>
            <w:r w:rsidRPr="00696976">
              <w:rPr>
                <w:rFonts w:ascii="Times New Roman" w:hAnsi="Times New Roman" w:cs="Times New Roman"/>
                <w:b/>
                <w:sz w:val="20"/>
                <w:szCs w:val="20"/>
              </w:rPr>
              <w:t>3.1</w:t>
            </w:r>
          </w:p>
        </w:tc>
        <w:tc>
          <w:tcPr>
            <w:tcW w:w="1843" w:type="dxa"/>
          </w:tcPr>
          <w:p w:rsidR="00696976" w:rsidRPr="00696976" w:rsidRDefault="00696976" w:rsidP="00696976">
            <w:pPr>
              <w:jc w:val="both"/>
              <w:rPr>
                <w:rFonts w:ascii="Times New Roman" w:hAnsi="Times New Roman" w:cs="Times New Roman"/>
                <w:b/>
                <w:sz w:val="20"/>
                <w:szCs w:val="20"/>
              </w:rPr>
            </w:pPr>
            <w:r w:rsidRPr="00696976">
              <w:rPr>
                <w:rFonts w:ascii="Times New Roman" w:hAnsi="Times New Roman" w:cs="Times New Roman"/>
                <w:b/>
                <w:sz w:val="20"/>
                <w:szCs w:val="20"/>
              </w:rPr>
              <w:t xml:space="preserve">Социальные </w:t>
            </w:r>
          </w:p>
        </w:tc>
        <w:tc>
          <w:tcPr>
            <w:tcW w:w="566" w:type="dxa"/>
          </w:tcPr>
          <w:p w:rsidR="00696976" w:rsidRPr="00696976" w:rsidRDefault="00696976" w:rsidP="007D7C95">
            <w:pPr>
              <w:jc w:val="both"/>
              <w:rPr>
                <w:rFonts w:ascii="Times New Roman" w:hAnsi="Times New Roman" w:cs="Times New Roman"/>
                <w:b/>
                <w:sz w:val="20"/>
                <w:szCs w:val="20"/>
              </w:rPr>
            </w:pPr>
            <w:r w:rsidRPr="00696976">
              <w:rPr>
                <w:rFonts w:ascii="Times New Roman" w:hAnsi="Times New Roman" w:cs="Times New Roman"/>
                <w:b/>
                <w:sz w:val="20"/>
                <w:szCs w:val="20"/>
              </w:rPr>
              <w:t>2</w:t>
            </w:r>
          </w:p>
        </w:tc>
        <w:tc>
          <w:tcPr>
            <w:tcW w:w="2268" w:type="dxa"/>
          </w:tcPr>
          <w:p w:rsidR="00696976" w:rsidRPr="00696976" w:rsidRDefault="00696976" w:rsidP="00D73037">
            <w:pPr>
              <w:jc w:val="both"/>
              <w:rPr>
                <w:rFonts w:ascii="Times New Roman" w:hAnsi="Times New Roman" w:cs="Times New Roman"/>
                <w:b/>
                <w:sz w:val="20"/>
                <w:szCs w:val="20"/>
              </w:rPr>
            </w:pPr>
            <w:r w:rsidRPr="00696976">
              <w:rPr>
                <w:rFonts w:ascii="Times New Roman" w:hAnsi="Times New Roman" w:cs="Times New Roman"/>
                <w:b/>
                <w:sz w:val="20"/>
                <w:szCs w:val="20"/>
              </w:rPr>
              <w:t>общности и группы</w:t>
            </w:r>
          </w:p>
        </w:tc>
        <w:tc>
          <w:tcPr>
            <w:tcW w:w="9072" w:type="dxa"/>
          </w:tcPr>
          <w:p w:rsidR="00696976" w:rsidRPr="00696976" w:rsidRDefault="00696976" w:rsidP="00D73037">
            <w:pPr>
              <w:jc w:val="both"/>
              <w:rPr>
                <w:rFonts w:ascii="Times New Roman" w:hAnsi="Times New Roman" w:cs="Times New Roman"/>
                <w:b/>
                <w:sz w:val="20"/>
                <w:szCs w:val="20"/>
              </w:rPr>
            </w:pPr>
          </w:p>
        </w:tc>
        <w:tc>
          <w:tcPr>
            <w:tcW w:w="1843" w:type="dxa"/>
          </w:tcPr>
          <w:p w:rsidR="00696976" w:rsidRPr="00696976" w:rsidRDefault="00696976"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Социальная структура общества</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Социальная структура общества. Многообразие социальных общностей и групп.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Осваивать и применять знания о социальной структуре общества, социальных общностях и группах: выделять в социальной структуре общества социальные общности и группы, извлекать данные из разных источников, на их основе давать описания. Классифицировать социальные группы: определять их характеристики по заданным основаниям и формулировать основания классификации социальных групп. Характеризовать молодёжь как социальную группу: приводить описания на основе учебных текстов, публикаций СМИ и Интернета. Объяснять причины существования разных социальных групп: извлекать и интерпретировать информацию из предоставленных учителем источников. Сравнивать виды социальной мобильности: приводить описания признаков и различных видов социальной мобильности. Извлекать информацию о социальной структуре российского общества из предоставленных источников и преобразовывать её из текста в модели (таблицу, диаграмму, схему) и из предложенных моделей в текст: описывать на основе извлекаемых данных, заполнять таблицу, строить диаграмму. Основы функциональной грамотности: читательская грамотность. Формировать готовность к активному участию в жизни семьи, образовательной организации. Выбирать, анализировать, систематизировать и интерпретировать информацию различных видов и форм представления</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4">
              <w:r w:rsidRPr="003B19AF">
                <w:rPr>
                  <w:rFonts w:ascii="Times New Roman" w:hAnsi="Times New Roman" w:cs="Times New Roman"/>
                  <w:color w:val="0000FF"/>
                  <w:sz w:val="20"/>
                  <w:szCs w:val="20"/>
                  <w:u w:val="single"/>
                </w:rPr>
                <w:t>https://m.edsoo.ru/f5ec64de</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Социальная мобильность</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Социальная мобильность</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5">
              <w:r w:rsidRPr="003B19AF">
                <w:rPr>
                  <w:rFonts w:ascii="Times New Roman" w:hAnsi="Times New Roman" w:cs="Times New Roman"/>
                  <w:color w:val="0000FF"/>
                  <w:sz w:val="20"/>
                  <w:szCs w:val="20"/>
                  <w:u w:val="single"/>
                </w:rPr>
                <w:t>https://m.edsoo.ru/f5ec66a0</w:t>
              </w:r>
            </w:hyperlink>
          </w:p>
        </w:tc>
      </w:tr>
      <w:tr w:rsidR="006418B4" w:rsidRPr="006418B4" w:rsidTr="004F625A">
        <w:tc>
          <w:tcPr>
            <w:tcW w:w="534"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3.2</w:t>
            </w:r>
          </w:p>
        </w:tc>
        <w:tc>
          <w:tcPr>
            <w:tcW w:w="1843"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Статусы и </w:t>
            </w:r>
            <w:r w:rsidR="004372ED" w:rsidRPr="006418B4">
              <w:rPr>
                <w:rFonts w:ascii="Times New Roman" w:hAnsi="Times New Roman" w:cs="Times New Roman"/>
                <w:b/>
                <w:sz w:val="20"/>
                <w:szCs w:val="20"/>
              </w:rPr>
              <w:t>роли.</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4</w:t>
            </w:r>
          </w:p>
        </w:tc>
        <w:tc>
          <w:tcPr>
            <w:tcW w:w="2268"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Социализация </w:t>
            </w:r>
          </w:p>
        </w:tc>
        <w:tc>
          <w:tcPr>
            <w:tcW w:w="9072" w:type="dxa"/>
          </w:tcPr>
          <w:p w:rsidR="006418B4" w:rsidRPr="006418B4" w:rsidRDefault="006418B4" w:rsidP="00D73037">
            <w:pPr>
              <w:jc w:val="both"/>
              <w:rPr>
                <w:rFonts w:ascii="Times New Roman" w:hAnsi="Times New Roman" w:cs="Times New Roman"/>
                <w:b/>
                <w:sz w:val="20"/>
                <w:szCs w:val="20"/>
              </w:rPr>
            </w:pPr>
            <w:r w:rsidRPr="006418B4">
              <w:rPr>
                <w:rFonts w:ascii="Times New Roman" w:hAnsi="Times New Roman" w:cs="Times New Roman"/>
                <w:b/>
                <w:sz w:val="20"/>
                <w:szCs w:val="20"/>
              </w:rPr>
              <w:t>личности. Семья и её функции</w:t>
            </w:r>
          </w:p>
        </w:tc>
        <w:tc>
          <w:tcPr>
            <w:tcW w:w="1843" w:type="dxa"/>
          </w:tcPr>
          <w:p w:rsidR="006418B4" w:rsidRPr="006418B4" w:rsidRDefault="006418B4"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Социальный статус человека в обществе</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Социальный статус человека в обществе.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 социальных статусах, ролях и социализации личности, о важности семьи как базового социального института: выделять в предоставленной информации сведения, относящиеся к социальным статусам, ролям и социализации, социальному институту семьи, раскрывать сущность процесса социализации личности. Приводить примеры различных социальных статусов: называть позиции, определяющие статус личности, и иллюстрировать их на основе описаний жизненных ситуаций. Приводить примеры социальных ролей: иллюстрировать ролевой репертуар личности в жизненных практиках. Составлять на основе учебных текстов план: формулировать </w:t>
            </w:r>
            <w:r w:rsidRPr="0081090F">
              <w:rPr>
                <w:rFonts w:ascii="Times New Roman" w:hAnsi="Times New Roman" w:cs="Times New Roman"/>
                <w:sz w:val="20"/>
                <w:szCs w:val="20"/>
              </w:rPr>
              <w:lastRenderedPageBreak/>
              <w:t>пункты и подпункты плана, отражающие изученный материал о социальных параметрах и социализации личности. Основы функциональной грамотности: читательская грамотность.</w:t>
            </w:r>
          </w:p>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Использовать полученные знания для осмысления личного социального опыта при исполнении типичных для несовершеннолетних социальных ролей: описывать основные социальные роли старших подростков с опорой на ситуации личного опыта. Характеризовать основные функции семьи в обществе: называть их, раскрывать их особенности и конкретные проявления. Анализировать и обобщать информацию из адаптированных источников (в том числе учебных материалов) и публикаций СМИ, отражающую выполнение членами семьи своих социальных ролей: выделять сведения, относящиеся к теме, приводить сформулированные суждения на основе соотнесения этой информации с личным социальным опытом, оценивать собственные увлечения в контексте возможностей личностного развития. Решать познавательные и практические задачи, отражающие типичные социальные взаимодействия: выполнять задания по анализу ситуаций, связанных с семейными ценностями, </w:t>
            </w:r>
            <w:proofErr w:type="gramStart"/>
            <w:r w:rsidRPr="0081090F">
              <w:rPr>
                <w:rFonts w:ascii="Times New Roman" w:hAnsi="Times New Roman" w:cs="Times New Roman"/>
                <w:sz w:val="20"/>
                <w:szCs w:val="20"/>
              </w:rPr>
              <w:t>различным</w:t>
            </w:r>
            <w:proofErr w:type="gramEnd"/>
            <w:r w:rsidRPr="0081090F">
              <w:rPr>
                <w:rFonts w:ascii="Times New Roman" w:hAnsi="Times New Roman" w:cs="Times New Roman"/>
                <w:sz w:val="20"/>
                <w:szCs w:val="20"/>
              </w:rPr>
              <w:t xml:space="preserve"> способами разрешения семейных конфликтов. Основы функциональной грамотности: глобальные компетенции. Формировать готовность к активному участию в жизни семьи. Формировать готовность к выполнению социальных ролей в обществе.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Выражать себя (свою точку зрения) в устных и письменных текстах</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86">
              <w:r w:rsidRPr="003B19AF">
                <w:rPr>
                  <w:rFonts w:ascii="Times New Roman" w:hAnsi="Times New Roman" w:cs="Times New Roman"/>
                  <w:color w:val="0000FF"/>
                  <w:sz w:val="20"/>
                  <w:szCs w:val="20"/>
                  <w:u w:val="single"/>
                </w:rPr>
                <w:t>https://m.edsoo.ru/f5ec6a4c</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Социальные роли. Ролевой набор подростка</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Социальные роли. Ролевой набор подростка.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7">
              <w:r w:rsidRPr="003B19AF">
                <w:rPr>
                  <w:rFonts w:ascii="Times New Roman" w:hAnsi="Times New Roman" w:cs="Times New Roman"/>
                  <w:color w:val="0000FF"/>
                  <w:sz w:val="20"/>
                  <w:szCs w:val="20"/>
                  <w:u w:val="single"/>
                </w:rPr>
                <w:t>https://m.edsoo.ru/f5ec6c40</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Социализация </w:t>
            </w:r>
            <w:r w:rsidRPr="003B19AF">
              <w:rPr>
                <w:rFonts w:ascii="Times New Roman" w:hAnsi="Times New Roman" w:cs="Times New Roman"/>
                <w:color w:val="000000"/>
                <w:sz w:val="20"/>
                <w:szCs w:val="20"/>
              </w:rPr>
              <w:lastRenderedPageBreak/>
              <w:t>личности</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Социализация </w:t>
            </w:r>
            <w:r w:rsidRPr="0081090F">
              <w:rPr>
                <w:rFonts w:ascii="Times New Roman" w:hAnsi="Times New Roman" w:cs="Times New Roman"/>
                <w:sz w:val="20"/>
                <w:szCs w:val="20"/>
              </w:rPr>
              <w:lastRenderedPageBreak/>
              <w:t xml:space="preserve">личности. Роль семьи в социализации личности.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8">
              <w:r w:rsidRPr="003B19AF">
                <w:rPr>
                  <w:rFonts w:ascii="Times New Roman" w:hAnsi="Times New Roman" w:cs="Times New Roman"/>
                  <w:color w:val="0000FF"/>
                  <w:sz w:val="20"/>
                  <w:szCs w:val="20"/>
                  <w:u w:val="single"/>
                </w:rPr>
                <w:t>https://m.edsoo.ru/f5ec6e0c</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Семья и ее функции</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Функции семьи. Семейные ценности. Основные роли членов семьи</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9">
              <w:r w:rsidRPr="003B19AF">
                <w:rPr>
                  <w:rFonts w:ascii="Times New Roman" w:hAnsi="Times New Roman" w:cs="Times New Roman"/>
                  <w:color w:val="0000FF"/>
                  <w:sz w:val="20"/>
                  <w:szCs w:val="20"/>
                  <w:u w:val="single"/>
                </w:rPr>
                <w:t>https://m.edsoo.ru/f5ec6fce</w:t>
              </w:r>
            </w:hyperlink>
          </w:p>
        </w:tc>
      </w:tr>
      <w:tr w:rsidR="006418B4" w:rsidRPr="006418B4" w:rsidTr="004F625A">
        <w:tc>
          <w:tcPr>
            <w:tcW w:w="534"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3.3</w:t>
            </w:r>
          </w:p>
        </w:tc>
        <w:tc>
          <w:tcPr>
            <w:tcW w:w="1843"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Этносы и нации </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3</w:t>
            </w:r>
          </w:p>
        </w:tc>
        <w:tc>
          <w:tcPr>
            <w:tcW w:w="2268" w:type="dxa"/>
          </w:tcPr>
          <w:p w:rsidR="006418B4" w:rsidRPr="006418B4" w:rsidRDefault="006418B4" w:rsidP="00DA3A63">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в современном </w:t>
            </w:r>
          </w:p>
        </w:tc>
        <w:tc>
          <w:tcPr>
            <w:tcW w:w="9072" w:type="dxa"/>
          </w:tcPr>
          <w:p w:rsidR="006418B4" w:rsidRPr="006418B4" w:rsidRDefault="00DA3A63" w:rsidP="00D73037">
            <w:pPr>
              <w:jc w:val="both"/>
              <w:rPr>
                <w:rFonts w:ascii="Times New Roman" w:hAnsi="Times New Roman" w:cs="Times New Roman"/>
                <w:b/>
                <w:sz w:val="20"/>
                <w:szCs w:val="20"/>
              </w:rPr>
            </w:pPr>
            <w:proofErr w:type="gramStart"/>
            <w:r w:rsidRPr="006418B4">
              <w:rPr>
                <w:rFonts w:ascii="Times New Roman" w:hAnsi="Times New Roman" w:cs="Times New Roman"/>
                <w:b/>
                <w:sz w:val="20"/>
                <w:szCs w:val="20"/>
              </w:rPr>
              <w:t>обществе</w:t>
            </w:r>
            <w:proofErr w:type="gramEnd"/>
            <w:r w:rsidRPr="006418B4">
              <w:rPr>
                <w:rFonts w:ascii="Times New Roman" w:hAnsi="Times New Roman" w:cs="Times New Roman"/>
                <w:b/>
                <w:sz w:val="20"/>
                <w:szCs w:val="20"/>
              </w:rPr>
              <w:t>.</w:t>
            </w:r>
            <w:r w:rsidR="004F625A">
              <w:rPr>
                <w:rFonts w:ascii="Times New Roman" w:hAnsi="Times New Roman" w:cs="Times New Roman"/>
                <w:b/>
                <w:sz w:val="20"/>
                <w:szCs w:val="20"/>
              </w:rPr>
              <w:t xml:space="preserve"> </w:t>
            </w:r>
            <w:r w:rsidR="006418B4" w:rsidRPr="006418B4">
              <w:rPr>
                <w:rFonts w:ascii="Times New Roman" w:hAnsi="Times New Roman" w:cs="Times New Roman"/>
                <w:b/>
                <w:sz w:val="20"/>
                <w:szCs w:val="20"/>
              </w:rPr>
              <w:t>Социальная политика Российского государства</w:t>
            </w:r>
          </w:p>
        </w:tc>
        <w:tc>
          <w:tcPr>
            <w:tcW w:w="1843" w:type="dxa"/>
          </w:tcPr>
          <w:p w:rsidR="006418B4" w:rsidRPr="006418B4" w:rsidRDefault="006418B4"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Этнос и нация. Росси</w:t>
            </w:r>
            <w:proofErr w:type="gramStart"/>
            <w:r w:rsidRPr="003B19AF">
              <w:rPr>
                <w:rFonts w:ascii="Times New Roman" w:hAnsi="Times New Roman" w:cs="Times New Roman"/>
                <w:color w:val="000000"/>
                <w:sz w:val="20"/>
                <w:szCs w:val="20"/>
              </w:rPr>
              <w:t>я-</w:t>
            </w:r>
            <w:proofErr w:type="gramEnd"/>
            <w:r w:rsidRPr="003B19AF">
              <w:rPr>
                <w:rFonts w:ascii="Times New Roman" w:hAnsi="Times New Roman" w:cs="Times New Roman"/>
                <w:color w:val="000000"/>
                <w:sz w:val="20"/>
                <w:szCs w:val="20"/>
              </w:rPr>
              <w:t xml:space="preserve"> многонациональное государство</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Этнос и нация. Россия ‒ многонациональное государство.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Осваивать и применять знания об этносе и нациях, этническом многообразии современного человечества, диалоге культур: описывать взаимодействие людей и необходимость гармоничного сочетания общегосударственных и этно</w:t>
            </w:r>
            <w:r>
              <w:rPr>
                <w:rFonts w:ascii="Times New Roman" w:hAnsi="Times New Roman" w:cs="Times New Roman"/>
                <w:sz w:val="20"/>
                <w:szCs w:val="20"/>
              </w:rPr>
              <w:t>-</w:t>
            </w:r>
            <w:r w:rsidRPr="0081090F">
              <w:rPr>
                <w:rFonts w:ascii="Times New Roman" w:hAnsi="Times New Roman" w:cs="Times New Roman"/>
                <w:sz w:val="20"/>
                <w:szCs w:val="20"/>
              </w:rPr>
              <w:t xml:space="preserve">национальных интересов в многонациональном и многоконфессиональном обществе. Основы функциональной грамотности: глобальные компетенции. Характеризовать основы социальной политики Российского государства: называть направления социальной политики, давать их краткие описания. Приводить примеры социальной политики Российского государства: отбирать соответствующие ситуации из учебных текстов и СМИ. Устанавливать и объяснять взаимосвязи социальных явлений и процессов: выявлять причины социальных различий и конфликтов, показывать возможные пути их разрешения. Извлекать информацию о межнациональных отношениях, их противоречивом характере, об историческом единстве народов России из различных источников, публикаций СМИ и Интернета: читать информацию (в том числе статистическую), находить в ней ответы на поставленные вопросы, выделять основные аспекты информации, включать полученные сведения в содержательный контекст, группировать найденную информацию для презентации в классе. Основы функциональной грамотности: читательская грамотность. Анализировать и критически оценивать современную информацию о социальных конфликтах из публикаций СМИ и Интернета: различать в информационных сообщениях факты и оценочные суждения. Аргументировать с опорой на факты общественной жизни и личный социальный опыт своё отношение к разным этносам: выражать, обращаясь к жизненным ситуациям, уважение к представителям разных этносов за вклад в развитие общества и дружественные отношения между народами. Основы функциональной грамотности: глобальные компетенции. Оценивать собственные поступки и поведение: оценивать собственное отношение к людям других национальностей. Основы функциональной грамотности: глобальные </w:t>
            </w:r>
            <w:r w:rsidRPr="0081090F">
              <w:rPr>
                <w:rFonts w:ascii="Times New Roman" w:hAnsi="Times New Roman" w:cs="Times New Roman"/>
                <w:sz w:val="20"/>
                <w:szCs w:val="20"/>
              </w:rPr>
              <w:lastRenderedPageBreak/>
              <w:t>компетенции. Осуществлять совместную деятельность с людьми другой национальной и религиозной принадлежности на основе взаимопонимания между людьми разных культур: выполнять учебные задания в парах и группах. Основы функциональной грамотности: глобальные компетенции. Воспитывать уважение к традициям разных народов, проживающих в нашей стране. Ставить себя на место другого человека, понимать мотивы и намерения другого</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90">
              <w:r w:rsidRPr="003B19AF">
                <w:rPr>
                  <w:rFonts w:ascii="Times New Roman" w:hAnsi="Times New Roman" w:cs="Times New Roman"/>
                  <w:color w:val="0000FF"/>
                  <w:sz w:val="20"/>
                  <w:szCs w:val="20"/>
                  <w:u w:val="single"/>
                </w:rPr>
                <w:t>https://m.edsoo.ru/f5ec7190</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Этнос и нация. Росси</w:t>
            </w:r>
            <w:proofErr w:type="gramStart"/>
            <w:r w:rsidRPr="003B19AF">
              <w:rPr>
                <w:rFonts w:ascii="Times New Roman" w:hAnsi="Times New Roman" w:cs="Times New Roman"/>
                <w:color w:val="000000"/>
                <w:sz w:val="20"/>
                <w:szCs w:val="20"/>
              </w:rPr>
              <w:t>я-</w:t>
            </w:r>
            <w:proofErr w:type="gramEnd"/>
            <w:r w:rsidRPr="003B19AF">
              <w:rPr>
                <w:rFonts w:ascii="Times New Roman" w:hAnsi="Times New Roman" w:cs="Times New Roman"/>
                <w:color w:val="000000"/>
                <w:sz w:val="20"/>
                <w:szCs w:val="20"/>
              </w:rPr>
              <w:t xml:space="preserve"> многонациональное государство</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Этносы и нации в диалоге культур.</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1">
              <w:r w:rsidRPr="003B19AF">
                <w:rPr>
                  <w:rFonts w:ascii="Times New Roman" w:hAnsi="Times New Roman" w:cs="Times New Roman"/>
                  <w:color w:val="0000FF"/>
                  <w:sz w:val="20"/>
                  <w:szCs w:val="20"/>
                  <w:u w:val="single"/>
                </w:rPr>
                <w:t>https://m.edsoo.ru/f5ec746a</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Социальная политика Российского государства</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Социальная политика Российского государства. Социальные конфликты и пути их разрешения</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2">
              <w:r w:rsidRPr="003B19AF">
                <w:rPr>
                  <w:rFonts w:ascii="Times New Roman" w:hAnsi="Times New Roman" w:cs="Times New Roman"/>
                  <w:color w:val="0000FF"/>
                  <w:sz w:val="20"/>
                  <w:szCs w:val="20"/>
                  <w:u w:val="single"/>
                </w:rPr>
                <w:t>https://m.edsoo.ru/f5ec55a2</w:t>
              </w:r>
            </w:hyperlink>
          </w:p>
        </w:tc>
      </w:tr>
      <w:tr w:rsidR="006418B4" w:rsidRPr="006418B4" w:rsidTr="004F625A">
        <w:tc>
          <w:tcPr>
            <w:tcW w:w="534"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lastRenderedPageBreak/>
              <w:t>3.4</w:t>
            </w:r>
          </w:p>
        </w:tc>
        <w:tc>
          <w:tcPr>
            <w:tcW w:w="1843" w:type="dxa"/>
          </w:tcPr>
          <w:p w:rsidR="006418B4" w:rsidRPr="006418B4" w:rsidRDefault="006418B4" w:rsidP="006418B4">
            <w:pPr>
              <w:ind w:right="-108"/>
              <w:jc w:val="both"/>
              <w:rPr>
                <w:rFonts w:ascii="Times New Roman" w:hAnsi="Times New Roman" w:cs="Times New Roman"/>
                <w:b/>
                <w:sz w:val="20"/>
                <w:szCs w:val="20"/>
              </w:rPr>
            </w:pPr>
            <w:r w:rsidRPr="006418B4">
              <w:rPr>
                <w:rFonts w:ascii="Times New Roman" w:hAnsi="Times New Roman" w:cs="Times New Roman"/>
                <w:b/>
                <w:sz w:val="20"/>
                <w:szCs w:val="20"/>
              </w:rPr>
              <w:t xml:space="preserve">Отклоняющееся </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2</w:t>
            </w:r>
          </w:p>
        </w:tc>
        <w:tc>
          <w:tcPr>
            <w:tcW w:w="2268" w:type="dxa"/>
          </w:tcPr>
          <w:p w:rsidR="006418B4" w:rsidRPr="006418B4" w:rsidRDefault="006418B4" w:rsidP="00DA3A63">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поведение и </w:t>
            </w:r>
          </w:p>
        </w:tc>
        <w:tc>
          <w:tcPr>
            <w:tcW w:w="9072" w:type="dxa"/>
          </w:tcPr>
          <w:p w:rsidR="006418B4" w:rsidRPr="006418B4" w:rsidRDefault="00DA3A63" w:rsidP="00D73037">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здоровый </w:t>
            </w:r>
            <w:r w:rsidR="006418B4" w:rsidRPr="006418B4">
              <w:rPr>
                <w:rFonts w:ascii="Times New Roman" w:hAnsi="Times New Roman" w:cs="Times New Roman"/>
                <w:b/>
                <w:sz w:val="20"/>
                <w:szCs w:val="20"/>
              </w:rPr>
              <w:t>образ жизни</w:t>
            </w:r>
          </w:p>
        </w:tc>
        <w:tc>
          <w:tcPr>
            <w:tcW w:w="1843" w:type="dxa"/>
          </w:tcPr>
          <w:p w:rsidR="006418B4" w:rsidRPr="006418B4" w:rsidRDefault="006418B4"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Отклоняющееся поведение</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Отклоняющееся поведение. Опасность наркомании и алкоголизма для человека и общества. Профилактика негативных отклонений поведения.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 представлять информацию в виде кратких выводов и обобщений. Использовать полученные знания для аргументированного объяснения социальной и личной значимости здорового образа жизни, опасности наркомании и алкоголизма для человека и общества: формулировать суждения о последствиях нарушения здорового образа жизни, об опасных последствиях наркомании и алкоголизма для человека и общества. Решать познавательные и практические задачи, касающиеся негативных отклонений поведения и их профилактики: анализировать жизненные ситуации и принимать решения относительно осуществления конкретных действий. Использовать полученные знания в практической деятельности: выстраивать собственную траекторию поведения с позиции здорового образа жизни. Осознавать неприемлемость антиобщественного поведения: выражать собственное отношение к антиобщественным поступкам и их последствиям. Публично представлять результаты выполненного проекта. Формировать внутреннюю позицию личности как особого ценностного отношения к себе, окружающим людям: принятие ценностей здорового и безопасного образа жизни, неприятие вредных привычек</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3">
              <w:r w:rsidRPr="003B19AF">
                <w:rPr>
                  <w:rFonts w:ascii="Times New Roman" w:hAnsi="Times New Roman" w:cs="Times New Roman"/>
                  <w:color w:val="0000FF"/>
                  <w:sz w:val="20"/>
                  <w:szCs w:val="20"/>
                  <w:u w:val="single"/>
                </w:rPr>
                <w:t>https://m.edsoo.ru/f5ec765e</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Повторительно-обобщающий урок по теме "Человек в системе социальных отношений"</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Социальная и личная значимость здорового образа жизни</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4">
              <w:r w:rsidRPr="003B19AF">
                <w:rPr>
                  <w:rFonts w:ascii="Times New Roman" w:hAnsi="Times New Roman" w:cs="Times New Roman"/>
                  <w:color w:val="0000FF"/>
                  <w:sz w:val="20"/>
                  <w:szCs w:val="20"/>
                  <w:u w:val="single"/>
                </w:rPr>
                <w:t>https://m.edsoo.ru/f5ec7a0a</w:t>
              </w:r>
            </w:hyperlink>
          </w:p>
        </w:tc>
      </w:tr>
      <w:tr w:rsidR="006418B4" w:rsidTr="004F625A">
        <w:tc>
          <w:tcPr>
            <w:tcW w:w="534" w:type="dxa"/>
            <w:shd w:val="clear" w:color="auto" w:fill="BFBFBF" w:themeFill="background1" w:themeFillShade="BF"/>
          </w:tcPr>
          <w:p w:rsidR="006418B4" w:rsidRPr="006418B4" w:rsidRDefault="006418B4" w:rsidP="006418B4">
            <w:pPr>
              <w:ind w:left="176"/>
              <w:rPr>
                <w:rFonts w:ascii="Times New Roman" w:hAnsi="Times New Roman" w:cs="Times New Roman"/>
                <w:sz w:val="20"/>
                <w:szCs w:val="20"/>
              </w:rPr>
            </w:pPr>
          </w:p>
        </w:tc>
        <w:tc>
          <w:tcPr>
            <w:tcW w:w="1843" w:type="dxa"/>
            <w:shd w:val="clear" w:color="auto" w:fill="BFBFBF" w:themeFill="background1" w:themeFillShade="BF"/>
          </w:tcPr>
          <w:p w:rsidR="006418B4" w:rsidRPr="0081090F" w:rsidRDefault="006418B4" w:rsidP="007D7C95">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Раздел 4. </w:t>
            </w:r>
          </w:p>
        </w:tc>
        <w:tc>
          <w:tcPr>
            <w:tcW w:w="566" w:type="dxa"/>
            <w:shd w:val="clear" w:color="auto" w:fill="BFBFBF" w:themeFill="background1" w:themeFillShade="BF"/>
          </w:tcPr>
          <w:p w:rsidR="006418B4" w:rsidRPr="0081090F" w:rsidRDefault="006418B4" w:rsidP="007D7C95">
            <w:pPr>
              <w:jc w:val="both"/>
              <w:rPr>
                <w:rFonts w:ascii="Times New Roman" w:hAnsi="Times New Roman" w:cs="Times New Roman"/>
                <w:b/>
                <w:sz w:val="20"/>
                <w:szCs w:val="20"/>
              </w:rPr>
            </w:pPr>
          </w:p>
        </w:tc>
        <w:tc>
          <w:tcPr>
            <w:tcW w:w="2268" w:type="dxa"/>
            <w:shd w:val="clear" w:color="auto" w:fill="BFBFBF" w:themeFill="background1" w:themeFillShade="BF"/>
          </w:tcPr>
          <w:p w:rsidR="006418B4" w:rsidRPr="0081090F" w:rsidRDefault="006418B4" w:rsidP="00DA3A63">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Человек </w:t>
            </w:r>
            <w:proofErr w:type="gramStart"/>
            <w:r w:rsidRPr="0081090F">
              <w:rPr>
                <w:rFonts w:ascii="Times New Roman" w:hAnsi="Times New Roman" w:cs="Times New Roman"/>
                <w:b/>
                <w:sz w:val="20"/>
                <w:szCs w:val="20"/>
              </w:rPr>
              <w:t>в</w:t>
            </w:r>
            <w:proofErr w:type="gramEnd"/>
            <w:r w:rsidRPr="0081090F">
              <w:rPr>
                <w:rFonts w:ascii="Times New Roman" w:hAnsi="Times New Roman" w:cs="Times New Roman"/>
                <w:b/>
                <w:sz w:val="20"/>
                <w:szCs w:val="20"/>
              </w:rPr>
              <w:t xml:space="preserve"> </w:t>
            </w:r>
          </w:p>
        </w:tc>
        <w:tc>
          <w:tcPr>
            <w:tcW w:w="9072" w:type="dxa"/>
            <w:shd w:val="clear" w:color="auto" w:fill="BFBFBF" w:themeFill="background1" w:themeFillShade="BF"/>
          </w:tcPr>
          <w:p w:rsidR="006418B4" w:rsidRPr="0081090F" w:rsidRDefault="00DA3A63" w:rsidP="007D7C95">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современном </w:t>
            </w:r>
            <w:r w:rsidR="006418B4" w:rsidRPr="0081090F">
              <w:rPr>
                <w:rFonts w:ascii="Times New Roman" w:hAnsi="Times New Roman" w:cs="Times New Roman"/>
                <w:b/>
                <w:sz w:val="20"/>
                <w:szCs w:val="20"/>
              </w:rPr>
              <w:t xml:space="preserve">изменяющемся </w:t>
            </w:r>
            <w:proofErr w:type="gramStart"/>
            <w:r w:rsidR="006418B4" w:rsidRPr="0081090F">
              <w:rPr>
                <w:rFonts w:ascii="Times New Roman" w:hAnsi="Times New Roman" w:cs="Times New Roman"/>
                <w:b/>
                <w:sz w:val="20"/>
                <w:szCs w:val="20"/>
              </w:rPr>
              <w:t>мире</w:t>
            </w:r>
            <w:proofErr w:type="gramEnd"/>
          </w:p>
        </w:tc>
        <w:tc>
          <w:tcPr>
            <w:tcW w:w="1843" w:type="dxa"/>
            <w:shd w:val="clear" w:color="auto" w:fill="BFBFBF" w:themeFill="background1" w:themeFillShade="BF"/>
          </w:tcPr>
          <w:p w:rsidR="006418B4" w:rsidRPr="0081090F" w:rsidRDefault="006418B4" w:rsidP="00D73037">
            <w:pPr>
              <w:jc w:val="both"/>
              <w:rPr>
                <w:rFonts w:ascii="Times New Roman" w:hAnsi="Times New Roman" w:cs="Times New Roman"/>
                <w:sz w:val="20"/>
                <w:szCs w:val="20"/>
              </w:rPr>
            </w:pPr>
          </w:p>
        </w:tc>
      </w:tr>
      <w:tr w:rsidR="006418B4" w:rsidRPr="006418B4" w:rsidTr="004F625A">
        <w:tc>
          <w:tcPr>
            <w:tcW w:w="534"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4.1</w:t>
            </w:r>
          </w:p>
        </w:tc>
        <w:tc>
          <w:tcPr>
            <w:tcW w:w="1843"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Человек </w:t>
            </w:r>
            <w:proofErr w:type="gramStart"/>
            <w:r w:rsidRPr="006418B4">
              <w:rPr>
                <w:rFonts w:ascii="Times New Roman" w:hAnsi="Times New Roman" w:cs="Times New Roman"/>
                <w:b/>
                <w:sz w:val="20"/>
                <w:szCs w:val="20"/>
              </w:rPr>
              <w:t>в</w:t>
            </w:r>
            <w:proofErr w:type="gramEnd"/>
            <w:r w:rsidRPr="006418B4">
              <w:rPr>
                <w:rFonts w:ascii="Times New Roman" w:hAnsi="Times New Roman" w:cs="Times New Roman"/>
                <w:b/>
                <w:sz w:val="20"/>
                <w:szCs w:val="20"/>
              </w:rPr>
              <w:t xml:space="preserve"> </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5</w:t>
            </w:r>
          </w:p>
        </w:tc>
        <w:tc>
          <w:tcPr>
            <w:tcW w:w="2268"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современном </w:t>
            </w:r>
          </w:p>
        </w:tc>
        <w:tc>
          <w:tcPr>
            <w:tcW w:w="9072" w:type="dxa"/>
          </w:tcPr>
          <w:p w:rsidR="006418B4" w:rsidRPr="006418B4" w:rsidRDefault="006418B4" w:rsidP="00D73037">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изменяющемся </w:t>
            </w:r>
            <w:proofErr w:type="gramStart"/>
            <w:r w:rsidRPr="006418B4">
              <w:rPr>
                <w:rFonts w:ascii="Times New Roman" w:hAnsi="Times New Roman" w:cs="Times New Roman"/>
                <w:b/>
                <w:sz w:val="20"/>
                <w:szCs w:val="20"/>
              </w:rPr>
              <w:t>мире</w:t>
            </w:r>
            <w:proofErr w:type="gramEnd"/>
          </w:p>
        </w:tc>
        <w:tc>
          <w:tcPr>
            <w:tcW w:w="1843" w:type="dxa"/>
          </w:tcPr>
          <w:p w:rsidR="006418B4" w:rsidRPr="006418B4" w:rsidRDefault="006418B4"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Информационное общество</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Информационное общество.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об информационном обществе: выявлять в предлагаемых ситуациях признаки информационного общества, современные формы связи и коммуникации, особенности общения в виртуальном пространстве. Характеризовать сущность информационного общества, глобализацию как важный общемировой интеграционный процесс: описывать, опираясь на учебные материалы и предоставленные учителем источники, проявления глобализации, её положительные и отрицательные последствия. Основы функциональной грамотности: глобальные компетенции. Характеризовать здоровый образ жизни, устанавливать связь здоровья и спорта в жизни человека: использовать полученные знания для объяснения (устного и письменного) важности здорового образа жизни. Приводить примеры глобальных проблем и возможных путей их решения: отбирать информацию о подходах к решению глобальных проблем в указанных учителем источниках Основы функциональной грамотности: глобальные компетенции. Приводить конкретные примеры участия молодёжи в общественной жизни, влияния образования на возможности профессионального выбора и карьерного роста: находить соответствующие факты в предоставленных учителем текстах и иллюстрациях, привлекать собственный опыт. Сравнивать современные профессии: составлять «портрет» современных профессий, устанавливать основания для сравнения, выделять требования к социальным и личностным характеристикам, которые необходимо учитывать при выборе профессии, заполнять сравнительную таблицу. Устанавливать и объяснять причины и последствия глобализации: исследовать социальные ситуации, составлять таблицу. Основы функциональной грамотности: </w:t>
            </w:r>
            <w:r w:rsidRPr="0081090F">
              <w:rPr>
                <w:rFonts w:ascii="Times New Roman" w:hAnsi="Times New Roman" w:cs="Times New Roman"/>
                <w:sz w:val="20"/>
                <w:szCs w:val="20"/>
              </w:rPr>
              <w:lastRenderedPageBreak/>
              <w:t>глобальные компетенции. Решать в рамках изученного материала познавательные и практические задачи, связанные с волонтёрским движением; задачи, отражающие особенности коммуникации в виртуальном пространстве: анализировать жизненные ситуации и принимать решения относительно осуществления конкретных действий. Основы функциональной грамотности: глобальные компетенции. Осуществлять смысловое чтение текстов (научно-популярных, публицистических и др.) по проблемам современного общества, непрерывного образования; выбора профессии: составлять на основе текстов план, преобразовывать текстовую информацию в таблицу, схему. Основы функциональной грамотности: читательская грамотность. 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 Выявлять причинно-следственные связи при изучении личностной и социальной значимости здорового образа жизни.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w:t>
            </w:r>
          </w:p>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Формировать готовность </w:t>
            </w:r>
            <w:proofErr w:type="gramStart"/>
            <w:r w:rsidRPr="0081090F">
              <w:rPr>
                <w:rFonts w:ascii="Times New Roman" w:hAnsi="Times New Roman" w:cs="Times New Roman"/>
                <w:sz w:val="20"/>
                <w:szCs w:val="20"/>
              </w:rPr>
              <w:t>обучающихся</w:t>
            </w:r>
            <w:proofErr w:type="gramEnd"/>
            <w:r w:rsidRPr="0081090F">
              <w:rPr>
                <w:rFonts w:ascii="Times New Roman" w:hAnsi="Times New Roman" w:cs="Times New Roman"/>
                <w:sz w:val="20"/>
                <w:szCs w:val="20"/>
              </w:rPr>
              <w:t xml:space="preserve"> к саморазвитию, самостоятельности и личностному самоопределению</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95">
              <w:r w:rsidRPr="003B19AF">
                <w:rPr>
                  <w:rFonts w:ascii="Times New Roman" w:hAnsi="Times New Roman" w:cs="Times New Roman"/>
                  <w:color w:val="0000FF"/>
                  <w:sz w:val="20"/>
                  <w:szCs w:val="20"/>
                  <w:u w:val="single"/>
                </w:rPr>
                <w:t>https://m.edsoo.ru/f5ec96de</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Сущность глобализации</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6">
              <w:r w:rsidRPr="003B19AF">
                <w:rPr>
                  <w:rFonts w:ascii="Times New Roman" w:hAnsi="Times New Roman" w:cs="Times New Roman"/>
                  <w:color w:val="0000FF"/>
                  <w:sz w:val="20"/>
                  <w:szCs w:val="20"/>
                  <w:u w:val="single"/>
                </w:rPr>
                <w:t>https://m.edsoo.ru/f5ec98b4</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Молодёжь — активный участник общественной </w:t>
            </w:r>
            <w:r w:rsidRPr="003B19AF">
              <w:rPr>
                <w:rFonts w:ascii="Times New Roman" w:hAnsi="Times New Roman" w:cs="Times New Roman"/>
                <w:color w:val="000000"/>
                <w:sz w:val="20"/>
                <w:szCs w:val="20"/>
              </w:rPr>
              <w:lastRenderedPageBreak/>
              <w:t>жизни</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Молодёжь ‒ активный участник общественной жизни. Волонтёрское </w:t>
            </w:r>
            <w:r w:rsidRPr="0081090F">
              <w:rPr>
                <w:rFonts w:ascii="Times New Roman" w:hAnsi="Times New Roman" w:cs="Times New Roman"/>
                <w:sz w:val="20"/>
                <w:szCs w:val="20"/>
              </w:rPr>
              <w:lastRenderedPageBreak/>
              <w:t xml:space="preserve">движение.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7">
              <w:r w:rsidRPr="003B19AF">
                <w:rPr>
                  <w:rFonts w:ascii="Times New Roman" w:hAnsi="Times New Roman" w:cs="Times New Roman"/>
                  <w:color w:val="0000FF"/>
                  <w:sz w:val="20"/>
                  <w:szCs w:val="20"/>
                  <w:u w:val="single"/>
                </w:rPr>
                <w:t>https://m.edsoo.ru/f5ec9a58</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proofErr w:type="spellStart"/>
            <w:r w:rsidRPr="003B19AF">
              <w:rPr>
                <w:rFonts w:ascii="Times New Roman" w:hAnsi="Times New Roman" w:cs="Times New Roman"/>
                <w:color w:val="000000"/>
                <w:sz w:val="20"/>
                <w:szCs w:val="20"/>
              </w:rPr>
              <w:t>Профессиии</w:t>
            </w:r>
            <w:proofErr w:type="spellEnd"/>
            <w:r w:rsidRPr="003B19AF">
              <w:rPr>
                <w:rFonts w:ascii="Times New Roman" w:hAnsi="Times New Roman" w:cs="Times New Roman"/>
                <w:color w:val="000000"/>
                <w:sz w:val="20"/>
                <w:szCs w:val="20"/>
              </w:rPr>
              <w:t xml:space="preserve"> настоящего и будущего</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Профессии настоящего и будущего. Непрерывное образование и карьера.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8">
              <w:r w:rsidRPr="003B19AF">
                <w:rPr>
                  <w:rFonts w:ascii="Times New Roman" w:hAnsi="Times New Roman" w:cs="Times New Roman"/>
                  <w:color w:val="0000FF"/>
                  <w:sz w:val="20"/>
                  <w:szCs w:val="20"/>
                  <w:u w:val="single"/>
                </w:rPr>
                <w:t>https://m.edsoo.ru/f5ec9be8</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Здоровый образ жизни. Мода и спорт</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Здоровый образ жизни. Социальная и личная значимость здорового образа жизни. Мода и спорт. Современные формы связи и коммуникации: как они изменили мир. Особенности общения в виртуальном пространстве. Перспективы развития общества</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9">
              <w:r w:rsidRPr="003B19AF">
                <w:rPr>
                  <w:rFonts w:ascii="Times New Roman" w:hAnsi="Times New Roman" w:cs="Times New Roman"/>
                  <w:color w:val="0000FF"/>
                  <w:sz w:val="20"/>
                  <w:szCs w:val="20"/>
                  <w:u w:val="single"/>
                </w:rPr>
                <w:t>https://m.edsoo.ru/f5ec9e54</w:t>
              </w:r>
            </w:hyperlink>
          </w:p>
        </w:tc>
      </w:tr>
      <w:tr w:rsidR="006418B4" w:rsidRPr="006418B4" w:rsidTr="004F625A">
        <w:tc>
          <w:tcPr>
            <w:tcW w:w="534" w:type="dxa"/>
          </w:tcPr>
          <w:p w:rsidR="006418B4" w:rsidRPr="006418B4" w:rsidRDefault="006418B4" w:rsidP="006418B4">
            <w:pPr>
              <w:ind w:left="176"/>
              <w:rPr>
                <w:rFonts w:ascii="Times New Roman" w:hAnsi="Times New Roman" w:cs="Times New Roman"/>
                <w:b/>
                <w:sz w:val="20"/>
                <w:szCs w:val="20"/>
              </w:rPr>
            </w:pPr>
          </w:p>
        </w:tc>
        <w:tc>
          <w:tcPr>
            <w:tcW w:w="1843"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Защита проектов, </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4</w:t>
            </w:r>
          </w:p>
        </w:tc>
        <w:tc>
          <w:tcPr>
            <w:tcW w:w="2268" w:type="dxa"/>
          </w:tcPr>
          <w:p w:rsidR="006418B4" w:rsidRPr="006418B4" w:rsidRDefault="006418B4" w:rsidP="00D73037">
            <w:pPr>
              <w:jc w:val="both"/>
              <w:rPr>
                <w:rFonts w:ascii="Times New Roman" w:hAnsi="Times New Roman" w:cs="Times New Roman"/>
                <w:b/>
                <w:sz w:val="20"/>
                <w:szCs w:val="20"/>
              </w:rPr>
            </w:pPr>
            <w:r w:rsidRPr="006418B4">
              <w:rPr>
                <w:rFonts w:ascii="Times New Roman" w:hAnsi="Times New Roman" w:cs="Times New Roman"/>
                <w:b/>
                <w:sz w:val="20"/>
                <w:szCs w:val="20"/>
              </w:rPr>
              <w:t>итоговое повторение пройденного материала</w:t>
            </w:r>
          </w:p>
        </w:tc>
        <w:tc>
          <w:tcPr>
            <w:tcW w:w="9072" w:type="dxa"/>
            <w:vMerge/>
          </w:tcPr>
          <w:p w:rsidR="006418B4" w:rsidRPr="006418B4" w:rsidRDefault="006418B4" w:rsidP="00D73037">
            <w:pPr>
              <w:jc w:val="both"/>
              <w:rPr>
                <w:rFonts w:ascii="Times New Roman" w:hAnsi="Times New Roman" w:cs="Times New Roman"/>
                <w:b/>
                <w:sz w:val="20"/>
                <w:szCs w:val="20"/>
              </w:rPr>
            </w:pPr>
          </w:p>
        </w:tc>
        <w:tc>
          <w:tcPr>
            <w:tcW w:w="1843" w:type="dxa"/>
          </w:tcPr>
          <w:p w:rsidR="006418B4" w:rsidRPr="006418B4" w:rsidRDefault="006418B4" w:rsidP="007D7C95">
            <w:pPr>
              <w:ind w:right="-57"/>
              <w:rPr>
                <w:rFonts w:ascii="Times New Roman" w:hAnsi="Times New Roman" w:cs="Times New Roman"/>
                <w:b/>
                <w:color w:val="000000"/>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E060B2" w:rsidP="00E060B2">
            <w:pPr>
              <w:ind w:right="-57"/>
              <w:rPr>
                <w:rFonts w:ascii="Times New Roman" w:hAnsi="Times New Roman" w:cs="Times New Roman"/>
                <w:sz w:val="20"/>
                <w:szCs w:val="20"/>
              </w:rPr>
            </w:pPr>
            <w:r w:rsidRPr="003B19AF">
              <w:rPr>
                <w:rFonts w:ascii="Times New Roman" w:hAnsi="Times New Roman" w:cs="Times New Roman"/>
                <w:color w:val="000000"/>
                <w:sz w:val="20"/>
                <w:szCs w:val="20"/>
              </w:rPr>
              <w:t>И</w:t>
            </w:r>
            <w:r w:rsidR="006418B4" w:rsidRPr="003B19AF">
              <w:rPr>
                <w:rFonts w:ascii="Times New Roman" w:hAnsi="Times New Roman" w:cs="Times New Roman"/>
                <w:color w:val="000000"/>
                <w:sz w:val="20"/>
                <w:szCs w:val="20"/>
              </w:rPr>
              <w:t xml:space="preserve">тоговое повторение </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0">
              <w:r w:rsidRPr="003B19AF">
                <w:rPr>
                  <w:rFonts w:ascii="Times New Roman" w:hAnsi="Times New Roman" w:cs="Times New Roman"/>
                  <w:color w:val="0000FF"/>
                  <w:sz w:val="20"/>
                  <w:szCs w:val="20"/>
                  <w:u w:val="single"/>
                </w:rPr>
                <w:t>https://m.edsoo.ru/f5ec9fc6</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E060B2" w:rsidRDefault="00E060B2" w:rsidP="007D7C95">
            <w:pPr>
              <w:ind w:right="-57"/>
              <w:rPr>
                <w:rFonts w:ascii="Times New Roman" w:hAnsi="Times New Roman" w:cs="Times New Roman"/>
                <w:b/>
                <w:sz w:val="20"/>
                <w:szCs w:val="20"/>
              </w:rPr>
            </w:pPr>
            <w:r w:rsidRPr="00E060B2">
              <w:rPr>
                <w:rFonts w:ascii="Times New Roman" w:hAnsi="Times New Roman" w:cs="Times New Roman"/>
                <w:b/>
                <w:color w:val="000000"/>
                <w:sz w:val="20"/>
                <w:szCs w:val="20"/>
              </w:rPr>
              <w:t>Годовая контрольная работа</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1">
              <w:r w:rsidRPr="003B19AF">
                <w:rPr>
                  <w:rFonts w:ascii="Times New Roman" w:hAnsi="Times New Roman" w:cs="Times New Roman"/>
                  <w:color w:val="0000FF"/>
                  <w:sz w:val="20"/>
                  <w:szCs w:val="20"/>
                  <w:u w:val="single"/>
                </w:rPr>
                <w:t>https://m.edsoo.ru/f5eca1ec</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4F625A">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Защита проектов, </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4F625A" w:rsidP="00D73037">
            <w:pPr>
              <w:jc w:val="both"/>
              <w:rPr>
                <w:rFonts w:ascii="Times New Roman" w:hAnsi="Times New Roman" w:cs="Times New Roman"/>
                <w:sz w:val="20"/>
                <w:szCs w:val="20"/>
              </w:rPr>
            </w:pPr>
            <w:r w:rsidRPr="003B19AF">
              <w:rPr>
                <w:rFonts w:ascii="Times New Roman" w:hAnsi="Times New Roman" w:cs="Times New Roman"/>
                <w:color w:val="000000"/>
                <w:sz w:val="20"/>
                <w:szCs w:val="20"/>
              </w:rPr>
              <w:t>итоговое повторение по теме "Человек в системе социальных отношений"</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2">
              <w:r w:rsidRPr="003B19AF">
                <w:rPr>
                  <w:rFonts w:ascii="Times New Roman" w:hAnsi="Times New Roman" w:cs="Times New Roman"/>
                  <w:color w:val="0000FF"/>
                  <w:sz w:val="20"/>
                  <w:szCs w:val="20"/>
                  <w:u w:val="single"/>
                </w:rPr>
                <w:t>https://m.edsoo.ru/f5eca3d6</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4F625A">
            <w:pPr>
              <w:ind w:right="-107"/>
              <w:rPr>
                <w:rFonts w:ascii="Times New Roman" w:hAnsi="Times New Roman" w:cs="Times New Roman"/>
                <w:sz w:val="20"/>
                <w:szCs w:val="20"/>
              </w:rPr>
            </w:pPr>
            <w:r w:rsidRPr="003B19AF">
              <w:rPr>
                <w:rFonts w:ascii="Times New Roman" w:hAnsi="Times New Roman" w:cs="Times New Roman"/>
                <w:color w:val="000000"/>
                <w:sz w:val="20"/>
                <w:szCs w:val="20"/>
              </w:rPr>
              <w:t xml:space="preserve">итоговое повторение по теме </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4F625A" w:rsidP="004F625A">
            <w:pPr>
              <w:jc w:val="both"/>
              <w:rPr>
                <w:rFonts w:ascii="Times New Roman" w:hAnsi="Times New Roman" w:cs="Times New Roman"/>
                <w:sz w:val="20"/>
                <w:szCs w:val="20"/>
              </w:rPr>
            </w:pPr>
            <w:r w:rsidRPr="003B19AF">
              <w:rPr>
                <w:rFonts w:ascii="Times New Roman" w:hAnsi="Times New Roman" w:cs="Times New Roman"/>
                <w:color w:val="000000"/>
                <w:sz w:val="20"/>
                <w:szCs w:val="20"/>
              </w:rPr>
              <w:t>Защита проектов,</w:t>
            </w:r>
            <w:r w:rsidRPr="003B19AF">
              <w:rPr>
                <w:rFonts w:ascii="Times New Roman" w:hAnsi="Times New Roman" w:cs="Times New Roman"/>
                <w:color w:val="000000"/>
                <w:sz w:val="20"/>
                <w:szCs w:val="20"/>
              </w:rPr>
              <w:t xml:space="preserve">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3">
              <w:r w:rsidRPr="003B19AF">
                <w:rPr>
                  <w:rFonts w:ascii="Times New Roman" w:hAnsi="Times New Roman" w:cs="Times New Roman"/>
                  <w:color w:val="0000FF"/>
                  <w:sz w:val="20"/>
                  <w:szCs w:val="20"/>
                  <w:u w:val="single"/>
                </w:rPr>
                <w:t>https://m.edsoo.ru/f5eca552</w:t>
              </w:r>
            </w:hyperlink>
          </w:p>
        </w:tc>
      </w:tr>
      <w:tr w:rsidR="006418B4" w:rsidTr="004F625A">
        <w:tc>
          <w:tcPr>
            <w:tcW w:w="534" w:type="dxa"/>
          </w:tcPr>
          <w:p w:rsidR="006418B4" w:rsidRPr="0081090F" w:rsidRDefault="006418B4" w:rsidP="00D73037">
            <w:pPr>
              <w:jc w:val="both"/>
              <w:rPr>
                <w:rFonts w:ascii="Times New Roman" w:hAnsi="Times New Roman" w:cs="Times New Roman"/>
                <w:sz w:val="20"/>
                <w:szCs w:val="20"/>
              </w:rPr>
            </w:pPr>
          </w:p>
        </w:tc>
        <w:tc>
          <w:tcPr>
            <w:tcW w:w="1843" w:type="dxa"/>
          </w:tcPr>
          <w:p w:rsidR="006418B4" w:rsidRPr="0081090F" w:rsidRDefault="006418B4" w:rsidP="00931275">
            <w:pPr>
              <w:jc w:val="both"/>
              <w:rPr>
                <w:rFonts w:ascii="Times New Roman" w:hAnsi="Times New Roman" w:cs="Times New Roman"/>
                <w:sz w:val="20"/>
                <w:szCs w:val="20"/>
              </w:rPr>
            </w:pPr>
          </w:p>
        </w:tc>
        <w:tc>
          <w:tcPr>
            <w:tcW w:w="566"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34</w:t>
            </w:r>
          </w:p>
        </w:tc>
        <w:tc>
          <w:tcPr>
            <w:tcW w:w="2268" w:type="dxa"/>
          </w:tcPr>
          <w:p w:rsidR="006418B4" w:rsidRPr="0081090F" w:rsidRDefault="006418B4" w:rsidP="00D73037">
            <w:pPr>
              <w:jc w:val="both"/>
              <w:rPr>
                <w:rFonts w:ascii="Times New Roman" w:hAnsi="Times New Roman" w:cs="Times New Roman"/>
                <w:sz w:val="20"/>
                <w:szCs w:val="20"/>
              </w:rPr>
            </w:pPr>
          </w:p>
        </w:tc>
        <w:tc>
          <w:tcPr>
            <w:tcW w:w="9072"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ОБЩЕЕ КОЛИЧЕСТВО ЧАСОВ ПО ПРОГРАММЕ</w:t>
            </w:r>
          </w:p>
        </w:tc>
        <w:tc>
          <w:tcPr>
            <w:tcW w:w="1843" w:type="dxa"/>
          </w:tcPr>
          <w:p w:rsidR="006418B4" w:rsidRPr="0081090F" w:rsidRDefault="006418B4" w:rsidP="00D73037">
            <w:pPr>
              <w:jc w:val="both"/>
              <w:rPr>
                <w:rFonts w:ascii="Times New Roman" w:hAnsi="Times New Roman" w:cs="Times New Roman"/>
                <w:sz w:val="20"/>
                <w:szCs w:val="20"/>
              </w:rPr>
            </w:pPr>
          </w:p>
        </w:tc>
      </w:tr>
    </w:tbl>
    <w:p w:rsidR="00FD5EC1" w:rsidRPr="00D73037" w:rsidRDefault="00FD5EC1" w:rsidP="006418B4">
      <w:pPr>
        <w:spacing w:after="0"/>
        <w:ind w:firstLine="709"/>
        <w:jc w:val="both"/>
        <w:rPr>
          <w:rFonts w:ascii="Times New Roman" w:hAnsi="Times New Roman" w:cs="Times New Roman"/>
          <w:sz w:val="24"/>
          <w:szCs w:val="24"/>
        </w:rPr>
      </w:pPr>
    </w:p>
    <w:sectPr w:rsidR="00FD5EC1" w:rsidRPr="00D73037" w:rsidSect="00FC3ECB">
      <w:type w:val="continuous"/>
      <w:pgSz w:w="16839" w:h="11907" w:orient="landscape" w:code="9"/>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OfficinaSansBoldITC">
    <w:altName w:val="Franklin Gothic Demi Cond"/>
    <w:charset w:val="00"/>
    <w:family w:val="swiss"/>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47365"/>
    <w:multiLevelType w:val="hybridMultilevel"/>
    <w:tmpl w:val="52366484"/>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211851"/>
    <w:multiLevelType w:val="hybridMultilevel"/>
    <w:tmpl w:val="1FA8C3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9704DA9"/>
    <w:multiLevelType w:val="hybridMultilevel"/>
    <w:tmpl w:val="4A284536"/>
    <w:lvl w:ilvl="0" w:tplc="9CECAF68">
      <w:start w:val="6"/>
      <w:numFmt w:val="decimal"/>
      <w:lvlText w:val="%1"/>
      <w:lvlJc w:val="left"/>
      <w:pPr>
        <w:ind w:left="762" w:hanging="192"/>
      </w:pPr>
      <w:rPr>
        <w:rFonts w:ascii="Cambria" w:eastAsia="Cambria" w:hAnsi="Cambria" w:cs="Cambria" w:hint="default"/>
        <w:w w:val="107"/>
        <w:sz w:val="20"/>
        <w:szCs w:val="20"/>
        <w:lang w:val="ru-RU" w:eastAsia="en-US" w:bidi="ar-SA"/>
      </w:rPr>
    </w:lvl>
    <w:lvl w:ilvl="1" w:tplc="D0480328">
      <w:numFmt w:val="bullet"/>
      <w:lvlText w:val="•"/>
      <w:lvlJc w:val="left"/>
      <w:pPr>
        <w:ind w:left="1342" w:hanging="192"/>
      </w:pPr>
      <w:rPr>
        <w:rFonts w:hint="default"/>
        <w:lang w:val="ru-RU" w:eastAsia="en-US" w:bidi="ar-SA"/>
      </w:rPr>
    </w:lvl>
    <w:lvl w:ilvl="2" w:tplc="81CC096C">
      <w:numFmt w:val="bullet"/>
      <w:lvlText w:val="•"/>
      <w:lvlJc w:val="left"/>
      <w:pPr>
        <w:ind w:left="1924" w:hanging="192"/>
      </w:pPr>
      <w:rPr>
        <w:rFonts w:hint="default"/>
        <w:lang w:val="ru-RU" w:eastAsia="en-US" w:bidi="ar-SA"/>
      </w:rPr>
    </w:lvl>
    <w:lvl w:ilvl="3" w:tplc="C00AF854">
      <w:numFmt w:val="bullet"/>
      <w:lvlText w:val="•"/>
      <w:lvlJc w:val="left"/>
      <w:pPr>
        <w:ind w:left="2507" w:hanging="192"/>
      </w:pPr>
      <w:rPr>
        <w:rFonts w:hint="default"/>
        <w:lang w:val="ru-RU" w:eastAsia="en-US" w:bidi="ar-SA"/>
      </w:rPr>
    </w:lvl>
    <w:lvl w:ilvl="4" w:tplc="69B83186">
      <w:numFmt w:val="bullet"/>
      <w:lvlText w:val="•"/>
      <w:lvlJc w:val="left"/>
      <w:pPr>
        <w:ind w:left="3089" w:hanging="192"/>
      </w:pPr>
      <w:rPr>
        <w:rFonts w:hint="default"/>
        <w:lang w:val="ru-RU" w:eastAsia="en-US" w:bidi="ar-SA"/>
      </w:rPr>
    </w:lvl>
    <w:lvl w:ilvl="5" w:tplc="5F96648A">
      <w:numFmt w:val="bullet"/>
      <w:lvlText w:val="•"/>
      <w:lvlJc w:val="left"/>
      <w:pPr>
        <w:ind w:left="3671" w:hanging="192"/>
      </w:pPr>
      <w:rPr>
        <w:rFonts w:hint="default"/>
        <w:lang w:val="ru-RU" w:eastAsia="en-US" w:bidi="ar-SA"/>
      </w:rPr>
    </w:lvl>
    <w:lvl w:ilvl="6" w:tplc="86026A90">
      <w:numFmt w:val="bullet"/>
      <w:lvlText w:val="•"/>
      <w:lvlJc w:val="left"/>
      <w:pPr>
        <w:ind w:left="4254" w:hanging="192"/>
      </w:pPr>
      <w:rPr>
        <w:rFonts w:hint="default"/>
        <w:lang w:val="ru-RU" w:eastAsia="en-US" w:bidi="ar-SA"/>
      </w:rPr>
    </w:lvl>
    <w:lvl w:ilvl="7" w:tplc="91E45662">
      <w:numFmt w:val="bullet"/>
      <w:lvlText w:val="•"/>
      <w:lvlJc w:val="left"/>
      <w:pPr>
        <w:ind w:left="4836" w:hanging="192"/>
      </w:pPr>
      <w:rPr>
        <w:rFonts w:hint="default"/>
        <w:lang w:val="ru-RU" w:eastAsia="en-US" w:bidi="ar-SA"/>
      </w:rPr>
    </w:lvl>
    <w:lvl w:ilvl="8" w:tplc="89DA0128">
      <w:numFmt w:val="bullet"/>
      <w:lvlText w:val="•"/>
      <w:lvlJc w:val="left"/>
      <w:pPr>
        <w:ind w:left="5418" w:hanging="192"/>
      </w:pPr>
      <w:rPr>
        <w:rFonts w:hint="default"/>
        <w:lang w:val="ru-RU" w:eastAsia="en-US" w:bidi="ar-SA"/>
      </w:rPr>
    </w:lvl>
  </w:abstractNum>
  <w:abstractNum w:abstractNumId="3">
    <w:nsid w:val="0B1260E1"/>
    <w:multiLevelType w:val="hybridMultilevel"/>
    <w:tmpl w:val="D96E1212"/>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E06B3C"/>
    <w:multiLevelType w:val="hybridMultilevel"/>
    <w:tmpl w:val="702E3440"/>
    <w:lvl w:ilvl="0" w:tplc="EC9805D6">
      <w:numFmt w:val="bullet"/>
      <w:lvlText w:val="—"/>
      <w:lvlJc w:val="left"/>
      <w:pPr>
        <w:ind w:left="412" w:hanging="296"/>
      </w:pPr>
      <w:rPr>
        <w:rFonts w:ascii="Cambria" w:eastAsia="Cambria" w:hAnsi="Cambria" w:cs="Cambria" w:hint="default"/>
        <w:w w:val="111"/>
        <w:sz w:val="20"/>
        <w:szCs w:val="20"/>
        <w:lang w:val="ru-RU" w:eastAsia="en-US" w:bidi="ar-SA"/>
      </w:rPr>
    </w:lvl>
    <w:lvl w:ilvl="1" w:tplc="1C3A442E">
      <w:numFmt w:val="bullet"/>
      <w:lvlText w:val="•"/>
      <w:lvlJc w:val="left"/>
      <w:pPr>
        <w:ind w:left="1036" w:hanging="296"/>
      </w:pPr>
      <w:rPr>
        <w:rFonts w:hint="default"/>
        <w:lang w:val="ru-RU" w:eastAsia="en-US" w:bidi="ar-SA"/>
      </w:rPr>
    </w:lvl>
    <w:lvl w:ilvl="2" w:tplc="2760D0C6">
      <w:numFmt w:val="bullet"/>
      <w:lvlText w:val="•"/>
      <w:lvlJc w:val="left"/>
      <w:pPr>
        <w:ind w:left="1652" w:hanging="296"/>
      </w:pPr>
      <w:rPr>
        <w:rFonts w:hint="default"/>
        <w:lang w:val="ru-RU" w:eastAsia="en-US" w:bidi="ar-SA"/>
      </w:rPr>
    </w:lvl>
    <w:lvl w:ilvl="3" w:tplc="B0B4944C">
      <w:numFmt w:val="bullet"/>
      <w:lvlText w:val="•"/>
      <w:lvlJc w:val="left"/>
      <w:pPr>
        <w:ind w:left="2269" w:hanging="296"/>
      </w:pPr>
      <w:rPr>
        <w:rFonts w:hint="default"/>
        <w:lang w:val="ru-RU" w:eastAsia="en-US" w:bidi="ar-SA"/>
      </w:rPr>
    </w:lvl>
    <w:lvl w:ilvl="4" w:tplc="B7E8E6C0">
      <w:numFmt w:val="bullet"/>
      <w:lvlText w:val="•"/>
      <w:lvlJc w:val="left"/>
      <w:pPr>
        <w:ind w:left="2885" w:hanging="296"/>
      </w:pPr>
      <w:rPr>
        <w:rFonts w:hint="default"/>
        <w:lang w:val="ru-RU" w:eastAsia="en-US" w:bidi="ar-SA"/>
      </w:rPr>
    </w:lvl>
    <w:lvl w:ilvl="5" w:tplc="EF3C7362">
      <w:numFmt w:val="bullet"/>
      <w:lvlText w:val="•"/>
      <w:lvlJc w:val="left"/>
      <w:pPr>
        <w:ind w:left="3501" w:hanging="296"/>
      </w:pPr>
      <w:rPr>
        <w:rFonts w:hint="default"/>
        <w:lang w:val="ru-RU" w:eastAsia="en-US" w:bidi="ar-SA"/>
      </w:rPr>
    </w:lvl>
    <w:lvl w:ilvl="6" w:tplc="D76A7EE4">
      <w:numFmt w:val="bullet"/>
      <w:lvlText w:val="•"/>
      <w:lvlJc w:val="left"/>
      <w:pPr>
        <w:ind w:left="4118" w:hanging="296"/>
      </w:pPr>
      <w:rPr>
        <w:rFonts w:hint="default"/>
        <w:lang w:val="ru-RU" w:eastAsia="en-US" w:bidi="ar-SA"/>
      </w:rPr>
    </w:lvl>
    <w:lvl w:ilvl="7" w:tplc="6C323C2A">
      <w:numFmt w:val="bullet"/>
      <w:lvlText w:val="•"/>
      <w:lvlJc w:val="left"/>
      <w:pPr>
        <w:ind w:left="4734" w:hanging="296"/>
      </w:pPr>
      <w:rPr>
        <w:rFonts w:hint="default"/>
        <w:lang w:val="ru-RU" w:eastAsia="en-US" w:bidi="ar-SA"/>
      </w:rPr>
    </w:lvl>
    <w:lvl w:ilvl="8" w:tplc="856E70EA">
      <w:numFmt w:val="bullet"/>
      <w:lvlText w:val="•"/>
      <w:lvlJc w:val="left"/>
      <w:pPr>
        <w:ind w:left="5350" w:hanging="296"/>
      </w:pPr>
      <w:rPr>
        <w:rFonts w:hint="default"/>
        <w:lang w:val="ru-RU" w:eastAsia="en-US" w:bidi="ar-SA"/>
      </w:rPr>
    </w:lvl>
  </w:abstractNum>
  <w:abstractNum w:abstractNumId="5">
    <w:nsid w:val="18886203"/>
    <w:multiLevelType w:val="hybridMultilevel"/>
    <w:tmpl w:val="D4542D70"/>
    <w:lvl w:ilvl="0" w:tplc="A4A6071E">
      <w:start w:val="6"/>
      <w:numFmt w:val="decimal"/>
      <w:lvlText w:val="%1"/>
      <w:lvlJc w:val="left"/>
      <w:pPr>
        <w:ind w:left="308" w:hanging="194"/>
      </w:pPr>
      <w:rPr>
        <w:rFonts w:ascii="Tahoma" w:eastAsia="Tahoma" w:hAnsi="Tahoma" w:cs="Tahoma" w:hint="default"/>
        <w:w w:val="94"/>
        <w:sz w:val="22"/>
        <w:szCs w:val="22"/>
        <w:lang w:val="ru-RU" w:eastAsia="en-US" w:bidi="ar-SA"/>
      </w:rPr>
    </w:lvl>
    <w:lvl w:ilvl="1" w:tplc="4E38193A">
      <w:numFmt w:val="bullet"/>
      <w:lvlText w:val="•"/>
      <w:lvlJc w:val="left"/>
      <w:pPr>
        <w:ind w:left="1307" w:hanging="194"/>
      </w:pPr>
      <w:rPr>
        <w:rFonts w:hint="default"/>
        <w:lang w:val="ru-RU" w:eastAsia="en-US" w:bidi="ar-SA"/>
      </w:rPr>
    </w:lvl>
    <w:lvl w:ilvl="2" w:tplc="0674CAEA">
      <w:numFmt w:val="bullet"/>
      <w:lvlText w:val="•"/>
      <w:lvlJc w:val="left"/>
      <w:pPr>
        <w:ind w:left="2315" w:hanging="194"/>
      </w:pPr>
      <w:rPr>
        <w:rFonts w:hint="default"/>
        <w:lang w:val="ru-RU" w:eastAsia="en-US" w:bidi="ar-SA"/>
      </w:rPr>
    </w:lvl>
    <w:lvl w:ilvl="3" w:tplc="23B08D1C">
      <w:numFmt w:val="bullet"/>
      <w:lvlText w:val="•"/>
      <w:lvlJc w:val="left"/>
      <w:pPr>
        <w:ind w:left="3323" w:hanging="194"/>
      </w:pPr>
      <w:rPr>
        <w:rFonts w:hint="default"/>
        <w:lang w:val="ru-RU" w:eastAsia="en-US" w:bidi="ar-SA"/>
      </w:rPr>
    </w:lvl>
    <w:lvl w:ilvl="4" w:tplc="D2BE4E76">
      <w:numFmt w:val="bullet"/>
      <w:lvlText w:val="•"/>
      <w:lvlJc w:val="left"/>
      <w:pPr>
        <w:ind w:left="4331" w:hanging="194"/>
      </w:pPr>
      <w:rPr>
        <w:rFonts w:hint="default"/>
        <w:lang w:val="ru-RU" w:eastAsia="en-US" w:bidi="ar-SA"/>
      </w:rPr>
    </w:lvl>
    <w:lvl w:ilvl="5" w:tplc="798C91FE">
      <w:numFmt w:val="bullet"/>
      <w:lvlText w:val="•"/>
      <w:lvlJc w:val="left"/>
      <w:pPr>
        <w:ind w:left="5339" w:hanging="194"/>
      </w:pPr>
      <w:rPr>
        <w:rFonts w:hint="default"/>
        <w:lang w:val="ru-RU" w:eastAsia="en-US" w:bidi="ar-SA"/>
      </w:rPr>
    </w:lvl>
    <w:lvl w:ilvl="6" w:tplc="3370DAD2">
      <w:numFmt w:val="bullet"/>
      <w:lvlText w:val="•"/>
      <w:lvlJc w:val="left"/>
      <w:pPr>
        <w:ind w:left="6347" w:hanging="194"/>
      </w:pPr>
      <w:rPr>
        <w:rFonts w:hint="default"/>
        <w:lang w:val="ru-RU" w:eastAsia="en-US" w:bidi="ar-SA"/>
      </w:rPr>
    </w:lvl>
    <w:lvl w:ilvl="7" w:tplc="39A4AE66">
      <w:numFmt w:val="bullet"/>
      <w:lvlText w:val="•"/>
      <w:lvlJc w:val="left"/>
      <w:pPr>
        <w:ind w:left="7355" w:hanging="194"/>
      </w:pPr>
      <w:rPr>
        <w:rFonts w:hint="default"/>
        <w:lang w:val="ru-RU" w:eastAsia="en-US" w:bidi="ar-SA"/>
      </w:rPr>
    </w:lvl>
    <w:lvl w:ilvl="8" w:tplc="0CE890A4">
      <w:numFmt w:val="bullet"/>
      <w:lvlText w:val="•"/>
      <w:lvlJc w:val="left"/>
      <w:pPr>
        <w:ind w:left="8363" w:hanging="194"/>
      </w:pPr>
      <w:rPr>
        <w:rFonts w:hint="default"/>
        <w:lang w:val="ru-RU" w:eastAsia="en-US" w:bidi="ar-SA"/>
      </w:rPr>
    </w:lvl>
  </w:abstractNum>
  <w:abstractNum w:abstractNumId="6">
    <w:nsid w:val="1DEE5CD7"/>
    <w:multiLevelType w:val="hybridMultilevel"/>
    <w:tmpl w:val="C40C80BE"/>
    <w:lvl w:ilvl="0" w:tplc="0419000F">
      <w:start w:val="1"/>
      <w:numFmt w:val="decimal"/>
      <w:lvlText w:val="%1."/>
      <w:lvlJc w:val="left"/>
      <w:pPr>
        <w:ind w:left="536"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EF84503"/>
    <w:multiLevelType w:val="hybridMultilevel"/>
    <w:tmpl w:val="6A6E6A0C"/>
    <w:lvl w:ilvl="0" w:tplc="AE906CD0">
      <w:start w:val="6"/>
      <w:numFmt w:val="decimal"/>
      <w:lvlText w:val="%1"/>
      <w:lvlJc w:val="left"/>
      <w:pPr>
        <w:ind w:left="762" w:hanging="192"/>
      </w:pPr>
      <w:rPr>
        <w:rFonts w:ascii="Cambria" w:eastAsia="Cambria" w:hAnsi="Cambria" w:cs="Cambria" w:hint="default"/>
        <w:w w:val="107"/>
        <w:sz w:val="20"/>
        <w:szCs w:val="20"/>
        <w:lang w:val="ru-RU" w:eastAsia="en-US" w:bidi="ar-SA"/>
      </w:rPr>
    </w:lvl>
    <w:lvl w:ilvl="1" w:tplc="004A669E">
      <w:numFmt w:val="bullet"/>
      <w:lvlText w:val="•"/>
      <w:lvlJc w:val="left"/>
      <w:pPr>
        <w:ind w:left="1342" w:hanging="192"/>
      </w:pPr>
      <w:rPr>
        <w:rFonts w:hint="default"/>
        <w:lang w:val="ru-RU" w:eastAsia="en-US" w:bidi="ar-SA"/>
      </w:rPr>
    </w:lvl>
    <w:lvl w:ilvl="2" w:tplc="56DCC962">
      <w:numFmt w:val="bullet"/>
      <w:lvlText w:val="•"/>
      <w:lvlJc w:val="left"/>
      <w:pPr>
        <w:ind w:left="1924" w:hanging="192"/>
      </w:pPr>
      <w:rPr>
        <w:rFonts w:hint="default"/>
        <w:lang w:val="ru-RU" w:eastAsia="en-US" w:bidi="ar-SA"/>
      </w:rPr>
    </w:lvl>
    <w:lvl w:ilvl="3" w:tplc="5E34735E">
      <w:numFmt w:val="bullet"/>
      <w:lvlText w:val="•"/>
      <w:lvlJc w:val="left"/>
      <w:pPr>
        <w:ind w:left="2507" w:hanging="192"/>
      </w:pPr>
      <w:rPr>
        <w:rFonts w:hint="default"/>
        <w:lang w:val="ru-RU" w:eastAsia="en-US" w:bidi="ar-SA"/>
      </w:rPr>
    </w:lvl>
    <w:lvl w:ilvl="4" w:tplc="3BE8A262">
      <w:numFmt w:val="bullet"/>
      <w:lvlText w:val="•"/>
      <w:lvlJc w:val="left"/>
      <w:pPr>
        <w:ind w:left="3089" w:hanging="192"/>
      </w:pPr>
      <w:rPr>
        <w:rFonts w:hint="default"/>
        <w:lang w:val="ru-RU" w:eastAsia="en-US" w:bidi="ar-SA"/>
      </w:rPr>
    </w:lvl>
    <w:lvl w:ilvl="5" w:tplc="F94ED4A8">
      <w:numFmt w:val="bullet"/>
      <w:lvlText w:val="•"/>
      <w:lvlJc w:val="left"/>
      <w:pPr>
        <w:ind w:left="3671" w:hanging="192"/>
      </w:pPr>
      <w:rPr>
        <w:rFonts w:hint="default"/>
        <w:lang w:val="ru-RU" w:eastAsia="en-US" w:bidi="ar-SA"/>
      </w:rPr>
    </w:lvl>
    <w:lvl w:ilvl="6" w:tplc="D06A2186">
      <w:numFmt w:val="bullet"/>
      <w:lvlText w:val="•"/>
      <w:lvlJc w:val="left"/>
      <w:pPr>
        <w:ind w:left="4254" w:hanging="192"/>
      </w:pPr>
      <w:rPr>
        <w:rFonts w:hint="default"/>
        <w:lang w:val="ru-RU" w:eastAsia="en-US" w:bidi="ar-SA"/>
      </w:rPr>
    </w:lvl>
    <w:lvl w:ilvl="7" w:tplc="64EC4F9C">
      <w:numFmt w:val="bullet"/>
      <w:lvlText w:val="•"/>
      <w:lvlJc w:val="left"/>
      <w:pPr>
        <w:ind w:left="4836" w:hanging="192"/>
      </w:pPr>
      <w:rPr>
        <w:rFonts w:hint="default"/>
        <w:lang w:val="ru-RU" w:eastAsia="en-US" w:bidi="ar-SA"/>
      </w:rPr>
    </w:lvl>
    <w:lvl w:ilvl="8" w:tplc="9B8A6CFA">
      <w:numFmt w:val="bullet"/>
      <w:lvlText w:val="•"/>
      <w:lvlJc w:val="left"/>
      <w:pPr>
        <w:ind w:left="5418" w:hanging="192"/>
      </w:pPr>
      <w:rPr>
        <w:rFonts w:hint="default"/>
        <w:lang w:val="ru-RU" w:eastAsia="en-US" w:bidi="ar-SA"/>
      </w:rPr>
    </w:lvl>
  </w:abstractNum>
  <w:abstractNum w:abstractNumId="8">
    <w:nsid w:val="2A293014"/>
    <w:multiLevelType w:val="hybridMultilevel"/>
    <w:tmpl w:val="723E112A"/>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508411B"/>
    <w:multiLevelType w:val="hybridMultilevel"/>
    <w:tmpl w:val="F828D34E"/>
    <w:lvl w:ilvl="0" w:tplc="0E9A999A">
      <w:start w:val="1"/>
      <w:numFmt w:val="decimal"/>
      <w:lvlText w:val="%1."/>
      <w:lvlJc w:val="left"/>
      <w:pPr>
        <w:ind w:left="381" w:hanging="265"/>
      </w:pPr>
      <w:rPr>
        <w:rFonts w:ascii="Tahoma" w:eastAsia="Tahoma" w:hAnsi="Tahoma" w:cs="Tahoma" w:hint="default"/>
        <w:w w:val="96"/>
        <w:sz w:val="20"/>
        <w:szCs w:val="20"/>
        <w:lang w:val="ru-RU" w:eastAsia="en-US" w:bidi="ar-SA"/>
      </w:rPr>
    </w:lvl>
    <w:lvl w:ilvl="1" w:tplc="13CAA70E">
      <w:numFmt w:val="bullet"/>
      <w:lvlText w:val="•"/>
      <w:lvlJc w:val="left"/>
      <w:pPr>
        <w:ind w:left="1000" w:hanging="265"/>
      </w:pPr>
      <w:rPr>
        <w:rFonts w:hint="default"/>
        <w:lang w:val="ru-RU" w:eastAsia="en-US" w:bidi="ar-SA"/>
      </w:rPr>
    </w:lvl>
    <w:lvl w:ilvl="2" w:tplc="3D6241BE">
      <w:numFmt w:val="bullet"/>
      <w:lvlText w:val="•"/>
      <w:lvlJc w:val="left"/>
      <w:pPr>
        <w:ind w:left="1620" w:hanging="265"/>
      </w:pPr>
      <w:rPr>
        <w:rFonts w:hint="default"/>
        <w:lang w:val="ru-RU" w:eastAsia="en-US" w:bidi="ar-SA"/>
      </w:rPr>
    </w:lvl>
    <w:lvl w:ilvl="3" w:tplc="9362BC82">
      <w:numFmt w:val="bullet"/>
      <w:lvlText w:val="•"/>
      <w:lvlJc w:val="left"/>
      <w:pPr>
        <w:ind w:left="2241" w:hanging="265"/>
      </w:pPr>
      <w:rPr>
        <w:rFonts w:hint="default"/>
        <w:lang w:val="ru-RU" w:eastAsia="en-US" w:bidi="ar-SA"/>
      </w:rPr>
    </w:lvl>
    <w:lvl w:ilvl="4" w:tplc="3A46F73A">
      <w:numFmt w:val="bullet"/>
      <w:lvlText w:val="•"/>
      <w:lvlJc w:val="left"/>
      <w:pPr>
        <w:ind w:left="2861" w:hanging="265"/>
      </w:pPr>
      <w:rPr>
        <w:rFonts w:hint="default"/>
        <w:lang w:val="ru-RU" w:eastAsia="en-US" w:bidi="ar-SA"/>
      </w:rPr>
    </w:lvl>
    <w:lvl w:ilvl="5" w:tplc="027C997A">
      <w:numFmt w:val="bullet"/>
      <w:lvlText w:val="•"/>
      <w:lvlJc w:val="left"/>
      <w:pPr>
        <w:ind w:left="3481" w:hanging="265"/>
      </w:pPr>
      <w:rPr>
        <w:rFonts w:hint="default"/>
        <w:lang w:val="ru-RU" w:eastAsia="en-US" w:bidi="ar-SA"/>
      </w:rPr>
    </w:lvl>
    <w:lvl w:ilvl="6" w:tplc="66B24CCE">
      <w:numFmt w:val="bullet"/>
      <w:lvlText w:val="•"/>
      <w:lvlJc w:val="left"/>
      <w:pPr>
        <w:ind w:left="4102" w:hanging="265"/>
      </w:pPr>
      <w:rPr>
        <w:rFonts w:hint="default"/>
        <w:lang w:val="ru-RU" w:eastAsia="en-US" w:bidi="ar-SA"/>
      </w:rPr>
    </w:lvl>
    <w:lvl w:ilvl="7" w:tplc="CA1ADB34">
      <w:numFmt w:val="bullet"/>
      <w:lvlText w:val="•"/>
      <w:lvlJc w:val="left"/>
      <w:pPr>
        <w:ind w:left="4722" w:hanging="265"/>
      </w:pPr>
      <w:rPr>
        <w:rFonts w:hint="default"/>
        <w:lang w:val="ru-RU" w:eastAsia="en-US" w:bidi="ar-SA"/>
      </w:rPr>
    </w:lvl>
    <w:lvl w:ilvl="8" w:tplc="F5A4150A">
      <w:numFmt w:val="bullet"/>
      <w:lvlText w:val="•"/>
      <w:lvlJc w:val="left"/>
      <w:pPr>
        <w:ind w:left="5342" w:hanging="265"/>
      </w:pPr>
      <w:rPr>
        <w:rFonts w:hint="default"/>
        <w:lang w:val="ru-RU" w:eastAsia="en-US" w:bidi="ar-SA"/>
      </w:rPr>
    </w:lvl>
  </w:abstractNum>
  <w:abstractNum w:abstractNumId="10">
    <w:nsid w:val="361801A5"/>
    <w:multiLevelType w:val="hybridMultilevel"/>
    <w:tmpl w:val="892A74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3F2F3686"/>
    <w:multiLevelType w:val="hybridMultilevel"/>
    <w:tmpl w:val="7CD6831A"/>
    <w:lvl w:ilvl="0" w:tplc="2FBCB98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3A54D4D"/>
    <w:multiLevelType w:val="hybridMultilevel"/>
    <w:tmpl w:val="914C940A"/>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5C978FD"/>
    <w:multiLevelType w:val="hybridMultilevel"/>
    <w:tmpl w:val="B450167C"/>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B862275"/>
    <w:multiLevelType w:val="hybridMultilevel"/>
    <w:tmpl w:val="310ADA8A"/>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BB22876"/>
    <w:multiLevelType w:val="hybridMultilevel"/>
    <w:tmpl w:val="04E05C90"/>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A931EE"/>
    <w:multiLevelType w:val="hybridMultilevel"/>
    <w:tmpl w:val="4C524A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0B57652"/>
    <w:multiLevelType w:val="hybridMultilevel"/>
    <w:tmpl w:val="E82EED98"/>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1DB1257"/>
    <w:multiLevelType w:val="hybridMultilevel"/>
    <w:tmpl w:val="95F097DC"/>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24F6F0E"/>
    <w:multiLevelType w:val="hybridMultilevel"/>
    <w:tmpl w:val="9CC0E602"/>
    <w:lvl w:ilvl="0" w:tplc="5CA48D06">
      <w:start w:val="8"/>
      <w:numFmt w:val="decimal"/>
      <w:lvlText w:val="%1"/>
      <w:lvlJc w:val="left"/>
      <w:pPr>
        <w:ind w:left="3970" w:hanging="3854"/>
      </w:pPr>
      <w:rPr>
        <w:rFonts w:hint="default"/>
        <w:w w:val="94"/>
        <w:lang w:val="ru-RU" w:eastAsia="en-US" w:bidi="ar-SA"/>
      </w:rPr>
    </w:lvl>
    <w:lvl w:ilvl="1" w:tplc="C59EE45A">
      <w:numFmt w:val="bullet"/>
      <w:lvlText w:val="•"/>
      <w:lvlJc w:val="left"/>
      <w:pPr>
        <w:ind w:left="4240" w:hanging="3854"/>
      </w:pPr>
      <w:rPr>
        <w:rFonts w:hint="default"/>
        <w:lang w:val="ru-RU" w:eastAsia="en-US" w:bidi="ar-SA"/>
      </w:rPr>
    </w:lvl>
    <w:lvl w:ilvl="2" w:tplc="043A7EF0">
      <w:numFmt w:val="bullet"/>
      <w:lvlText w:val="•"/>
      <w:lvlJc w:val="left"/>
      <w:pPr>
        <w:ind w:left="4500" w:hanging="3854"/>
      </w:pPr>
      <w:rPr>
        <w:rFonts w:hint="default"/>
        <w:lang w:val="ru-RU" w:eastAsia="en-US" w:bidi="ar-SA"/>
      </w:rPr>
    </w:lvl>
    <w:lvl w:ilvl="3" w:tplc="59326662">
      <w:numFmt w:val="bullet"/>
      <w:lvlText w:val="•"/>
      <w:lvlJc w:val="left"/>
      <w:pPr>
        <w:ind w:left="4761" w:hanging="3854"/>
      </w:pPr>
      <w:rPr>
        <w:rFonts w:hint="default"/>
        <w:lang w:val="ru-RU" w:eastAsia="en-US" w:bidi="ar-SA"/>
      </w:rPr>
    </w:lvl>
    <w:lvl w:ilvl="4" w:tplc="34EA6ED2">
      <w:numFmt w:val="bullet"/>
      <w:lvlText w:val="•"/>
      <w:lvlJc w:val="left"/>
      <w:pPr>
        <w:ind w:left="5021" w:hanging="3854"/>
      </w:pPr>
      <w:rPr>
        <w:rFonts w:hint="default"/>
        <w:lang w:val="ru-RU" w:eastAsia="en-US" w:bidi="ar-SA"/>
      </w:rPr>
    </w:lvl>
    <w:lvl w:ilvl="5" w:tplc="00F65CA8">
      <w:numFmt w:val="bullet"/>
      <w:lvlText w:val="•"/>
      <w:lvlJc w:val="left"/>
      <w:pPr>
        <w:ind w:left="5281" w:hanging="3854"/>
      </w:pPr>
      <w:rPr>
        <w:rFonts w:hint="default"/>
        <w:lang w:val="ru-RU" w:eastAsia="en-US" w:bidi="ar-SA"/>
      </w:rPr>
    </w:lvl>
    <w:lvl w:ilvl="6" w:tplc="EDA8D66C">
      <w:numFmt w:val="bullet"/>
      <w:lvlText w:val="•"/>
      <w:lvlJc w:val="left"/>
      <w:pPr>
        <w:ind w:left="5542" w:hanging="3854"/>
      </w:pPr>
      <w:rPr>
        <w:rFonts w:hint="default"/>
        <w:lang w:val="ru-RU" w:eastAsia="en-US" w:bidi="ar-SA"/>
      </w:rPr>
    </w:lvl>
    <w:lvl w:ilvl="7" w:tplc="A2E815D0">
      <w:numFmt w:val="bullet"/>
      <w:lvlText w:val="•"/>
      <w:lvlJc w:val="left"/>
      <w:pPr>
        <w:ind w:left="5802" w:hanging="3854"/>
      </w:pPr>
      <w:rPr>
        <w:rFonts w:hint="default"/>
        <w:lang w:val="ru-RU" w:eastAsia="en-US" w:bidi="ar-SA"/>
      </w:rPr>
    </w:lvl>
    <w:lvl w:ilvl="8" w:tplc="0B645464">
      <w:numFmt w:val="bullet"/>
      <w:lvlText w:val="•"/>
      <w:lvlJc w:val="left"/>
      <w:pPr>
        <w:ind w:left="6062" w:hanging="3854"/>
      </w:pPr>
      <w:rPr>
        <w:rFonts w:hint="default"/>
        <w:lang w:val="ru-RU" w:eastAsia="en-US" w:bidi="ar-SA"/>
      </w:rPr>
    </w:lvl>
  </w:abstractNum>
  <w:abstractNum w:abstractNumId="20">
    <w:nsid w:val="5E1C1308"/>
    <w:multiLevelType w:val="hybridMultilevel"/>
    <w:tmpl w:val="AF6EBD0A"/>
    <w:lvl w:ilvl="0" w:tplc="98D8450E">
      <w:start w:val="6"/>
      <w:numFmt w:val="decimal"/>
      <w:lvlText w:val="%1"/>
      <w:lvlJc w:val="left"/>
      <w:pPr>
        <w:ind w:left="762" w:hanging="192"/>
      </w:pPr>
      <w:rPr>
        <w:rFonts w:ascii="Cambria" w:eastAsia="Cambria" w:hAnsi="Cambria" w:cs="Cambria" w:hint="default"/>
        <w:w w:val="107"/>
        <w:sz w:val="20"/>
        <w:szCs w:val="20"/>
        <w:lang w:val="ru-RU" w:eastAsia="en-US" w:bidi="ar-SA"/>
      </w:rPr>
    </w:lvl>
    <w:lvl w:ilvl="1" w:tplc="82A8CFF6">
      <w:numFmt w:val="bullet"/>
      <w:lvlText w:val="•"/>
      <w:lvlJc w:val="left"/>
      <w:pPr>
        <w:ind w:left="1342" w:hanging="192"/>
      </w:pPr>
      <w:rPr>
        <w:rFonts w:hint="default"/>
        <w:lang w:val="ru-RU" w:eastAsia="en-US" w:bidi="ar-SA"/>
      </w:rPr>
    </w:lvl>
    <w:lvl w:ilvl="2" w:tplc="C35C3E4E">
      <w:numFmt w:val="bullet"/>
      <w:lvlText w:val="•"/>
      <w:lvlJc w:val="left"/>
      <w:pPr>
        <w:ind w:left="1924" w:hanging="192"/>
      </w:pPr>
      <w:rPr>
        <w:rFonts w:hint="default"/>
        <w:lang w:val="ru-RU" w:eastAsia="en-US" w:bidi="ar-SA"/>
      </w:rPr>
    </w:lvl>
    <w:lvl w:ilvl="3" w:tplc="941A3D6E">
      <w:numFmt w:val="bullet"/>
      <w:lvlText w:val="•"/>
      <w:lvlJc w:val="left"/>
      <w:pPr>
        <w:ind w:left="2507" w:hanging="192"/>
      </w:pPr>
      <w:rPr>
        <w:rFonts w:hint="default"/>
        <w:lang w:val="ru-RU" w:eastAsia="en-US" w:bidi="ar-SA"/>
      </w:rPr>
    </w:lvl>
    <w:lvl w:ilvl="4" w:tplc="F7A622A6">
      <w:numFmt w:val="bullet"/>
      <w:lvlText w:val="•"/>
      <w:lvlJc w:val="left"/>
      <w:pPr>
        <w:ind w:left="3089" w:hanging="192"/>
      </w:pPr>
      <w:rPr>
        <w:rFonts w:hint="default"/>
        <w:lang w:val="ru-RU" w:eastAsia="en-US" w:bidi="ar-SA"/>
      </w:rPr>
    </w:lvl>
    <w:lvl w:ilvl="5" w:tplc="B304526C">
      <w:numFmt w:val="bullet"/>
      <w:lvlText w:val="•"/>
      <w:lvlJc w:val="left"/>
      <w:pPr>
        <w:ind w:left="3671" w:hanging="192"/>
      </w:pPr>
      <w:rPr>
        <w:rFonts w:hint="default"/>
        <w:lang w:val="ru-RU" w:eastAsia="en-US" w:bidi="ar-SA"/>
      </w:rPr>
    </w:lvl>
    <w:lvl w:ilvl="6" w:tplc="7B4ED86A">
      <w:numFmt w:val="bullet"/>
      <w:lvlText w:val="•"/>
      <w:lvlJc w:val="left"/>
      <w:pPr>
        <w:ind w:left="4254" w:hanging="192"/>
      </w:pPr>
      <w:rPr>
        <w:rFonts w:hint="default"/>
        <w:lang w:val="ru-RU" w:eastAsia="en-US" w:bidi="ar-SA"/>
      </w:rPr>
    </w:lvl>
    <w:lvl w:ilvl="7" w:tplc="F29E5986">
      <w:numFmt w:val="bullet"/>
      <w:lvlText w:val="•"/>
      <w:lvlJc w:val="left"/>
      <w:pPr>
        <w:ind w:left="4836" w:hanging="192"/>
      </w:pPr>
      <w:rPr>
        <w:rFonts w:hint="default"/>
        <w:lang w:val="ru-RU" w:eastAsia="en-US" w:bidi="ar-SA"/>
      </w:rPr>
    </w:lvl>
    <w:lvl w:ilvl="8" w:tplc="BAC80CD6">
      <w:numFmt w:val="bullet"/>
      <w:lvlText w:val="•"/>
      <w:lvlJc w:val="left"/>
      <w:pPr>
        <w:ind w:left="5418" w:hanging="192"/>
      </w:pPr>
      <w:rPr>
        <w:rFonts w:hint="default"/>
        <w:lang w:val="ru-RU" w:eastAsia="en-US" w:bidi="ar-SA"/>
      </w:rPr>
    </w:lvl>
  </w:abstractNum>
  <w:abstractNum w:abstractNumId="21">
    <w:nsid w:val="68431C70"/>
    <w:multiLevelType w:val="hybridMultilevel"/>
    <w:tmpl w:val="63F87886"/>
    <w:lvl w:ilvl="0" w:tplc="2AAC8398">
      <w:start w:val="1"/>
      <w:numFmt w:val="decimal"/>
      <w:lvlText w:val="%1)"/>
      <w:lvlJc w:val="left"/>
      <w:pPr>
        <w:ind w:left="116" w:hanging="264"/>
      </w:pPr>
      <w:rPr>
        <w:rFonts w:ascii="Cambria" w:eastAsia="Cambria" w:hAnsi="Cambria" w:cs="Cambria" w:hint="default"/>
        <w:w w:val="102"/>
        <w:sz w:val="20"/>
        <w:szCs w:val="20"/>
        <w:lang w:val="ru-RU" w:eastAsia="en-US" w:bidi="ar-SA"/>
      </w:rPr>
    </w:lvl>
    <w:lvl w:ilvl="1" w:tplc="E6E6C4DC">
      <w:numFmt w:val="bullet"/>
      <w:lvlText w:val="•"/>
      <w:lvlJc w:val="left"/>
      <w:pPr>
        <w:ind w:left="766" w:hanging="264"/>
      </w:pPr>
      <w:rPr>
        <w:rFonts w:hint="default"/>
        <w:lang w:val="ru-RU" w:eastAsia="en-US" w:bidi="ar-SA"/>
      </w:rPr>
    </w:lvl>
    <w:lvl w:ilvl="2" w:tplc="B8C61888">
      <w:numFmt w:val="bullet"/>
      <w:lvlText w:val="•"/>
      <w:lvlJc w:val="left"/>
      <w:pPr>
        <w:ind w:left="1412" w:hanging="264"/>
      </w:pPr>
      <w:rPr>
        <w:rFonts w:hint="default"/>
        <w:lang w:val="ru-RU" w:eastAsia="en-US" w:bidi="ar-SA"/>
      </w:rPr>
    </w:lvl>
    <w:lvl w:ilvl="3" w:tplc="9EE89EB4">
      <w:numFmt w:val="bullet"/>
      <w:lvlText w:val="•"/>
      <w:lvlJc w:val="left"/>
      <w:pPr>
        <w:ind w:left="2059" w:hanging="264"/>
      </w:pPr>
      <w:rPr>
        <w:rFonts w:hint="default"/>
        <w:lang w:val="ru-RU" w:eastAsia="en-US" w:bidi="ar-SA"/>
      </w:rPr>
    </w:lvl>
    <w:lvl w:ilvl="4" w:tplc="C8ECB3FC">
      <w:numFmt w:val="bullet"/>
      <w:lvlText w:val="•"/>
      <w:lvlJc w:val="left"/>
      <w:pPr>
        <w:ind w:left="2705" w:hanging="264"/>
      </w:pPr>
      <w:rPr>
        <w:rFonts w:hint="default"/>
        <w:lang w:val="ru-RU" w:eastAsia="en-US" w:bidi="ar-SA"/>
      </w:rPr>
    </w:lvl>
    <w:lvl w:ilvl="5" w:tplc="5B647092">
      <w:numFmt w:val="bullet"/>
      <w:lvlText w:val="•"/>
      <w:lvlJc w:val="left"/>
      <w:pPr>
        <w:ind w:left="3351" w:hanging="264"/>
      </w:pPr>
      <w:rPr>
        <w:rFonts w:hint="default"/>
        <w:lang w:val="ru-RU" w:eastAsia="en-US" w:bidi="ar-SA"/>
      </w:rPr>
    </w:lvl>
    <w:lvl w:ilvl="6" w:tplc="2FFE7DB0">
      <w:numFmt w:val="bullet"/>
      <w:lvlText w:val="•"/>
      <w:lvlJc w:val="left"/>
      <w:pPr>
        <w:ind w:left="3998" w:hanging="264"/>
      </w:pPr>
      <w:rPr>
        <w:rFonts w:hint="default"/>
        <w:lang w:val="ru-RU" w:eastAsia="en-US" w:bidi="ar-SA"/>
      </w:rPr>
    </w:lvl>
    <w:lvl w:ilvl="7" w:tplc="5C14D87E">
      <w:numFmt w:val="bullet"/>
      <w:lvlText w:val="•"/>
      <w:lvlJc w:val="left"/>
      <w:pPr>
        <w:ind w:left="4644" w:hanging="264"/>
      </w:pPr>
      <w:rPr>
        <w:rFonts w:hint="default"/>
        <w:lang w:val="ru-RU" w:eastAsia="en-US" w:bidi="ar-SA"/>
      </w:rPr>
    </w:lvl>
    <w:lvl w:ilvl="8" w:tplc="EF589672">
      <w:numFmt w:val="bullet"/>
      <w:lvlText w:val="•"/>
      <w:lvlJc w:val="left"/>
      <w:pPr>
        <w:ind w:left="5290" w:hanging="264"/>
      </w:pPr>
      <w:rPr>
        <w:rFonts w:hint="default"/>
        <w:lang w:val="ru-RU" w:eastAsia="en-US" w:bidi="ar-SA"/>
      </w:rPr>
    </w:lvl>
  </w:abstractNum>
  <w:abstractNum w:abstractNumId="22">
    <w:nsid w:val="788A195B"/>
    <w:multiLevelType w:val="hybridMultilevel"/>
    <w:tmpl w:val="D9228F3E"/>
    <w:lvl w:ilvl="0" w:tplc="CA0CB020">
      <w:start w:val="6"/>
      <w:numFmt w:val="decimal"/>
      <w:lvlText w:val="%1"/>
      <w:lvlJc w:val="left"/>
      <w:pPr>
        <w:ind w:left="3970" w:hanging="3854"/>
      </w:pPr>
      <w:rPr>
        <w:rFonts w:hint="default"/>
        <w:w w:val="94"/>
        <w:lang w:val="ru-RU" w:eastAsia="en-US" w:bidi="ar-SA"/>
      </w:rPr>
    </w:lvl>
    <w:lvl w:ilvl="1" w:tplc="3AA641F0">
      <w:numFmt w:val="bullet"/>
      <w:lvlText w:val="•"/>
      <w:lvlJc w:val="left"/>
      <w:pPr>
        <w:ind w:left="4240" w:hanging="3854"/>
      </w:pPr>
      <w:rPr>
        <w:rFonts w:hint="default"/>
        <w:lang w:val="ru-RU" w:eastAsia="en-US" w:bidi="ar-SA"/>
      </w:rPr>
    </w:lvl>
    <w:lvl w:ilvl="2" w:tplc="E4FEA718">
      <w:numFmt w:val="bullet"/>
      <w:lvlText w:val="•"/>
      <w:lvlJc w:val="left"/>
      <w:pPr>
        <w:ind w:left="4500" w:hanging="3854"/>
      </w:pPr>
      <w:rPr>
        <w:rFonts w:hint="default"/>
        <w:lang w:val="ru-RU" w:eastAsia="en-US" w:bidi="ar-SA"/>
      </w:rPr>
    </w:lvl>
    <w:lvl w:ilvl="3" w:tplc="EC867C30">
      <w:numFmt w:val="bullet"/>
      <w:lvlText w:val="•"/>
      <w:lvlJc w:val="left"/>
      <w:pPr>
        <w:ind w:left="4761" w:hanging="3854"/>
      </w:pPr>
      <w:rPr>
        <w:rFonts w:hint="default"/>
        <w:lang w:val="ru-RU" w:eastAsia="en-US" w:bidi="ar-SA"/>
      </w:rPr>
    </w:lvl>
    <w:lvl w:ilvl="4" w:tplc="B93A8894">
      <w:numFmt w:val="bullet"/>
      <w:lvlText w:val="•"/>
      <w:lvlJc w:val="left"/>
      <w:pPr>
        <w:ind w:left="5021" w:hanging="3854"/>
      </w:pPr>
      <w:rPr>
        <w:rFonts w:hint="default"/>
        <w:lang w:val="ru-RU" w:eastAsia="en-US" w:bidi="ar-SA"/>
      </w:rPr>
    </w:lvl>
    <w:lvl w:ilvl="5" w:tplc="08EEEB52">
      <w:numFmt w:val="bullet"/>
      <w:lvlText w:val="•"/>
      <w:lvlJc w:val="left"/>
      <w:pPr>
        <w:ind w:left="5281" w:hanging="3854"/>
      </w:pPr>
      <w:rPr>
        <w:rFonts w:hint="default"/>
        <w:lang w:val="ru-RU" w:eastAsia="en-US" w:bidi="ar-SA"/>
      </w:rPr>
    </w:lvl>
    <w:lvl w:ilvl="6" w:tplc="616CD03A">
      <w:numFmt w:val="bullet"/>
      <w:lvlText w:val="•"/>
      <w:lvlJc w:val="left"/>
      <w:pPr>
        <w:ind w:left="5542" w:hanging="3854"/>
      </w:pPr>
      <w:rPr>
        <w:rFonts w:hint="default"/>
        <w:lang w:val="ru-RU" w:eastAsia="en-US" w:bidi="ar-SA"/>
      </w:rPr>
    </w:lvl>
    <w:lvl w:ilvl="7" w:tplc="F5D236F8">
      <w:numFmt w:val="bullet"/>
      <w:lvlText w:val="•"/>
      <w:lvlJc w:val="left"/>
      <w:pPr>
        <w:ind w:left="5802" w:hanging="3854"/>
      </w:pPr>
      <w:rPr>
        <w:rFonts w:hint="default"/>
        <w:lang w:val="ru-RU" w:eastAsia="en-US" w:bidi="ar-SA"/>
      </w:rPr>
    </w:lvl>
    <w:lvl w:ilvl="8" w:tplc="2A86D522">
      <w:numFmt w:val="bullet"/>
      <w:lvlText w:val="•"/>
      <w:lvlJc w:val="left"/>
      <w:pPr>
        <w:ind w:left="6062" w:hanging="3854"/>
      </w:pPr>
      <w:rPr>
        <w:rFonts w:hint="default"/>
        <w:lang w:val="ru-RU" w:eastAsia="en-US" w:bidi="ar-SA"/>
      </w:rPr>
    </w:lvl>
  </w:abstractNum>
  <w:abstractNum w:abstractNumId="23">
    <w:nsid w:val="79C72012"/>
    <w:multiLevelType w:val="hybridMultilevel"/>
    <w:tmpl w:val="20DCF3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5"/>
  </w:num>
  <w:num w:numId="2">
    <w:abstractNumId w:val="0"/>
  </w:num>
  <w:num w:numId="3">
    <w:abstractNumId w:val="17"/>
  </w:num>
  <w:num w:numId="4">
    <w:abstractNumId w:val="13"/>
  </w:num>
  <w:num w:numId="5">
    <w:abstractNumId w:val="3"/>
  </w:num>
  <w:num w:numId="6">
    <w:abstractNumId w:val="14"/>
  </w:num>
  <w:num w:numId="7">
    <w:abstractNumId w:val="18"/>
  </w:num>
  <w:num w:numId="8">
    <w:abstractNumId w:val="8"/>
  </w:num>
  <w:num w:numId="9">
    <w:abstractNumId w:val="12"/>
  </w:num>
  <w:num w:numId="10">
    <w:abstractNumId w:val="21"/>
  </w:num>
  <w:num w:numId="11">
    <w:abstractNumId w:val="5"/>
  </w:num>
  <w:num w:numId="12">
    <w:abstractNumId w:val="9"/>
  </w:num>
  <w:num w:numId="13">
    <w:abstractNumId w:val="19"/>
  </w:num>
  <w:num w:numId="14">
    <w:abstractNumId w:val="22"/>
  </w:num>
  <w:num w:numId="15">
    <w:abstractNumId w:val="4"/>
  </w:num>
  <w:num w:numId="16">
    <w:abstractNumId w:val="7"/>
  </w:num>
  <w:num w:numId="17">
    <w:abstractNumId w:val="2"/>
  </w:num>
  <w:num w:numId="18">
    <w:abstractNumId w:val="20"/>
  </w:num>
  <w:num w:numId="19">
    <w:abstractNumId w:val="11"/>
  </w:num>
  <w:num w:numId="20">
    <w:abstractNumId w:val="16"/>
  </w:num>
  <w:num w:numId="21">
    <w:abstractNumId w:val="10"/>
  </w:num>
  <w:num w:numId="22">
    <w:abstractNumId w:val="23"/>
  </w:num>
  <w:num w:numId="23">
    <w:abstractNumId w:val="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279"/>
    <w:rsid w:val="000F0DD4"/>
    <w:rsid w:val="00146259"/>
    <w:rsid w:val="001C625E"/>
    <w:rsid w:val="001F2882"/>
    <w:rsid w:val="002204B4"/>
    <w:rsid w:val="0026587A"/>
    <w:rsid w:val="002A252C"/>
    <w:rsid w:val="002B5883"/>
    <w:rsid w:val="00344E31"/>
    <w:rsid w:val="00350E5C"/>
    <w:rsid w:val="00396769"/>
    <w:rsid w:val="003C3FAE"/>
    <w:rsid w:val="003E7137"/>
    <w:rsid w:val="004140DA"/>
    <w:rsid w:val="00434058"/>
    <w:rsid w:val="004372ED"/>
    <w:rsid w:val="004F625A"/>
    <w:rsid w:val="005C0461"/>
    <w:rsid w:val="006418B4"/>
    <w:rsid w:val="00666279"/>
    <w:rsid w:val="00696976"/>
    <w:rsid w:val="00751F7F"/>
    <w:rsid w:val="007918D8"/>
    <w:rsid w:val="007B157F"/>
    <w:rsid w:val="007C2237"/>
    <w:rsid w:val="007D7C95"/>
    <w:rsid w:val="0081090F"/>
    <w:rsid w:val="008623DF"/>
    <w:rsid w:val="00931275"/>
    <w:rsid w:val="00962595"/>
    <w:rsid w:val="00983D1B"/>
    <w:rsid w:val="00A94D5E"/>
    <w:rsid w:val="00B42C31"/>
    <w:rsid w:val="00B85807"/>
    <w:rsid w:val="00C031AF"/>
    <w:rsid w:val="00C97011"/>
    <w:rsid w:val="00CB0FE9"/>
    <w:rsid w:val="00D73037"/>
    <w:rsid w:val="00DA3A63"/>
    <w:rsid w:val="00E060B2"/>
    <w:rsid w:val="00EA454F"/>
    <w:rsid w:val="00ED5CF8"/>
    <w:rsid w:val="00F55A9C"/>
    <w:rsid w:val="00F65485"/>
    <w:rsid w:val="00F75E2F"/>
    <w:rsid w:val="00FC3ECB"/>
    <w:rsid w:val="00FD5E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146259"/>
    <w:pPr>
      <w:widowControl w:val="0"/>
      <w:autoSpaceDE w:val="0"/>
      <w:autoSpaceDN w:val="0"/>
      <w:spacing w:before="86" w:after="0" w:line="240" w:lineRule="auto"/>
      <w:ind w:left="117"/>
      <w:outlineLvl w:val="0"/>
    </w:pPr>
    <w:rPr>
      <w:rFonts w:ascii="Trebuchet MS" w:eastAsia="Trebuchet MS" w:hAnsi="Trebuchet MS" w:cs="Trebuchet MS"/>
      <w:b/>
      <w:bCs/>
      <w:sz w:val="24"/>
      <w:szCs w:val="24"/>
    </w:rPr>
  </w:style>
  <w:style w:type="paragraph" w:styleId="2">
    <w:name w:val="heading 2"/>
    <w:basedOn w:val="a"/>
    <w:link w:val="20"/>
    <w:uiPriority w:val="1"/>
    <w:qFormat/>
    <w:rsid w:val="00146259"/>
    <w:pPr>
      <w:widowControl w:val="0"/>
      <w:autoSpaceDE w:val="0"/>
      <w:autoSpaceDN w:val="0"/>
      <w:spacing w:before="102" w:after="0" w:line="240" w:lineRule="auto"/>
      <w:ind w:left="117"/>
      <w:jc w:val="both"/>
      <w:outlineLvl w:val="1"/>
    </w:pPr>
    <w:rPr>
      <w:rFonts w:ascii="Trebuchet MS" w:eastAsia="Trebuchet MS" w:hAnsi="Trebuchet MS" w:cs="Trebuchet MS"/>
      <w:b/>
      <w:bCs/>
    </w:rPr>
  </w:style>
  <w:style w:type="paragraph" w:styleId="3">
    <w:name w:val="heading 3"/>
    <w:basedOn w:val="a"/>
    <w:link w:val="30"/>
    <w:uiPriority w:val="1"/>
    <w:qFormat/>
    <w:rsid w:val="00146259"/>
    <w:pPr>
      <w:widowControl w:val="0"/>
      <w:autoSpaceDE w:val="0"/>
      <w:autoSpaceDN w:val="0"/>
      <w:spacing w:after="0" w:line="240" w:lineRule="auto"/>
      <w:ind w:left="118"/>
      <w:outlineLvl w:val="2"/>
    </w:pPr>
    <w:rPr>
      <w:rFonts w:ascii="Tahoma" w:eastAsia="Tahoma" w:hAnsi="Tahoma" w:cs="Tahoma"/>
    </w:rPr>
  </w:style>
  <w:style w:type="paragraph" w:styleId="4">
    <w:name w:val="heading 4"/>
    <w:basedOn w:val="a"/>
    <w:link w:val="40"/>
    <w:uiPriority w:val="1"/>
    <w:qFormat/>
    <w:rsid w:val="00146259"/>
    <w:pPr>
      <w:widowControl w:val="0"/>
      <w:autoSpaceDE w:val="0"/>
      <w:autoSpaceDN w:val="0"/>
      <w:spacing w:before="15" w:after="0" w:line="240" w:lineRule="auto"/>
      <w:ind w:left="343"/>
      <w:outlineLvl w:val="3"/>
    </w:pPr>
    <w:rPr>
      <w:rFonts w:ascii="Georgia" w:eastAsia="Georgia" w:hAnsi="Georgia" w:cs="Georg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5485"/>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F65485"/>
    <w:rPr>
      <w:color w:val="0000FF"/>
      <w:u w:val="single"/>
    </w:rPr>
  </w:style>
  <w:style w:type="character" w:styleId="a5">
    <w:name w:val="Strong"/>
    <w:basedOn w:val="a0"/>
    <w:uiPriority w:val="22"/>
    <w:qFormat/>
    <w:rsid w:val="00F65485"/>
    <w:rPr>
      <w:b/>
      <w:bCs/>
    </w:rPr>
  </w:style>
  <w:style w:type="character" w:customStyle="1" w:styleId="10">
    <w:name w:val="Заголовок 1 Знак"/>
    <w:basedOn w:val="a0"/>
    <w:link w:val="1"/>
    <w:uiPriority w:val="1"/>
    <w:rsid w:val="00146259"/>
    <w:rPr>
      <w:rFonts w:ascii="Trebuchet MS" w:eastAsia="Trebuchet MS" w:hAnsi="Trebuchet MS" w:cs="Trebuchet MS"/>
      <w:b/>
      <w:bCs/>
      <w:sz w:val="24"/>
      <w:szCs w:val="24"/>
    </w:rPr>
  </w:style>
  <w:style w:type="character" w:customStyle="1" w:styleId="20">
    <w:name w:val="Заголовок 2 Знак"/>
    <w:basedOn w:val="a0"/>
    <w:link w:val="2"/>
    <w:uiPriority w:val="1"/>
    <w:rsid w:val="00146259"/>
    <w:rPr>
      <w:rFonts w:ascii="Trebuchet MS" w:eastAsia="Trebuchet MS" w:hAnsi="Trebuchet MS" w:cs="Trebuchet MS"/>
      <w:b/>
      <w:bCs/>
    </w:rPr>
  </w:style>
  <w:style w:type="character" w:customStyle="1" w:styleId="30">
    <w:name w:val="Заголовок 3 Знак"/>
    <w:basedOn w:val="a0"/>
    <w:link w:val="3"/>
    <w:uiPriority w:val="1"/>
    <w:rsid w:val="00146259"/>
    <w:rPr>
      <w:rFonts w:ascii="Tahoma" w:eastAsia="Tahoma" w:hAnsi="Tahoma" w:cs="Tahoma"/>
    </w:rPr>
  </w:style>
  <w:style w:type="character" w:customStyle="1" w:styleId="40">
    <w:name w:val="Заголовок 4 Знак"/>
    <w:basedOn w:val="a0"/>
    <w:link w:val="4"/>
    <w:uiPriority w:val="1"/>
    <w:rsid w:val="00146259"/>
    <w:rPr>
      <w:rFonts w:ascii="Georgia" w:eastAsia="Georgia" w:hAnsi="Georgia" w:cs="Georgia"/>
      <w:b/>
      <w:bCs/>
      <w:i/>
      <w:iCs/>
      <w:sz w:val="20"/>
      <w:szCs w:val="20"/>
    </w:rPr>
  </w:style>
  <w:style w:type="table" w:customStyle="1" w:styleId="TableNormal">
    <w:name w:val="Table Normal"/>
    <w:uiPriority w:val="2"/>
    <w:semiHidden/>
    <w:unhideWhenUsed/>
    <w:qFormat/>
    <w:rsid w:val="001462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146259"/>
    <w:pPr>
      <w:widowControl w:val="0"/>
      <w:autoSpaceDE w:val="0"/>
      <w:autoSpaceDN w:val="0"/>
      <w:spacing w:before="8" w:after="0" w:line="240" w:lineRule="auto"/>
      <w:ind w:left="117"/>
    </w:pPr>
    <w:rPr>
      <w:rFonts w:ascii="Cambria" w:eastAsia="Cambria" w:hAnsi="Cambria" w:cs="Cambria"/>
      <w:sz w:val="20"/>
      <w:szCs w:val="20"/>
    </w:rPr>
  </w:style>
  <w:style w:type="paragraph" w:styleId="21">
    <w:name w:val="toc 2"/>
    <w:basedOn w:val="a"/>
    <w:uiPriority w:val="1"/>
    <w:qFormat/>
    <w:rsid w:val="00146259"/>
    <w:pPr>
      <w:widowControl w:val="0"/>
      <w:autoSpaceDE w:val="0"/>
      <w:autoSpaceDN w:val="0"/>
      <w:spacing w:before="8" w:after="0" w:line="240" w:lineRule="auto"/>
      <w:ind w:left="343"/>
    </w:pPr>
    <w:rPr>
      <w:rFonts w:ascii="Cambria" w:eastAsia="Cambria" w:hAnsi="Cambria" w:cs="Cambria"/>
      <w:sz w:val="20"/>
      <w:szCs w:val="20"/>
    </w:rPr>
  </w:style>
  <w:style w:type="paragraph" w:styleId="31">
    <w:name w:val="toc 3"/>
    <w:basedOn w:val="a"/>
    <w:uiPriority w:val="1"/>
    <w:qFormat/>
    <w:rsid w:val="00146259"/>
    <w:pPr>
      <w:widowControl w:val="0"/>
      <w:autoSpaceDE w:val="0"/>
      <w:autoSpaceDN w:val="0"/>
      <w:spacing w:before="8" w:after="0" w:line="240" w:lineRule="auto"/>
      <w:ind w:left="762" w:hanging="192"/>
    </w:pPr>
    <w:rPr>
      <w:rFonts w:ascii="Cambria" w:eastAsia="Cambria" w:hAnsi="Cambria" w:cs="Cambria"/>
      <w:sz w:val="20"/>
      <w:szCs w:val="20"/>
    </w:rPr>
  </w:style>
  <w:style w:type="paragraph" w:styleId="a6">
    <w:name w:val="Body Text"/>
    <w:basedOn w:val="a"/>
    <w:link w:val="a7"/>
    <w:uiPriority w:val="1"/>
    <w:qFormat/>
    <w:rsid w:val="00146259"/>
    <w:pPr>
      <w:widowControl w:val="0"/>
      <w:autoSpaceDE w:val="0"/>
      <w:autoSpaceDN w:val="0"/>
      <w:spacing w:before="2" w:after="0" w:line="240" w:lineRule="auto"/>
      <w:ind w:left="400" w:right="114"/>
      <w:jc w:val="both"/>
    </w:pPr>
    <w:rPr>
      <w:rFonts w:ascii="Cambria" w:eastAsia="Cambria" w:hAnsi="Cambria" w:cs="Cambria"/>
      <w:sz w:val="20"/>
      <w:szCs w:val="20"/>
    </w:rPr>
  </w:style>
  <w:style w:type="character" w:customStyle="1" w:styleId="a7">
    <w:name w:val="Основной текст Знак"/>
    <w:basedOn w:val="a0"/>
    <w:link w:val="a6"/>
    <w:uiPriority w:val="1"/>
    <w:rsid w:val="00146259"/>
    <w:rPr>
      <w:rFonts w:ascii="Cambria" w:eastAsia="Cambria" w:hAnsi="Cambria" w:cs="Cambria"/>
      <w:sz w:val="20"/>
      <w:szCs w:val="20"/>
    </w:rPr>
  </w:style>
  <w:style w:type="paragraph" w:styleId="a8">
    <w:name w:val="Title"/>
    <w:basedOn w:val="a"/>
    <w:link w:val="a9"/>
    <w:uiPriority w:val="1"/>
    <w:qFormat/>
    <w:rsid w:val="00146259"/>
    <w:pPr>
      <w:widowControl w:val="0"/>
      <w:autoSpaceDE w:val="0"/>
      <w:autoSpaceDN w:val="0"/>
      <w:spacing w:after="0" w:line="240" w:lineRule="auto"/>
      <w:ind w:left="219" w:right="231"/>
      <w:jc w:val="center"/>
    </w:pPr>
    <w:rPr>
      <w:rFonts w:ascii="Verdana" w:eastAsia="Verdana" w:hAnsi="Verdana" w:cs="Verdana"/>
      <w:b/>
      <w:bCs/>
      <w:sz w:val="78"/>
      <w:szCs w:val="78"/>
    </w:rPr>
  </w:style>
  <w:style w:type="character" w:customStyle="1" w:styleId="a9">
    <w:name w:val="Название Знак"/>
    <w:basedOn w:val="a0"/>
    <w:link w:val="a8"/>
    <w:uiPriority w:val="1"/>
    <w:rsid w:val="00146259"/>
    <w:rPr>
      <w:rFonts w:ascii="Verdana" w:eastAsia="Verdana" w:hAnsi="Verdana" w:cs="Verdana"/>
      <w:b/>
      <w:bCs/>
      <w:sz w:val="78"/>
      <w:szCs w:val="78"/>
    </w:rPr>
  </w:style>
  <w:style w:type="paragraph" w:styleId="aa">
    <w:name w:val="List Paragraph"/>
    <w:basedOn w:val="a"/>
    <w:uiPriority w:val="1"/>
    <w:qFormat/>
    <w:rsid w:val="00146259"/>
    <w:pPr>
      <w:widowControl w:val="0"/>
      <w:autoSpaceDE w:val="0"/>
      <w:autoSpaceDN w:val="0"/>
      <w:spacing w:before="4" w:after="0" w:line="240" w:lineRule="auto"/>
      <w:ind w:left="400" w:right="114" w:hanging="284"/>
      <w:jc w:val="both"/>
    </w:pPr>
    <w:rPr>
      <w:rFonts w:ascii="Cambria" w:eastAsia="Cambria" w:hAnsi="Cambria" w:cs="Cambria"/>
    </w:rPr>
  </w:style>
  <w:style w:type="paragraph" w:customStyle="1" w:styleId="TableParagraph">
    <w:name w:val="Table Paragraph"/>
    <w:basedOn w:val="a"/>
    <w:uiPriority w:val="1"/>
    <w:qFormat/>
    <w:rsid w:val="00146259"/>
    <w:pPr>
      <w:widowControl w:val="0"/>
      <w:autoSpaceDE w:val="0"/>
      <w:autoSpaceDN w:val="0"/>
      <w:spacing w:after="0" w:line="240" w:lineRule="auto"/>
      <w:ind w:left="170"/>
    </w:pPr>
    <w:rPr>
      <w:rFonts w:ascii="Cambria" w:eastAsia="Cambria" w:hAnsi="Cambria" w:cs="Cambria"/>
    </w:rPr>
  </w:style>
  <w:style w:type="paragraph" w:styleId="ab">
    <w:name w:val="Balloon Text"/>
    <w:basedOn w:val="a"/>
    <w:link w:val="ac"/>
    <w:uiPriority w:val="99"/>
    <w:semiHidden/>
    <w:unhideWhenUsed/>
    <w:rsid w:val="00146259"/>
    <w:pPr>
      <w:widowControl w:val="0"/>
      <w:autoSpaceDE w:val="0"/>
      <w:autoSpaceDN w:val="0"/>
      <w:spacing w:after="0" w:line="240" w:lineRule="auto"/>
    </w:pPr>
    <w:rPr>
      <w:rFonts w:ascii="Tahoma" w:eastAsia="Cambria" w:hAnsi="Tahoma" w:cs="Tahoma"/>
      <w:sz w:val="16"/>
      <w:szCs w:val="16"/>
    </w:rPr>
  </w:style>
  <w:style w:type="character" w:customStyle="1" w:styleId="ac">
    <w:name w:val="Текст выноски Знак"/>
    <w:basedOn w:val="a0"/>
    <w:link w:val="ab"/>
    <w:uiPriority w:val="99"/>
    <w:semiHidden/>
    <w:rsid w:val="00146259"/>
    <w:rPr>
      <w:rFonts w:ascii="Tahoma" w:eastAsia="Cambria" w:hAnsi="Tahoma" w:cs="Tahoma"/>
      <w:sz w:val="16"/>
      <w:szCs w:val="16"/>
    </w:rPr>
  </w:style>
  <w:style w:type="table" w:styleId="ad">
    <w:name w:val="Table Grid"/>
    <w:basedOn w:val="a1"/>
    <w:uiPriority w:val="59"/>
    <w:rsid w:val="00F55A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146259"/>
    <w:pPr>
      <w:widowControl w:val="0"/>
      <w:autoSpaceDE w:val="0"/>
      <w:autoSpaceDN w:val="0"/>
      <w:spacing w:before="86" w:after="0" w:line="240" w:lineRule="auto"/>
      <w:ind w:left="117"/>
      <w:outlineLvl w:val="0"/>
    </w:pPr>
    <w:rPr>
      <w:rFonts w:ascii="Trebuchet MS" w:eastAsia="Trebuchet MS" w:hAnsi="Trebuchet MS" w:cs="Trebuchet MS"/>
      <w:b/>
      <w:bCs/>
      <w:sz w:val="24"/>
      <w:szCs w:val="24"/>
    </w:rPr>
  </w:style>
  <w:style w:type="paragraph" w:styleId="2">
    <w:name w:val="heading 2"/>
    <w:basedOn w:val="a"/>
    <w:link w:val="20"/>
    <w:uiPriority w:val="1"/>
    <w:qFormat/>
    <w:rsid w:val="00146259"/>
    <w:pPr>
      <w:widowControl w:val="0"/>
      <w:autoSpaceDE w:val="0"/>
      <w:autoSpaceDN w:val="0"/>
      <w:spacing w:before="102" w:after="0" w:line="240" w:lineRule="auto"/>
      <w:ind w:left="117"/>
      <w:jc w:val="both"/>
      <w:outlineLvl w:val="1"/>
    </w:pPr>
    <w:rPr>
      <w:rFonts w:ascii="Trebuchet MS" w:eastAsia="Trebuchet MS" w:hAnsi="Trebuchet MS" w:cs="Trebuchet MS"/>
      <w:b/>
      <w:bCs/>
    </w:rPr>
  </w:style>
  <w:style w:type="paragraph" w:styleId="3">
    <w:name w:val="heading 3"/>
    <w:basedOn w:val="a"/>
    <w:link w:val="30"/>
    <w:uiPriority w:val="1"/>
    <w:qFormat/>
    <w:rsid w:val="00146259"/>
    <w:pPr>
      <w:widowControl w:val="0"/>
      <w:autoSpaceDE w:val="0"/>
      <w:autoSpaceDN w:val="0"/>
      <w:spacing w:after="0" w:line="240" w:lineRule="auto"/>
      <w:ind w:left="118"/>
      <w:outlineLvl w:val="2"/>
    </w:pPr>
    <w:rPr>
      <w:rFonts w:ascii="Tahoma" w:eastAsia="Tahoma" w:hAnsi="Tahoma" w:cs="Tahoma"/>
    </w:rPr>
  </w:style>
  <w:style w:type="paragraph" w:styleId="4">
    <w:name w:val="heading 4"/>
    <w:basedOn w:val="a"/>
    <w:link w:val="40"/>
    <w:uiPriority w:val="1"/>
    <w:qFormat/>
    <w:rsid w:val="00146259"/>
    <w:pPr>
      <w:widowControl w:val="0"/>
      <w:autoSpaceDE w:val="0"/>
      <w:autoSpaceDN w:val="0"/>
      <w:spacing w:before="15" w:after="0" w:line="240" w:lineRule="auto"/>
      <w:ind w:left="343"/>
      <w:outlineLvl w:val="3"/>
    </w:pPr>
    <w:rPr>
      <w:rFonts w:ascii="Georgia" w:eastAsia="Georgia" w:hAnsi="Georgia" w:cs="Georg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5485"/>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F65485"/>
    <w:rPr>
      <w:color w:val="0000FF"/>
      <w:u w:val="single"/>
    </w:rPr>
  </w:style>
  <w:style w:type="character" w:styleId="a5">
    <w:name w:val="Strong"/>
    <w:basedOn w:val="a0"/>
    <w:uiPriority w:val="22"/>
    <w:qFormat/>
    <w:rsid w:val="00F65485"/>
    <w:rPr>
      <w:b/>
      <w:bCs/>
    </w:rPr>
  </w:style>
  <w:style w:type="character" w:customStyle="1" w:styleId="10">
    <w:name w:val="Заголовок 1 Знак"/>
    <w:basedOn w:val="a0"/>
    <w:link w:val="1"/>
    <w:uiPriority w:val="1"/>
    <w:rsid w:val="00146259"/>
    <w:rPr>
      <w:rFonts w:ascii="Trebuchet MS" w:eastAsia="Trebuchet MS" w:hAnsi="Trebuchet MS" w:cs="Trebuchet MS"/>
      <w:b/>
      <w:bCs/>
      <w:sz w:val="24"/>
      <w:szCs w:val="24"/>
    </w:rPr>
  </w:style>
  <w:style w:type="character" w:customStyle="1" w:styleId="20">
    <w:name w:val="Заголовок 2 Знак"/>
    <w:basedOn w:val="a0"/>
    <w:link w:val="2"/>
    <w:uiPriority w:val="1"/>
    <w:rsid w:val="00146259"/>
    <w:rPr>
      <w:rFonts w:ascii="Trebuchet MS" w:eastAsia="Trebuchet MS" w:hAnsi="Trebuchet MS" w:cs="Trebuchet MS"/>
      <w:b/>
      <w:bCs/>
    </w:rPr>
  </w:style>
  <w:style w:type="character" w:customStyle="1" w:styleId="30">
    <w:name w:val="Заголовок 3 Знак"/>
    <w:basedOn w:val="a0"/>
    <w:link w:val="3"/>
    <w:uiPriority w:val="1"/>
    <w:rsid w:val="00146259"/>
    <w:rPr>
      <w:rFonts w:ascii="Tahoma" w:eastAsia="Tahoma" w:hAnsi="Tahoma" w:cs="Tahoma"/>
    </w:rPr>
  </w:style>
  <w:style w:type="character" w:customStyle="1" w:styleId="40">
    <w:name w:val="Заголовок 4 Знак"/>
    <w:basedOn w:val="a0"/>
    <w:link w:val="4"/>
    <w:uiPriority w:val="1"/>
    <w:rsid w:val="00146259"/>
    <w:rPr>
      <w:rFonts w:ascii="Georgia" w:eastAsia="Georgia" w:hAnsi="Georgia" w:cs="Georgia"/>
      <w:b/>
      <w:bCs/>
      <w:i/>
      <w:iCs/>
      <w:sz w:val="20"/>
      <w:szCs w:val="20"/>
    </w:rPr>
  </w:style>
  <w:style w:type="table" w:customStyle="1" w:styleId="TableNormal">
    <w:name w:val="Table Normal"/>
    <w:uiPriority w:val="2"/>
    <w:semiHidden/>
    <w:unhideWhenUsed/>
    <w:qFormat/>
    <w:rsid w:val="001462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146259"/>
    <w:pPr>
      <w:widowControl w:val="0"/>
      <w:autoSpaceDE w:val="0"/>
      <w:autoSpaceDN w:val="0"/>
      <w:spacing w:before="8" w:after="0" w:line="240" w:lineRule="auto"/>
      <w:ind w:left="117"/>
    </w:pPr>
    <w:rPr>
      <w:rFonts w:ascii="Cambria" w:eastAsia="Cambria" w:hAnsi="Cambria" w:cs="Cambria"/>
      <w:sz w:val="20"/>
      <w:szCs w:val="20"/>
    </w:rPr>
  </w:style>
  <w:style w:type="paragraph" w:styleId="21">
    <w:name w:val="toc 2"/>
    <w:basedOn w:val="a"/>
    <w:uiPriority w:val="1"/>
    <w:qFormat/>
    <w:rsid w:val="00146259"/>
    <w:pPr>
      <w:widowControl w:val="0"/>
      <w:autoSpaceDE w:val="0"/>
      <w:autoSpaceDN w:val="0"/>
      <w:spacing w:before="8" w:after="0" w:line="240" w:lineRule="auto"/>
      <w:ind w:left="343"/>
    </w:pPr>
    <w:rPr>
      <w:rFonts w:ascii="Cambria" w:eastAsia="Cambria" w:hAnsi="Cambria" w:cs="Cambria"/>
      <w:sz w:val="20"/>
      <w:szCs w:val="20"/>
    </w:rPr>
  </w:style>
  <w:style w:type="paragraph" w:styleId="31">
    <w:name w:val="toc 3"/>
    <w:basedOn w:val="a"/>
    <w:uiPriority w:val="1"/>
    <w:qFormat/>
    <w:rsid w:val="00146259"/>
    <w:pPr>
      <w:widowControl w:val="0"/>
      <w:autoSpaceDE w:val="0"/>
      <w:autoSpaceDN w:val="0"/>
      <w:spacing w:before="8" w:after="0" w:line="240" w:lineRule="auto"/>
      <w:ind w:left="762" w:hanging="192"/>
    </w:pPr>
    <w:rPr>
      <w:rFonts w:ascii="Cambria" w:eastAsia="Cambria" w:hAnsi="Cambria" w:cs="Cambria"/>
      <w:sz w:val="20"/>
      <w:szCs w:val="20"/>
    </w:rPr>
  </w:style>
  <w:style w:type="paragraph" w:styleId="a6">
    <w:name w:val="Body Text"/>
    <w:basedOn w:val="a"/>
    <w:link w:val="a7"/>
    <w:uiPriority w:val="1"/>
    <w:qFormat/>
    <w:rsid w:val="00146259"/>
    <w:pPr>
      <w:widowControl w:val="0"/>
      <w:autoSpaceDE w:val="0"/>
      <w:autoSpaceDN w:val="0"/>
      <w:spacing w:before="2" w:after="0" w:line="240" w:lineRule="auto"/>
      <w:ind w:left="400" w:right="114"/>
      <w:jc w:val="both"/>
    </w:pPr>
    <w:rPr>
      <w:rFonts w:ascii="Cambria" w:eastAsia="Cambria" w:hAnsi="Cambria" w:cs="Cambria"/>
      <w:sz w:val="20"/>
      <w:szCs w:val="20"/>
    </w:rPr>
  </w:style>
  <w:style w:type="character" w:customStyle="1" w:styleId="a7">
    <w:name w:val="Основной текст Знак"/>
    <w:basedOn w:val="a0"/>
    <w:link w:val="a6"/>
    <w:uiPriority w:val="1"/>
    <w:rsid w:val="00146259"/>
    <w:rPr>
      <w:rFonts w:ascii="Cambria" w:eastAsia="Cambria" w:hAnsi="Cambria" w:cs="Cambria"/>
      <w:sz w:val="20"/>
      <w:szCs w:val="20"/>
    </w:rPr>
  </w:style>
  <w:style w:type="paragraph" w:styleId="a8">
    <w:name w:val="Title"/>
    <w:basedOn w:val="a"/>
    <w:link w:val="a9"/>
    <w:uiPriority w:val="1"/>
    <w:qFormat/>
    <w:rsid w:val="00146259"/>
    <w:pPr>
      <w:widowControl w:val="0"/>
      <w:autoSpaceDE w:val="0"/>
      <w:autoSpaceDN w:val="0"/>
      <w:spacing w:after="0" w:line="240" w:lineRule="auto"/>
      <w:ind w:left="219" w:right="231"/>
      <w:jc w:val="center"/>
    </w:pPr>
    <w:rPr>
      <w:rFonts w:ascii="Verdana" w:eastAsia="Verdana" w:hAnsi="Verdana" w:cs="Verdana"/>
      <w:b/>
      <w:bCs/>
      <w:sz w:val="78"/>
      <w:szCs w:val="78"/>
    </w:rPr>
  </w:style>
  <w:style w:type="character" w:customStyle="1" w:styleId="a9">
    <w:name w:val="Название Знак"/>
    <w:basedOn w:val="a0"/>
    <w:link w:val="a8"/>
    <w:uiPriority w:val="1"/>
    <w:rsid w:val="00146259"/>
    <w:rPr>
      <w:rFonts w:ascii="Verdana" w:eastAsia="Verdana" w:hAnsi="Verdana" w:cs="Verdana"/>
      <w:b/>
      <w:bCs/>
      <w:sz w:val="78"/>
      <w:szCs w:val="78"/>
    </w:rPr>
  </w:style>
  <w:style w:type="paragraph" w:styleId="aa">
    <w:name w:val="List Paragraph"/>
    <w:basedOn w:val="a"/>
    <w:uiPriority w:val="1"/>
    <w:qFormat/>
    <w:rsid w:val="00146259"/>
    <w:pPr>
      <w:widowControl w:val="0"/>
      <w:autoSpaceDE w:val="0"/>
      <w:autoSpaceDN w:val="0"/>
      <w:spacing w:before="4" w:after="0" w:line="240" w:lineRule="auto"/>
      <w:ind w:left="400" w:right="114" w:hanging="284"/>
      <w:jc w:val="both"/>
    </w:pPr>
    <w:rPr>
      <w:rFonts w:ascii="Cambria" w:eastAsia="Cambria" w:hAnsi="Cambria" w:cs="Cambria"/>
    </w:rPr>
  </w:style>
  <w:style w:type="paragraph" w:customStyle="1" w:styleId="TableParagraph">
    <w:name w:val="Table Paragraph"/>
    <w:basedOn w:val="a"/>
    <w:uiPriority w:val="1"/>
    <w:qFormat/>
    <w:rsid w:val="00146259"/>
    <w:pPr>
      <w:widowControl w:val="0"/>
      <w:autoSpaceDE w:val="0"/>
      <w:autoSpaceDN w:val="0"/>
      <w:spacing w:after="0" w:line="240" w:lineRule="auto"/>
      <w:ind w:left="170"/>
    </w:pPr>
    <w:rPr>
      <w:rFonts w:ascii="Cambria" w:eastAsia="Cambria" w:hAnsi="Cambria" w:cs="Cambria"/>
    </w:rPr>
  </w:style>
  <w:style w:type="paragraph" w:styleId="ab">
    <w:name w:val="Balloon Text"/>
    <w:basedOn w:val="a"/>
    <w:link w:val="ac"/>
    <w:uiPriority w:val="99"/>
    <w:semiHidden/>
    <w:unhideWhenUsed/>
    <w:rsid w:val="00146259"/>
    <w:pPr>
      <w:widowControl w:val="0"/>
      <w:autoSpaceDE w:val="0"/>
      <w:autoSpaceDN w:val="0"/>
      <w:spacing w:after="0" w:line="240" w:lineRule="auto"/>
    </w:pPr>
    <w:rPr>
      <w:rFonts w:ascii="Tahoma" w:eastAsia="Cambria" w:hAnsi="Tahoma" w:cs="Tahoma"/>
      <w:sz w:val="16"/>
      <w:szCs w:val="16"/>
    </w:rPr>
  </w:style>
  <w:style w:type="character" w:customStyle="1" w:styleId="ac">
    <w:name w:val="Текст выноски Знак"/>
    <w:basedOn w:val="a0"/>
    <w:link w:val="ab"/>
    <w:uiPriority w:val="99"/>
    <w:semiHidden/>
    <w:rsid w:val="00146259"/>
    <w:rPr>
      <w:rFonts w:ascii="Tahoma" w:eastAsia="Cambria" w:hAnsi="Tahoma" w:cs="Tahoma"/>
      <w:sz w:val="16"/>
      <w:szCs w:val="16"/>
    </w:rPr>
  </w:style>
  <w:style w:type="table" w:styleId="ad">
    <w:name w:val="Table Grid"/>
    <w:basedOn w:val="a1"/>
    <w:uiPriority w:val="59"/>
    <w:rsid w:val="00F55A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bcdbc" TargetMode="External"/><Relationship Id="rId21" Type="http://schemas.openxmlformats.org/officeDocument/2006/relationships/hyperlink" Target="https://m.edsoo.ru/f5ebc358" TargetMode="External"/><Relationship Id="rId42" Type="http://schemas.openxmlformats.org/officeDocument/2006/relationships/hyperlink" Target="https://m.edsoo.ru/f5ec0124" TargetMode="External"/><Relationship Id="rId47" Type="http://schemas.openxmlformats.org/officeDocument/2006/relationships/hyperlink" Target="https://m.edsoo.ru/f5ec0e62" TargetMode="External"/><Relationship Id="rId63" Type="http://schemas.openxmlformats.org/officeDocument/2006/relationships/hyperlink" Target="https://m.edsoo.ru/f5ec2d2a" TargetMode="External"/><Relationship Id="rId68" Type="http://schemas.openxmlformats.org/officeDocument/2006/relationships/hyperlink" Target="https://m.edsoo.ru/f5ec363a" TargetMode="External"/><Relationship Id="rId84" Type="http://schemas.openxmlformats.org/officeDocument/2006/relationships/hyperlink" Target="https://m.edsoo.ru/f5ec64de" TargetMode="External"/><Relationship Id="rId89" Type="http://schemas.openxmlformats.org/officeDocument/2006/relationships/hyperlink" Target="https://m.edsoo.ru/f5ec6fce" TargetMode="External"/><Relationship Id="rId7" Type="http://schemas.openxmlformats.org/officeDocument/2006/relationships/hyperlink" Target="https://m.edsoo.ru/7f415294" TargetMode="External"/><Relationship Id="rId71" Type="http://schemas.openxmlformats.org/officeDocument/2006/relationships/hyperlink" Target="https://m.edsoo.ru/f5ec3a5e" TargetMode="External"/><Relationship Id="rId92" Type="http://schemas.openxmlformats.org/officeDocument/2006/relationships/hyperlink" Target="https://m.edsoo.ru/f5ec55a2" TargetMode="External"/><Relationship Id="rId2" Type="http://schemas.openxmlformats.org/officeDocument/2006/relationships/numbering" Target="numbering.xml"/><Relationship Id="rId16" Type="http://schemas.openxmlformats.org/officeDocument/2006/relationships/hyperlink" Target="https://m.edsoo.ru/f5ebb886" TargetMode="External"/><Relationship Id="rId29" Type="http://schemas.openxmlformats.org/officeDocument/2006/relationships/hyperlink" Target="https://m.edsoo.ru/f5ebd1f4" TargetMode="External"/><Relationship Id="rId11" Type="http://schemas.openxmlformats.org/officeDocument/2006/relationships/hyperlink" Target="https://m.edsoo.ru/f5ebafee" TargetMode="External"/><Relationship Id="rId24" Type="http://schemas.openxmlformats.org/officeDocument/2006/relationships/hyperlink" Target="https://m.edsoo.ru/f5ebcae2" TargetMode="External"/><Relationship Id="rId32" Type="http://schemas.openxmlformats.org/officeDocument/2006/relationships/hyperlink" Target="https://m.edsoo.ru/f5ebd8c0" TargetMode="External"/><Relationship Id="rId37" Type="http://schemas.openxmlformats.org/officeDocument/2006/relationships/hyperlink" Target="https://m.edsoo.ru/f5ebe144" TargetMode="External"/><Relationship Id="rId40" Type="http://schemas.openxmlformats.org/officeDocument/2006/relationships/hyperlink" Target="https://m.edsoo.ru/f5ebfda0" TargetMode="External"/><Relationship Id="rId45" Type="http://schemas.openxmlformats.org/officeDocument/2006/relationships/hyperlink" Target="https://m.edsoo.ru/f5ec0ae8" TargetMode="External"/><Relationship Id="rId53" Type="http://schemas.openxmlformats.org/officeDocument/2006/relationships/hyperlink" Target="https://m.edsoo.ru/f5ec1920" TargetMode="External"/><Relationship Id="rId58" Type="http://schemas.openxmlformats.org/officeDocument/2006/relationships/hyperlink" Target="https://m.edsoo.ru/f5ec23a2" TargetMode="External"/><Relationship Id="rId66" Type="http://schemas.openxmlformats.org/officeDocument/2006/relationships/hyperlink" Target="https://m.edsoo.ru/f5ec3356" TargetMode="External"/><Relationship Id="rId74" Type="http://schemas.openxmlformats.org/officeDocument/2006/relationships/hyperlink" Target="https://m.edsoo.ru/f5ec4aee" TargetMode="External"/><Relationship Id="rId79" Type="http://schemas.openxmlformats.org/officeDocument/2006/relationships/hyperlink" Target="https://m.edsoo.ru/f5ec591c" TargetMode="External"/><Relationship Id="rId87" Type="http://schemas.openxmlformats.org/officeDocument/2006/relationships/hyperlink" Target="https://m.edsoo.ru/f5ec6c40" TargetMode="External"/><Relationship Id="rId102" Type="http://schemas.openxmlformats.org/officeDocument/2006/relationships/hyperlink" Target="https://m.edsoo.ru/f5eca3d6" TargetMode="External"/><Relationship Id="rId5" Type="http://schemas.openxmlformats.org/officeDocument/2006/relationships/settings" Target="settings.xml"/><Relationship Id="rId61" Type="http://schemas.openxmlformats.org/officeDocument/2006/relationships/hyperlink" Target="https://m.edsoo.ru/f5ec29ce" TargetMode="External"/><Relationship Id="rId82" Type="http://schemas.openxmlformats.org/officeDocument/2006/relationships/hyperlink" Target="https://m.edsoo.ru/f5ec5f7a" TargetMode="External"/><Relationship Id="rId90" Type="http://schemas.openxmlformats.org/officeDocument/2006/relationships/hyperlink" Target="https://m.edsoo.ru/f5ec7190" TargetMode="External"/><Relationship Id="rId95" Type="http://schemas.openxmlformats.org/officeDocument/2006/relationships/hyperlink" Target="https://m.edsoo.ru/f5ec96de" TargetMode="External"/><Relationship Id="rId19" Type="http://schemas.openxmlformats.org/officeDocument/2006/relationships/hyperlink" Target="https://m.edsoo.ru/f5ebc060" TargetMode="External"/><Relationship Id="rId14" Type="http://schemas.openxmlformats.org/officeDocument/2006/relationships/hyperlink" Target="https://m.edsoo.ru/f5ebb57a" TargetMode="External"/><Relationship Id="rId22" Type="http://schemas.openxmlformats.org/officeDocument/2006/relationships/hyperlink" Target="https://m.edsoo.ru/f5ebc5b0" TargetMode="External"/><Relationship Id="rId27" Type="http://schemas.openxmlformats.org/officeDocument/2006/relationships/hyperlink" Target="https://m.edsoo.ru/f5ebcf24" TargetMode="External"/><Relationship Id="rId30" Type="http://schemas.openxmlformats.org/officeDocument/2006/relationships/hyperlink" Target="https://m.edsoo.ru/f5ebd5be" TargetMode="External"/><Relationship Id="rId35" Type="http://schemas.openxmlformats.org/officeDocument/2006/relationships/hyperlink" Target="https://m.edsoo.ru/f5ebdd16" TargetMode="External"/><Relationship Id="rId43" Type="http://schemas.openxmlformats.org/officeDocument/2006/relationships/hyperlink" Target="https://m.edsoo.ru/f5ec06f6" TargetMode="External"/><Relationship Id="rId48" Type="http://schemas.openxmlformats.org/officeDocument/2006/relationships/hyperlink" Target="https://m.edsoo.ru/f5ec1132" TargetMode="External"/><Relationship Id="rId56" Type="http://schemas.openxmlformats.org/officeDocument/2006/relationships/hyperlink" Target="https://m.edsoo.ru/f5ec2046" TargetMode="External"/><Relationship Id="rId64" Type="http://schemas.openxmlformats.org/officeDocument/2006/relationships/hyperlink" Target="https://m.edsoo.ru/f5ec305e" TargetMode="External"/><Relationship Id="rId69" Type="http://schemas.openxmlformats.org/officeDocument/2006/relationships/hyperlink" Target="https://m.edsoo.ru/f5ec38c4" TargetMode="External"/><Relationship Id="rId77" Type="http://schemas.openxmlformats.org/officeDocument/2006/relationships/hyperlink" Target="https://m.edsoo.ru/f5ec53c2" TargetMode="External"/><Relationship Id="rId100" Type="http://schemas.openxmlformats.org/officeDocument/2006/relationships/hyperlink" Target="https://m.edsoo.ru/f5ec9fc6" TargetMode="External"/><Relationship Id="rId105" Type="http://schemas.openxmlformats.org/officeDocument/2006/relationships/theme" Target="theme/theme1.xml"/><Relationship Id="rId8" Type="http://schemas.openxmlformats.org/officeDocument/2006/relationships/hyperlink" Target="https://m.edsoo.ru/7f415294" TargetMode="External"/><Relationship Id="rId51" Type="http://schemas.openxmlformats.org/officeDocument/2006/relationships/hyperlink" Target="https://m.edsoo.ru/f5ec14b6" TargetMode="External"/><Relationship Id="rId72" Type="http://schemas.openxmlformats.org/officeDocument/2006/relationships/hyperlink" Target="https://m.edsoo.ru/f5ec4652" TargetMode="External"/><Relationship Id="rId80" Type="http://schemas.openxmlformats.org/officeDocument/2006/relationships/hyperlink" Target="https://m.edsoo.ru/f5ec5ae8" TargetMode="External"/><Relationship Id="rId85" Type="http://schemas.openxmlformats.org/officeDocument/2006/relationships/hyperlink" Target="https://m.edsoo.ru/f5ec66a0" TargetMode="External"/><Relationship Id="rId93" Type="http://schemas.openxmlformats.org/officeDocument/2006/relationships/hyperlink" Target="https://m.edsoo.ru/f5ec765e" TargetMode="External"/><Relationship Id="rId98" Type="http://schemas.openxmlformats.org/officeDocument/2006/relationships/hyperlink" Target="https://m.edsoo.ru/f5ec9be8" TargetMode="External"/><Relationship Id="rId3" Type="http://schemas.openxmlformats.org/officeDocument/2006/relationships/styles" Target="styles.xml"/><Relationship Id="rId12" Type="http://schemas.openxmlformats.org/officeDocument/2006/relationships/hyperlink" Target="https://m.edsoo.ru/f5ebb160" TargetMode="External"/><Relationship Id="rId17" Type="http://schemas.openxmlformats.org/officeDocument/2006/relationships/hyperlink" Target="https://m.edsoo.ru/f5ebbd40" TargetMode="External"/><Relationship Id="rId25" Type="http://schemas.openxmlformats.org/officeDocument/2006/relationships/hyperlink" Target="https://m.edsoo.ru/f5ebcc54" TargetMode="External"/><Relationship Id="rId33" Type="http://schemas.openxmlformats.org/officeDocument/2006/relationships/hyperlink" Target="https://m.edsoo.ru/f5ebda32" TargetMode="External"/><Relationship Id="rId38" Type="http://schemas.openxmlformats.org/officeDocument/2006/relationships/hyperlink" Target="https://m.edsoo.ru/f5ebe2ac" TargetMode="External"/><Relationship Id="rId46" Type="http://schemas.openxmlformats.org/officeDocument/2006/relationships/hyperlink" Target="https://m.edsoo.ru/f5ec0cb4" TargetMode="External"/><Relationship Id="rId59" Type="http://schemas.openxmlformats.org/officeDocument/2006/relationships/hyperlink" Target="https://m.edsoo.ru/f5ec255a" TargetMode="External"/><Relationship Id="rId67" Type="http://schemas.openxmlformats.org/officeDocument/2006/relationships/hyperlink" Target="https://m.edsoo.ru/f5ec34c8" TargetMode="External"/><Relationship Id="rId103" Type="http://schemas.openxmlformats.org/officeDocument/2006/relationships/hyperlink" Target="https://m.edsoo.ru/f5eca552" TargetMode="External"/><Relationship Id="rId20" Type="http://schemas.openxmlformats.org/officeDocument/2006/relationships/hyperlink" Target="https://m.edsoo.ru/f5ebc1e6" TargetMode="External"/><Relationship Id="rId41" Type="http://schemas.openxmlformats.org/officeDocument/2006/relationships/hyperlink" Target="https://m.edsoo.ru/f5ebff6c" TargetMode="External"/><Relationship Id="rId54" Type="http://schemas.openxmlformats.org/officeDocument/2006/relationships/hyperlink" Target="https://m.edsoo.ru/f5ec1ae2" TargetMode="External"/><Relationship Id="rId62" Type="http://schemas.openxmlformats.org/officeDocument/2006/relationships/hyperlink" Target="https://m.edsoo.ru/f5ec2b86" TargetMode="External"/><Relationship Id="rId70" Type="http://schemas.openxmlformats.org/officeDocument/2006/relationships/hyperlink" Target="https://m.edsoo.ru/f5ec3f72" TargetMode="External"/><Relationship Id="rId75" Type="http://schemas.openxmlformats.org/officeDocument/2006/relationships/hyperlink" Target="https://m.edsoo.ru/f5ec4c9c" TargetMode="External"/><Relationship Id="rId83" Type="http://schemas.openxmlformats.org/officeDocument/2006/relationships/hyperlink" Target="https://m.edsoo.ru/f5ec6150" TargetMode="External"/><Relationship Id="rId88" Type="http://schemas.openxmlformats.org/officeDocument/2006/relationships/hyperlink" Target="https://m.edsoo.ru/f5ec6e0c" TargetMode="External"/><Relationship Id="rId91" Type="http://schemas.openxmlformats.org/officeDocument/2006/relationships/hyperlink" Target="https://m.edsoo.ru/f5ec746a" TargetMode="External"/><Relationship Id="rId96" Type="http://schemas.openxmlformats.org/officeDocument/2006/relationships/hyperlink" Target="https://m.edsoo.ru/f5ec98b4"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m.edsoo.ru/f5ebb70a" TargetMode="External"/><Relationship Id="rId23" Type="http://schemas.openxmlformats.org/officeDocument/2006/relationships/hyperlink" Target="https://m.edsoo.ru/f5ebc970" TargetMode="External"/><Relationship Id="rId28" Type="http://schemas.openxmlformats.org/officeDocument/2006/relationships/hyperlink" Target="https://m.edsoo.ru/f5ebd08c" TargetMode="External"/><Relationship Id="rId36" Type="http://schemas.openxmlformats.org/officeDocument/2006/relationships/hyperlink" Target="https://m.edsoo.ru/f5ebdfd2" TargetMode="External"/><Relationship Id="rId49" Type="http://schemas.openxmlformats.org/officeDocument/2006/relationships/hyperlink" Target="https://m.edsoo.ru/f5ec12ea" TargetMode="External"/><Relationship Id="rId57" Type="http://schemas.openxmlformats.org/officeDocument/2006/relationships/hyperlink" Target="https://m.edsoo.ru/f5ec21ea" TargetMode="External"/><Relationship Id="rId10" Type="http://schemas.openxmlformats.org/officeDocument/2006/relationships/hyperlink" Target="https://m.edsoo.ru/f5ebae7c" TargetMode="External"/><Relationship Id="rId31" Type="http://schemas.openxmlformats.org/officeDocument/2006/relationships/hyperlink" Target="https://m.edsoo.ru/f5ebd74e" TargetMode="External"/><Relationship Id="rId44" Type="http://schemas.openxmlformats.org/officeDocument/2006/relationships/hyperlink" Target="https://m.edsoo.ru/f5ec091c" TargetMode="External"/><Relationship Id="rId52" Type="http://schemas.openxmlformats.org/officeDocument/2006/relationships/hyperlink" Target="https://m.edsoo.ru/f5ec175e" TargetMode="External"/><Relationship Id="rId60" Type="http://schemas.openxmlformats.org/officeDocument/2006/relationships/hyperlink" Target="https://m.edsoo.ru/f5ec27f8" TargetMode="External"/><Relationship Id="rId65" Type="http://schemas.openxmlformats.org/officeDocument/2006/relationships/hyperlink" Target="https://m.edsoo.ru/f5ec31da" TargetMode="External"/><Relationship Id="rId73" Type="http://schemas.openxmlformats.org/officeDocument/2006/relationships/hyperlink" Target="https://m.edsoo.ru/f5ec47ec" TargetMode="External"/><Relationship Id="rId78" Type="http://schemas.openxmlformats.org/officeDocument/2006/relationships/hyperlink" Target="https://m.edsoo.ru/f5ec575a" TargetMode="External"/><Relationship Id="rId81" Type="http://schemas.openxmlformats.org/officeDocument/2006/relationships/hyperlink" Target="https://m.edsoo.ru/f5ec5dcc" TargetMode="External"/><Relationship Id="rId86" Type="http://schemas.openxmlformats.org/officeDocument/2006/relationships/hyperlink" Target="https://m.edsoo.ru/f5ec6a4c" TargetMode="External"/><Relationship Id="rId94" Type="http://schemas.openxmlformats.org/officeDocument/2006/relationships/hyperlink" Target="https://m.edsoo.ru/f5ec7a0a" TargetMode="External"/><Relationship Id="rId99" Type="http://schemas.openxmlformats.org/officeDocument/2006/relationships/hyperlink" Target="https://m.edsoo.ru/f5ec9e54" TargetMode="External"/><Relationship Id="rId101" Type="http://schemas.openxmlformats.org/officeDocument/2006/relationships/hyperlink" Target="https://m.edsoo.ru/f5eca1ec" TargetMode="External"/><Relationship Id="rId4" Type="http://schemas.microsoft.com/office/2007/relationships/stylesWithEffects" Target="stylesWithEffects.xml"/><Relationship Id="rId9" Type="http://schemas.openxmlformats.org/officeDocument/2006/relationships/hyperlink" Target="https://m.edsoo.ru/f5ebad0a" TargetMode="External"/><Relationship Id="rId13" Type="http://schemas.openxmlformats.org/officeDocument/2006/relationships/hyperlink" Target="https://m.edsoo.ru/f5ebb3f4" TargetMode="External"/><Relationship Id="rId18" Type="http://schemas.openxmlformats.org/officeDocument/2006/relationships/hyperlink" Target="https://m.edsoo.ru/f5ebbee4" TargetMode="External"/><Relationship Id="rId39" Type="http://schemas.openxmlformats.org/officeDocument/2006/relationships/hyperlink" Target="https://m.edsoo.ru/f5ebe414" TargetMode="External"/><Relationship Id="rId34" Type="http://schemas.openxmlformats.org/officeDocument/2006/relationships/hyperlink" Target="https://m.edsoo.ru/f5ebdbb8" TargetMode="External"/><Relationship Id="rId50" Type="http://schemas.openxmlformats.org/officeDocument/2006/relationships/hyperlink" Target="https://m.edsoo.ru/f5ec12ea" TargetMode="External"/><Relationship Id="rId55" Type="http://schemas.openxmlformats.org/officeDocument/2006/relationships/hyperlink" Target="https://m.edsoo.ru/f5ec1e70" TargetMode="External"/><Relationship Id="rId76" Type="http://schemas.openxmlformats.org/officeDocument/2006/relationships/hyperlink" Target="https://m.edsoo.ru/f5ec4e68" TargetMode="External"/><Relationship Id="rId97" Type="http://schemas.openxmlformats.org/officeDocument/2006/relationships/hyperlink" Target="https://m.edsoo.ru/f5ec9a58"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34228-649A-4E1A-9129-796E9007F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51</Pages>
  <Words>27252</Words>
  <Characters>155341</Characters>
  <Application>Microsoft Office Word</Application>
  <DocSecurity>0</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Пользователь Windows</cp:lastModifiedBy>
  <cp:revision>16</cp:revision>
  <cp:lastPrinted>2025-03-19T13:06:00Z</cp:lastPrinted>
  <dcterms:created xsi:type="dcterms:W3CDTF">2023-06-27T17:59:00Z</dcterms:created>
  <dcterms:modified xsi:type="dcterms:W3CDTF">2025-03-19T13:14:00Z</dcterms:modified>
</cp:coreProperties>
</file>