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41" w:rsidRPr="00A71741" w:rsidRDefault="00A71741" w:rsidP="00A7174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71741">
        <w:rPr>
          <w:rFonts w:ascii="Times New Roman" w:hAnsi="Times New Roman"/>
          <w:b/>
          <w:sz w:val="28"/>
          <w:szCs w:val="28"/>
        </w:rPr>
        <w:t>124. Федеральная рабочая программа по учебному предмету «Обществознание» (углублённый уровень).</w:t>
      </w:r>
    </w:p>
    <w:p w:rsid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71741" w:rsidRP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124.1. Федеральная рабочая программа по учебному предмету «Обществознание» (углублённый уровень) (предметная область «Общественно-научные предметы») (далее соответственно –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:rsidR="00A71741" w:rsidRP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124.2. Пояснительная записка отражает общие цели и задачи изучения обществознания, характеристику психологических предпосылок к его изучению </w:t>
      </w:r>
      <w:proofErr w:type="gramStart"/>
      <w:r w:rsidRPr="00A71741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A71741">
        <w:rPr>
          <w:rFonts w:ascii="Times New Roman" w:hAnsi="Times New Roman"/>
          <w:sz w:val="24"/>
          <w:szCs w:val="24"/>
        </w:rPr>
        <w:t>, место в структуре учебного плана, а также подходы к отбору содержания, к определению планируемых результатов.</w:t>
      </w:r>
    </w:p>
    <w:p w:rsidR="00A71741" w:rsidRP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124.3. 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 </w:t>
      </w:r>
    </w:p>
    <w:p w:rsidR="00A71741" w:rsidRP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124.4. Планируемые результаты освоения программы по обществознанию включают личностные, </w:t>
      </w:r>
      <w:proofErr w:type="spellStart"/>
      <w:r w:rsidRPr="00A71741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:rsid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71741" w:rsidRP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124.5. Пояснительная записка.</w:t>
      </w:r>
    </w:p>
    <w:p w:rsidR="00A71741" w:rsidRPr="00A71741" w:rsidRDefault="00A71741" w:rsidP="00A7174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124.5.1. Программа по обществознанию на уровне среднего общего образования разработана </w:t>
      </w:r>
      <w:bookmarkStart w:id="0" w:name="_page_11_0"/>
      <w:r w:rsidRPr="00A71741">
        <w:rPr>
          <w:rFonts w:ascii="Times New Roman" w:hAnsi="Times New Roman"/>
          <w:sz w:val="24"/>
          <w:szCs w:val="24"/>
        </w:rPr>
        <w:t>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Федеральная рабочая программа по обществознанию углублённого уровня ориентирована на расширение и углубление содержания, представленного в федеральной рабочей программе по обществознанию базового уровня.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124.5.2. </w:t>
      </w:r>
      <w:proofErr w:type="gramStart"/>
      <w:r w:rsidRPr="00A71741">
        <w:rPr>
          <w:rFonts w:ascii="Times New Roman" w:hAnsi="Times New Roman"/>
          <w:sz w:val="24"/>
          <w:szCs w:val="24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page_13_0"/>
      <w:bookmarkEnd w:id="0"/>
      <w:r w:rsidRPr="00A71741">
        <w:rPr>
          <w:rFonts w:ascii="Times New Roman" w:eastAsia="OfficinaSansBoldITC" w:hAnsi="Times New Roman"/>
          <w:sz w:val="24"/>
          <w:szCs w:val="24"/>
        </w:rPr>
        <w:t>124.5.3. </w:t>
      </w:r>
      <w:r w:rsidRPr="00A71741">
        <w:rPr>
          <w:rFonts w:ascii="Times New Roman" w:hAnsi="Times New Roman"/>
          <w:sz w:val="24"/>
          <w:szCs w:val="24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124.5.4. </w:t>
      </w:r>
      <w:r w:rsidRPr="00A71741">
        <w:rPr>
          <w:rFonts w:ascii="Times New Roman" w:hAnsi="Times New Roman"/>
          <w:sz w:val="24"/>
          <w:szCs w:val="24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</w:t>
      </w:r>
      <w:r w:rsidRPr="00A71741">
        <w:rPr>
          <w:rFonts w:ascii="Times New Roman" w:hAnsi="Times New Roman"/>
          <w:sz w:val="24"/>
          <w:szCs w:val="24"/>
        </w:rPr>
        <w:lastRenderedPageBreak/>
        <w:t xml:space="preserve">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A71741">
        <w:rPr>
          <w:rFonts w:ascii="Times New Roman" w:hAnsi="Times New Roman"/>
          <w:sz w:val="24"/>
          <w:szCs w:val="24"/>
        </w:rPr>
        <w:t>многодисциплинарности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обществоведческого знания. Разделы курса отражают основы различных социальных наук.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124.5.5. </w:t>
      </w:r>
      <w:r w:rsidRPr="00A71741">
        <w:rPr>
          <w:rFonts w:ascii="Times New Roman" w:hAnsi="Times New Roman"/>
          <w:sz w:val="24"/>
          <w:szCs w:val="24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A71741">
        <w:rPr>
          <w:rFonts w:ascii="Times New Roman" w:hAnsi="Times New Roman"/>
          <w:sz w:val="24"/>
          <w:szCs w:val="24"/>
        </w:rPr>
        <w:t>работе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124.5.6. </w:t>
      </w:r>
      <w:r w:rsidRPr="00A71741">
        <w:rPr>
          <w:rFonts w:ascii="Times New Roman" w:hAnsi="Times New Roman"/>
          <w:sz w:val="24"/>
          <w:szCs w:val="24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124.5.7. </w:t>
      </w:r>
      <w:r w:rsidRPr="00A71741">
        <w:rPr>
          <w:rFonts w:ascii="Times New Roman" w:hAnsi="Times New Roman"/>
          <w:sz w:val="24"/>
          <w:szCs w:val="24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учебно­исследовательской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деятельности, характерной для высшего образования.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124.5.8. </w:t>
      </w:r>
      <w:proofErr w:type="gramStart"/>
      <w:r w:rsidRPr="00A71741">
        <w:rPr>
          <w:rFonts w:ascii="Times New Roman" w:hAnsi="Times New Roman"/>
          <w:sz w:val="24"/>
          <w:szCs w:val="24"/>
        </w:rPr>
        <w:t>С учётом особенностей социального взросления обучающихся, их личного социального опыта и осваиваемых ими социаль</w:t>
      </w:r>
      <w:bookmarkStart w:id="2" w:name="_page_15_0"/>
      <w:bookmarkEnd w:id="1"/>
      <w:r w:rsidRPr="00A71741">
        <w:rPr>
          <w:rFonts w:ascii="Times New Roman" w:hAnsi="Times New Roman"/>
          <w:sz w:val="24"/>
          <w:szCs w:val="24"/>
        </w:rPr>
        <w:t>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124.5.9. </w:t>
      </w:r>
      <w:r w:rsidRPr="00A71741">
        <w:rPr>
          <w:rFonts w:ascii="Times New Roman" w:hAnsi="Times New Roman"/>
          <w:b/>
          <w:sz w:val="24"/>
          <w:szCs w:val="24"/>
        </w:rPr>
        <w:t>Целями</w:t>
      </w:r>
      <w:r w:rsidRPr="00A71741">
        <w:rPr>
          <w:rFonts w:ascii="Times New Roman" w:hAnsi="Times New Roman"/>
          <w:sz w:val="24"/>
          <w:szCs w:val="24"/>
        </w:rPr>
        <w:t xml:space="preserve"> изучения учебного предмета «Обществознание» углублённого уровня являются:</w:t>
      </w:r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71741">
        <w:rPr>
          <w:rFonts w:ascii="Times New Roman" w:hAnsi="Times New Roman"/>
          <w:sz w:val="24"/>
          <w:szCs w:val="24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71741">
        <w:rPr>
          <w:rFonts w:ascii="Times New Roman" w:hAnsi="Times New Roman"/>
          <w:sz w:val="24"/>
          <w:szCs w:val="24"/>
          <w:lang w:val="ru-RU"/>
        </w:rPr>
        <w:t xml:space="preserve">развитие </w:t>
      </w:r>
      <w:proofErr w:type="spellStart"/>
      <w:r w:rsidRPr="00A71741">
        <w:rPr>
          <w:rFonts w:ascii="Times New Roman" w:hAnsi="Times New Roman"/>
          <w:sz w:val="24"/>
          <w:szCs w:val="24"/>
          <w:lang w:val="ru-RU"/>
        </w:rPr>
        <w:t>духовно­нравственных</w:t>
      </w:r>
      <w:proofErr w:type="spellEnd"/>
      <w:r w:rsidRPr="00A71741">
        <w:rPr>
          <w:rFonts w:ascii="Times New Roman" w:hAnsi="Times New Roman"/>
          <w:sz w:val="24"/>
          <w:szCs w:val="24"/>
          <w:lang w:val="ru-RU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A71741">
        <w:rPr>
          <w:rFonts w:ascii="Times New Roman" w:hAnsi="Times New Roman"/>
          <w:sz w:val="24"/>
          <w:szCs w:val="24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71741">
        <w:rPr>
          <w:rFonts w:ascii="Times New Roman" w:hAnsi="Times New Roman"/>
          <w:sz w:val="24"/>
          <w:szCs w:val="24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71741">
        <w:rPr>
          <w:rFonts w:ascii="Times New Roman" w:hAnsi="Times New Roman"/>
          <w:sz w:val="24"/>
          <w:szCs w:val="24"/>
          <w:lang w:val="ru-RU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</w:t>
      </w:r>
      <w:bookmarkStart w:id="3" w:name="_page_17_0"/>
      <w:bookmarkEnd w:id="2"/>
      <w:r w:rsidRPr="00A71741">
        <w:rPr>
          <w:rFonts w:ascii="Times New Roman" w:hAnsi="Times New Roman"/>
          <w:sz w:val="24"/>
          <w:szCs w:val="24"/>
          <w:lang w:val="ru-RU"/>
        </w:rPr>
        <w:t>использованием инструментов (способов) социального познания, ценностных ориентиров, элементов научной методологии;</w:t>
      </w:r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71741">
        <w:rPr>
          <w:rFonts w:ascii="Times New Roman" w:hAnsi="Times New Roman"/>
          <w:sz w:val="24"/>
          <w:szCs w:val="24"/>
          <w:lang w:val="ru-RU"/>
        </w:rPr>
        <w:t xml:space="preserve">обогащение опыта применения полученных знаний и умений в различных областях </w:t>
      </w:r>
      <w:r w:rsidRPr="00A71741">
        <w:rPr>
          <w:rFonts w:ascii="Times New Roman" w:hAnsi="Times New Roman"/>
          <w:sz w:val="24"/>
          <w:szCs w:val="24"/>
          <w:lang w:val="ru-RU"/>
        </w:rPr>
        <w:lastRenderedPageBreak/>
        <w:t>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A71741" w:rsidRPr="00A71741" w:rsidRDefault="00A71741" w:rsidP="00A71741">
      <w:pPr>
        <w:pStyle w:val="a3"/>
        <w:suppressAutoHyphens/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71741">
        <w:rPr>
          <w:rFonts w:ascii="Times New Roman" w:hAnsi="Times New Roman"/>
          <w:sz w:val="24"/>
          <w:szCs w:val="24"/>
          <w:lang w:val="ru-RU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A71741">
        <w:rPr>
          <w:rFonts w:ascii="Times New Roman" w:hAnsi="Times New Roman"/>
          <w:sz w:val="24"/>
          <w:szCs w:val="24"/>
          <w:lang w:val="ru-RU"/>
        </w:rPr>
        <w:t>социально­гуманитарной</w:t>
      </w:r>
      <w:proofErr w:type="spellEnd"/>
      <w:r w:rsidRPr="00A71741">
        <w:rPr>
          <w:rFonts w:ascii="Times New Roman" w:hAnsi="Times New Roman"/>
          <w:sz w:val="24"/>
          <w:szCs w:val="24"/>
          <w:lang w:val="ru-RU"/>
        </w:rPr>
        <w:t xml:space="preserve"> подготовки.</w:t>
      </w:r>
    </w:p>
    <w:p w:rsidR="00990E85" w:rsidRPr="00990E85" w:rsidRDefault="00A71741" w:rsidP="00990E85">
      <w:pPr>
        <w:suppressAutoHyphens/>
        <w:spacing w:after="0"/>
        <w:ind w:firstLine="709"/>
        <w:contextualSpacing/>
        <w:jc w:val="both"/>
        <w:rPr>
          <w:rFonts w:ascii="Arial" w:hAnsi="Arial" w:cs="Arial"/>
          <w:sz w:val="20"/>
          <w:szCs w:val="20"/>
        </w:rPr>
      </w:pPr>
      <w:r w:rsidRPr="00990E85">
        <w:rPr>
          <w:rFonts w:ascii="Arial" w:eastAsia="OfficinaSansBoldITC" w:hAnsi="Arial" w:cs="Arial"/>
          <w:sz w:val="20"/>
          <w:szCs w:val="20"/>
        </w:rPr>
        <w:t>124.5.10. </w:t>
      </w:r>
      <w:bookmarkStart w:id="4" w:name="_page_47_0"/>
      <w:bookmarkEnd w:id="3"/>
      <w:r w:rsidR="00990E85" w:rsidRPr="00990E85">
        <w:rPr>
          <w:rFonts w:ascii="Arial" w:hAnsi="Arial" w:cs="Arial"/>
          <w:sz w:val="20"/>
          <w:szCs w:val="20"/>
        </w:rPr>
        <w:t xml:space="preserve">Общее число часов, рекомендованных для изучения обществознания 272 часа - часов: </w:t>
      </w:r>
    </w:p>
    <w:p w:rsidR="00990E85" w:rsidRPr="00990E85" w:rsidRDefault="00990E85" w:rsidP="00990E85">
      <w:pPr>
        <w:suppressAutoHyphens/>
        <w:spacing w:after="0"/>
        <w:ind w:firstLine="709"/>
        <w:contextualSpacing/>
        <w:jc w:val="both"/>
        <w:rPr>
          <w:rFonts w:ascii="Arial" w:hAnsi="Arial" w:cs="Arial"/>
          <w:sz w:val="20"/>
          <w:szCs w:val="20"/>
        </w:rPr>
      </w:pPr>
      <w:r w:rsidRPr="00990E85">
        <w:rPr>
          <w:rFonts w:ascii="Arial" w:hAnsi="Arial" w:cs="Arial"/>
          <w:sz w:val="20"/>
          <w:szCs w:val="20"/>
        </w:rPr>
        <w:t xml:space="preserve">в 10 классе - 136 часов (4 часа в неделю), </w:t>
      </w:r>
    </w:p>
    <w:p w:rsidR="00A71741" w:rsidRPr="00990E85" w:rsidRDefault="00990E85" w:rsidP="00990E85">
      <w:pPr>
        <w:suppressAutoHyphens/>
        <w:spacing w:after="0"/>
        <w:ind w:firstLine="709"/>
        <w:contextualSpacing/>
        <w:jc w:val="both"/>
        <w:rPr>
          <w:rFonts w:ascii="Arial" w:hAnsi="Arial" w:cs="Arial"/>
          <w:sz w:val="20"/>
          <w:szCs w:val="20"/>
        </w:rPr>
      </w:pPr>
      <w:r w:rsidRPr="00990E85">
        <w:rPr>
          <w:rFonts w:ascii="Arial" w:hAnsi="Arial" w:cs="Arial"/>
          <w:sz w:val="20"/>
          <w:szCs w:val="20"/>
        </w:rPr>
        <w:t>в 11 классе - 136 часов (4 часа в неделю)</w:t>
      </w:r>
    </w:p>
    <w:p w:rsidR="00990E85" w:rsidRPr="00990E85" w:rsidRDefault="00990E85" w:rsidP="00A71741">
      <w:pPr>
        <w:suppressAutoHyphens/>
        <w:spacing w:after="0"/>
        <w:ind w:firstLine="709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990E85">
        <w:rPr>
          <w:rFonts w:ascii="Arial" w:hAnsi="Arial" w:cs="Arial"/>
          <w:sz w:val="20"/>
          <w:szCs w:val="20"/>
        </w:rPr>
        <w:t>124.5.10.1. Возможна корректировка общего числа часов, рекомендованных для изучения предмета, с учетом индивидуального подхода образовательных организаций к углубленному изучению обществознания, в рамках соблюдения гигиенических нормативов к недельной образовательной нагрузке</w:t>
      </w:r>
      <w:r>
        <w:rPr>
          <w:rFonts w:ascii="Arial" w:hAnsi="Arial" w:cs="Arial"/>
          <w:sz w:val="20"/>
          <w:szCs w:val="20"/>
        </w:rPr>
        <w:t>.</w:t>
      </w:r>
    </w:p>
    <w:p w:rsid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124.6. Содержание обучения в 10 классе</w:t>
      </w:r>
      <w:r w:rsidRPr="00A71741">
        <w:rPr>
          <w:rFonts w:ascii="Times New Roman" w:hAnsi="Times New Roman"/>
          <w:sz w:val="24"/>
          <w:szCs w:val="24"/>
        </w:rPr>
        <w:t xml:space="preserve">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Последовательность изучения тем в пределах одного раздела может варьироваться.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124.6.1. Социальные науки и их особенности.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Социальные науки в системе научного знания. Место философии в системе обществознания. Философия и наука.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Социальные науки и профессиональное самоопределение молодёжи.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124.6.2. Введение в философию.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A71741">
        <w:rPr>
          <w:rFonts w:ascii="Times New Roman" w:hAnsi="Times New Roman"/>
          <w:sz w:val="24"/>
          <w:szCs w:val="24"/>
        </w:rPr>
        <w:t>ии и её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последствий. Глобальные проблемы современности. Общество и человек перед лицом угроз и вызовов XXI в.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A71741">
        <w:rPr>
          <w:rFonts w:ascii="Times New Roman" w:hAnsi="Times New Roman"/>
          <w:sz w:val="24"/>
          <w:szCs w:val="24"/>
        </w:rPr>
        <w:t>Духовное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и материальное в человеке. Способность к познанию и деятельности – фундаментальные особенности человека.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_page_49_0"/>
      <w:bookmarkEnd w:id="4"/>
      <w:r w:rsidRPr="00A71741">
        <w:rPr>
          <w:rFonts w:ascii="Times New Roman" w:hAnsi="Times New Roman"/>
          <w:sz w:val="24"/>
          <w:szCs w:val="24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lastRenderedPageBreak/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</w:t>
      </w:r>
      <w:proofErr w:type="spellStart"/>
      <w:r w:rsidRPr="00A71741">
        <w:rPr>
          <w:rFonts w:ascii="Times New Roman" w:hAnsi="Times New Roman"/>
          <w:sz w:val="24"/>
          <w:szCs w:val="24"/>
        </w:rPr>
        <w:t>проверяемость</w:t>
      </w:r>
      <w:proofErr w:type="spellEnd"/>
      <w:r w:rsidRPr="00A71741">
        <w:rPr>
          <w:rFonts w:ascii="Times New Roman" w:hAnsi="Times New Roman"/>
          <w:sz w:val="24"/>
          <w:szCs w:val="24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Наука как область духовной культуры. Роль науки в современном обществе. Социальные последствия научных открытий</w:t>
      </w:r>
      <w:bookmarkStart w:id="6" w:name="_page_51_0"/>
      <w:bookmarkEnd w:id="5"/>
      <w:r w:rsidRPr="00A71741">
        <w:rPr>
          <w:rFonts w:ascii="Times New Roman" w:hAnsi="Times New Roman"/>
          <w:sz w:val="24"/>
          <w:szCs w:val="24"/>
        </w:rPr>
        <w:t xml:space="preserve"> и ответственность учёного. Авторитет науки. Достижения российской науки на современном этапе.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Образование как институт сохранения и передачи культурного наследия.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Этические нормы как регулятор деятельности социальных институтов и нравственного поведения людей.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Особенности профессиональной деятельности по направлениям, связанным с философией.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124.6.3. Введение в социальную психологию.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Социальная психология в системе </w:t>
      </w:r>
      <w:proofErr w:type="spellStart"/>
      <w:r w:rsidRPr="00A71741">
        <w:rPr>
          <w:rFonts w:ascii="Times New Roman" w:hAnsi="Times New Roman"/>
          <w:sz w:val="24"/>
          <w:szCs w:val="24"/>
        </w:rPr>
        <w:t>социально­гуманитарного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Теории социальных отношений. Основные типы социальных отношений.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Личность как объект исследования социальной психологии. Социальная установка. Личность в группе. Понятие «</w:t>
      </w:r>
      <w:proofErr w:type="gramStart"/>
      <w:r w:rsidRPr="00A71741">
        <w:rPr>
          <w:rFonts w:ascii="Times New Roman" w:hAnsi="Times New Roman"/>
          <w:sz w:val="24"/>
          <w:szCs w:val="24"/>
        </w:rPr>
        <w:t>Я-концепция</w:t>
      </w:r>
      <w:proofErr w:type="gramEnd"/>
      <w:r w:rsidRPr="00A71741">
        <w:rPr>
          <w:rFonts w:ascii="Times New Roman" w:hAnsi="Times New Roman"/>
          <w:sz w:val="24"/>
          <w:szCs w:val="24"/>
        </w:rPr>
        <w:t>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Малые группы. Динамические процессы в малой группе.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Условные группы. </w:t>
      </w:r>
      <w:proofErr w:type="spellStart"/>
      <w:r w:rsidRPr="00A71741">
        <w:rPr>
          <w:rFonts w:ascii="Times New Roman" w:hAnsi="Times New Roman"/>
          <w:sz w:val="24"/>
          <w:szCs w:val="24"/>
        </w:rPr>
        <w:t>Референтная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группа. Интеграция в группах разного уровня развития.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lastRenderedPageBreak/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Антисоциальные группы. Опасность криминальных групп. Агрессивное поведение.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7" w:name="_page_53_0"/>
      <w:bookmarkEnd w:id="6"/>
      <w:r w:rsidRPr="00A71741">
        <w:rPr>
          <w:rFonts w:ascii="Times New Roman" w:hAnsi="Times New Roman"/>
          <w:sz w:val="24"/>
          <w:szCs w:val="24"/>
        </w:rPr>
        <w:t xml:space="preserve">Общение как объект </w:t>
      </w:r>
      <w:proofErr w:type="spellStart"/>
      <w:r w:rsidRPr="00A71741">
        <w:rPr>
          <w:rFonts w:ascii="Times New Roman" w:hAnsi="Times New Roman"/>
          <w:sz w:val="24"/>
          <w:szCs w:val="24"/>
        </w:rPr>
        <w:t>социально­психологических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Теории конфликта. Межличностные конфликты и способы их разрешения.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Особенности профессиональной деятельности социального психолога. Психологическое образование.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124.6.4. Введение в экономическую науку.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</w:t>
      </w:r>
      <w:proofErr w:type="spellStart"/>
      <w:r w:rsidRPr="00A71741">
        <w:rPr>
          <w:rFonts w:ascii="Times New Roman" w:hAnsi="Times New Roman"/>
          <w:sz w:val="24"/>
          <w:szCs w:val="24"/>
        </w:rPr>
        <w:t>Гиффена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эффект </w:t>
      </w:r>
      <w:proofErr w:type="spellStart"/>
      <w:r w:rsidRPr="00A71741">
        <w:rPr>
          <w:rFonts w:ascii="Times New Roman" w:hAnsi="Times New Roman"/>
          <w:sz w:val="24"/>
          <w:szCs w:val="24"/>
        </w:rPr>
        <w:t>Веблена</w:t>
      </w:r>
      <w:proofErr w:type="spellEnd"/>
      <w:r w:rsidRPr="00A71741">
        <w:rPr>
          <w:rFonts w:ascii="Times New Roman" w:hAnsi="Times New Roman"/>
          <w:sz w:val="24"/>
          <w:szCs w:val="24"/>
        </w:rPr>
        <w:t>. Рыночное равновесие, равновесная цена.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Рынок ресурсов. Рынок земли. Природные ресурсы и экономическая рента. Рынок капитала. Спрос и предложение на ин</w:t>
      </w:r>
      <w:bookmarkStart w:id="8" w:name="_page_55_0"/>
      <w:bookmarkEnd w:id="7"/>
      <w:r w:rsidRPr="00A71741">
        <w:rPr>
          <w:rFonts w:ascii="Times New Roman" w:hAnsi="Times New Roman"/>
          <w:sz w:val="24"/>
          <w:szCs w:val="24"/>
        </w:rPr>
        <w:t>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A71741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экономики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A71741">
        <w:rPr>
          <w:rFonts w:ascii="Times New Roman" w:hAnsi="Times New Roman"/>
          <w:sz w:val="24"/>
          <w:szCs w:val="24"/>
        </w:rPr>
        <w:t>Организационно­правовые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формы предприятий. Малый бизнес. Франчайзинг. Этика предпринимательства. Развитие и поддержка малого и среднего </w:t>
      </w:r>
      <w:r w:rsidRPr="00A71741">
        <w:rPr>
          <w:rFonts w:ascii="Times New Roman" w:hAnsi="Times New Roman"/>
          <w:sz w:val="24"/>
          <w:szCs w:val="24"/>
        </w:rPr>
        <w:lastRenderedPageBreak/>
        <w:t>предпринимательства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A71741">
        <w:rPr>
          <w:rFonts w:ascii="Times New Roman" w:hAnsi="Times New Roman"/>
          <w:sz w:val="24"/>
          <w:szCs w:val="24"/>
        </w:rPr>
        <w:t>импортозамещения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A71741">
        <w:rPr>
          <w:rFonts w:ascii="Times New Roman" w:hAnsi="Times New Roman"/>
          <w:sz w:val="24"/>
          <w:szCs w:val="24"/>
        </w:rPr>
        <w:t>Денежно­кредитная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политика Банка России. Инфляция: причины, виды, </w:t>
      </w:r>
      <w:proofErr w:type="spellStart"/>
      <w:r w:rsidRPr="00A71741">
        <w:rPr>
          <w:rFonts w:ascii="Times New Roman" w:hAnsi="Times New Roman"/>
          <w:sz w:val="24"/>
          <w:szCs w:val="24"/>
        </w:rPr>
        <w:t>социально­экономические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последствия. Антиинфляционная политика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A71741">
        <w:rPr>
          <w:rFonts w:ascii="Times New Roman" w:hAnsi="Times New Roman"/>
          <w:sz w:val="24"/>
          <w:szCs w:val="24"/>
        </w:rPr>
        <w:t>Исключаемость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71741">
        <w:rPr>
          <w:rFonts w:ascii="Times New Roman" w:hAnsi="Times New Roman"/>
          <w:sz w:val="24"/>
          <w:szCs w:val="24"/>
        </w:rPr>
        <w:t>конкурентность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9" w:name="_page_57_0"/>
      <w:bookmarkEnd w:id="8"/>
      <w:r w:rsidRPr="00A71741">
        <w:rPr>
          <w:rFonts w:ascii="Times New Roman" w:hAnsi="Times New Roman"/>
          <w:sz w:val="24"/>
          <w:szCs w:val="24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0" w:name="_page_59_0"/>
      <w:bookmarkEnd w:id="9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 xml:space="preserve">124.7. Содержание обучения в 11 классе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Последовательность изучения тем в пределах одного раздела может варьироваться.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124.7.1. Введение в социологию.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Этнические общности. Этнокультурные ценности и традиции. Нация как этническая и </w:t>
      </w:r>
      <w:r w:rsidRPr="00A71741">
        <w:rPr>
          <w:rFonts w:ascii="Times New Roman" w:hAnsi="Times New Roman"/>
          <w:sz w:val="24"/>
          <w:szCs w:val="24"/>
        </w:rPr>
        <w:lastRenderedPageBreak/>
        <w:t>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1" w:name="_page_61_0"/>
      <w:bookmarkEnd w:id="10"/>
      <w:proofErr w:type="spellStart"/>
      <w:r w:rsidRPr="00A71741">
        <w:rPr>
          <w:rFonts w:ascii="Times New Roman" w:hAnsi="Times New Roman"/>
          <w:sz w:val="24"/>
          <w:szCs w:val="24"/>
        </w:rPr>
        <w:t>Статусно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</w:t>
      </w:r>
      <w:proofErr w:type="gramStart"/>
      <w:r w:rsidRPr="00A71741">
        <w:rPr>
          <w:rFonts w:ascii="Times New Roman" w:hAnsi="Times New Roman"/>
          <w:sz w:val="24"/>
          <w:szCs w:val="24"/>
        </w:rPr>
        <w:t>этно-социальные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(межнациональные) конфликты. Причины социальных конфликтов. Способы их разрешения.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A71741">
        <w:rPr>
          <w:rFonts w:ascii="Times New Roman" w:hAnsi="Times New Roman"/>
          <w:sz w:val="24"/>
          <w:szCs w:val="24"/>
        </w:rPr>
        <w:t>девиантное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поведение: последствия для общества.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Особенности профессиональной деятельности социолога. Социологическое образование.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124.7.2. Введение в политологию.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Политология в системе общественных наук, её структура, функции и методы.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A71741">
        <w:rPr>
          <w:rFonts w:ascii="Times New Roman" w:hAnsi="Times New Roman"/>
          <w:sz w:val="24"/>
          <w:szCs w:val="24"/>
        </w:rPr>
        <w:t>Государственно­территориальное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Институты государственной власти. Институт главы государства.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lastRenderedPageBreak/>
        <w:t>Институт исполнительной власти.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Институты судопроизводства и охраны правопорядка.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Институт государственного управления. Основные </w:t>
      </w:r>
      <w:proofErr w:type="spellStart"/>
      <w:r w:rsidRPr="00A71741">
        <w:rPr>
          <w:rFonts w:ascii="Times New Roman" w:hAnsi="Times New Roman"/>
          <w:sz w:val="24"/>
          <w:szCs w:val="24"/>
        </w:rPr>
        <w:t>функциии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направления политики государства. Понятие бюрократии. Особенности государственной службы.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2" w:name="_page_63_0"/>
      <w:bookmarkEnd w:id="11"/>
      <w:r w:rsidRPr="00A71741">
        <w:rPr>
          <w:rFonts w:ascii="Times New Roman" w:hAnsi="Times New Roman"/>
          <w:sz w:val="24"/>
          <w:szCs w:val="24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Современный этап политического развития России. Особенности профессиональной деятельности политолога.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Политологическое образование.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71741">
        <w:rPr>
          <w:rFonts w:ascii="Times New Roman" w:hAnsi="Times New Roman"/>
          <w:b/>
          <w:sz w:val="24"/>
          <w:szCs w:val="24"/>
        </w:rPr>
        <w:t>124.7.3. Введение в правоведение.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Юридическая наука. Этапы и основные направления развития юридической науки.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</w:t>
      </w:r>
      <w:bookmarkStart w:id="13" w:name="_page_65_0"/>
      <w:bookmarkEnd w:id="12"/>
      <w:r w:rsidRPr="00A71741">
        <w:rPr>
          <w:rFonts w:ascii="Times New Roman" w:hAnsi="Times New Roman"/>
          <w:sz w:val="24"/>
          <w:szCs w:val="24"/>
        </w:rPr>
        <w:t xml:space="preserve">сти механизма современного государства.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Правотворчество и законотворчество. Законодательный процесс.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Правосознание, правовая культура, правовое воспитание.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A71741">
        <w:rPr>
          <w:rFonts w:ascii="Times New Roman" w:hAnsi="Times New Roman"/>
          <w:sz w:val="24"/>
          <w:szCs w:val="24"/>
        </w:rPr>
        <w:lastRenderedPageBreak/>
        <w:t>политико­правовой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Россия – федеративное государство. </w:t>
      </w:r>
      <w:proofErr w:type="spellStart"/>
      <w:r w:rsidRPr="00A71741">
        <w:rPr>
          <w:rFonts w:ascii="Times New Roman" w:hAnsi="Times New Roman"/>
          <w:sz w:val="24"/>
          <w:szCs w:val="24"/>
        </w:rPr>
        <w:t>Конституционно­правовой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статус субъектов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4" w:name="_page_67_0"/>
      <w:bookmarkEnd w:id="13"/>
      <w:r w:rsidRPr="00A71741">
        <w:rPr>
          <w:rFonts w:ascii="Times New Roman" w:hAnsi="Times New Roman"/>
          <w:sz w:val="24"/>
          <w:szCs w:val="24"/>
        </w:rPr>
        <w:t xml:space="preserve">Гражданское право. Источники гражданского права. </w:t>
      </w:r>
      <w:proofErr w:type="spellStart"/>
      <w:r w:rsidRPr="00A71741">
        <w:rPr>
          <w:rFonts w:ascii="Times New Roman" w:hAnsi="Times New Roman"/>
          <w:sz w:val="24"/>
          <w:szCs w:val="24"/>
        </w:rPr>
        <w:t>Гражданско­правовые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A71741">
        <w:rPr>
          <w:rFonts w:ascii="Times New Roman" w:hAnsi="Times New Roman"/>
          <w:sz w:val="24"/>
          <w:szCs w:val="24"/>
        </w:rPr>
        <w:t>Гражданско­правовой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A71741">
        <w:rPr>
          <w:rFonts w:ascii="Times New Roman" w:hAnsi="Times New Roman"/>
          <w:sz w:val="24"/>
          <w:szCs w:val="24"/>
        </w:rPr>
        <w:t>Гражданско­правовая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ответственность.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</w:r>
      <w:proofErr w:type="gramStart"/>
      <w:r w:rsidRPr="00A71741">
        <w:rPr>
          <w:rFonts w:ascii="Times New Roman" w:hAnsi="Times New Roman"/>
          <w:sz w:val="24"/>
          <w:szCs w:val="24"/>
        </w:rPr>
        <w:t>обучение по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</w:t>
      </w:r>
      <w:r w:rsidRPr="00A71741">
        <w:rPr>
          <w:rFonts w:ascii="Times New Roman" w:hAnsi="Times New Roman"/>
          <w:sz w:val="24"/>
          <w:szCs w:val="24"/>
        </w:rPr>
        <w:lastRenderedPageBreak/>
        <w:t>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5" w:name="_page_69_0"/>
      <w:bookmarkEnd w:id="14"/>
      <w:r w:rsidRPr="00A71741">
        <w:rPr>
          <w:rFonts w:ascii="Times New Roman" w:hAnsi="Times New Roman"/>
          <w:sz w:val="24"/>
          <w:szCs w:val="24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Арбитражный процесс. Административный процесс.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Юридическое образование. Профессиональная деятельность юриста. Основные виды юридических профессий.</w:t>
      </w:r>
      <w:bookmarkEnd w:id="15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bookmarkStart w:id="16" w:name="_page_19_0"/>
      <w:r w:rsidRPr="00A71741">
        <w:rPr>
          <w:rFonts w:ascii="Times New Roman" w:hAnsi="Times New Roman"/>
          <w:b/>
          <w:sz w:val="24"/>
          <w:szCs w:val="24"/>
        </w:rPr>
        <w:t>124.8. Планируемые результаты освоения программы по обществознанию на уровне среднего общего образования.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124.8.1. 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124.8.2. В результате изучения обществознания на уровне среднего общего образования </w:t>
      </w:r>
      <w:proofErr w:type="gramStart"/>
      <w:r w:rsidRPr="00A71741">
        <w:rPr>
          <w:rFonts w:ascii="Times New Roman" w:hAnsi="Times New Roman"/>
          <w:sz w:val="24"/>
          <w:szCs w:val="24"/>
        </w:rPr>
        <w:t>у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обучающегося будут сформированы следующие личностные результаты: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1) гражданского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A71741">
        <w:rPr>
          <w:rFonts w:ascii="Times New Roman" w:hAnsi="Times New Roman"/>
          <w:sz w:val="24"/>
          <w:szCs w:val="24"/>
        </w:rPr>
        <w:t>детско­юношеских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организациях;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готовность к гуманитарной и волонтёрской деятельности;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lastRenderedPageBreak/>
        <w:t>2) патриотического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идейная убеждённость, готовность к служению и защите Отечества, ответственность за его судьбу;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7" w:name="_page_21_0"/>
      <w:bookmarkEnd w:id="16"/>
      <w:r w:rsidRPr="00A71741">
        <w:rPr>
          <w:rFonts w:ascii="Times New Roman" w:hAnsi="Times New Roman"/>
          <w:sz w:val="24"/>
          <w:szCs w:val="24"/>
        </w:rPr>
        <w:t>3) духовно-нравственного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осознание духовных ценностей российского народа;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нравственного сознания, этического поведения;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осознание личного вклада в построение устойчивого будущего;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4) эстетического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стремление проявлять качества творческой личности;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5) физического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6) трудового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готовность к труду, осознание ценности мастерства, трудолюбие;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18" w:name="_page_23_0"/>
      <w:bookmarkEnd w:id="17"/>
      <w:r w:rsidRPr="00A71741">
        <w:rPr>
          <w:rFonts w:ascii="Times New Roman" w:hAnsi="Times New Roman"/>
          <w:sz w:val="24"/>
          <w:szCs w:val="24"/>
        </w:rPr>
        <w:t>7) экологического воспитания: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lastRenderedPageBreak/>
        <w:t>расширение опыта деятельности экологической направленности;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8) ценности научного познания: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124.8.3. 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A71741">
        <w:rPr>
          <w:rFonts w:ascii="Times New Roman" w:hAnsi="Times New Roman"/>
          <w:sz w:val="24"/>
          <w:szCs w:val="24"/>
        </w:rPr>
        <w:t>у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A7174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A71741">
        <w:rPr>
          <w:rFonts w:ascii="Times New Roman" w:hAnsi="Times New Roman"/>
          <w:sz w:val="24"/>
          <w:szCs w:val="24"/>
        </w:rPr>
        <w:t>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готовность и способ</w:t>
      </w:r>
      <w:bookmarkStart w:id="19" w:name="_page_25_0"/>
      <w:bookmarkEnd w:id="18"/>
      <w:r w:rsidRPr="00A71741">
        <w:rPr>
          <w:rFonts w:ascii="Times New Roman" w:hAnsi="Times New Roman"/>
          <w:sz w:val="24"/>
          <w:szCs w:val="24"/>
        </w:rPr>
        <w:t>ность овладевать новыми социальными практиками, осваивать типичные социальные роли;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741">
        <w:rPr>
          <w:rFonts w:ascii="Times New Roman" w:hAnsi="Times New Roman"/>
          <w:sz w:val="24"/>
          <w:szCs w:val="24"/>
        </w:rPr>
        <w:t>эмпатии</w:t>
      </w:r>
      <w:proofErr w:type="spellEnd"/>
      <w:r w:rsidRPr="00A71741">
        <w:rPr>
          <w:rFonts w:ascii="Times New Roman" w:hAnsi="Times New Roman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124.8.4.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124.8.4.1. 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самостоятельно формулировать и актуализировать социальную проблему, рассматривать её разносторонне;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A71741">
        <w:rPr>
          <w:rFonts w:ascii="Times New Roman" w:hAnsi="Times New Roman"/>
          <w:sz w:val="24"/>
          <w:szCs w:val="24"/>
        </w:rPr>
        <w:t>типологизации</w:t>
      </w:r>
      <w:proofErr w:type="spellEnd"/>
      <w:r w:rsidRPr="00A71741">
        <w:rPr>
          <w:rFonts w:ascii="Times New Roman" w:hAnsi="Times New Roman"/>
          <w:sz w:val="24"/>
          <w:szCs w:val="24"/>
        </w:rPr>
        <w:t>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разрабатывать план решения проблемы с учётом анализа имеющихся ресурсов и возможных рисков;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вносить коррективы в деятельность, отбирать способы деятельности, отвечающие её </w:t>
      </w:r>
      <w:r w:rsidRPr="00A71741">
        <w:rPr>
          <w:rFonts w:ascii="Times New Roman" w:hAnsi="Times New Roman"/>
          <w:sz w:val="24"/>
          <w:szCs w:val="24"/>
        </w:rPr>
        <w:lastRenderedPageBreak/>
        <w:t>целям, оценивать соответствие результатов целям, оценивать риски последствий деятельности;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развивать креативное мышление при решении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учебно­познавательных</w:t>
      </w:r>
      <w:proofErr w:type="spellEnd"/>
      <w:r w:rsidRPr="00A71741">
        <w:rPr>
          <w:rFonts w:ascii="Times New Roman" w:hAnsi="Times New Roman"/>
          <w:sz w:val="24"/>
          <w:szCs w:val="24"/>
        </w:rPr>
        <w:t>, жизненных проблем, при выполнении социальных проектов.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124.8.4.2. 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развивать навыки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учебно­исследовательской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осуществлять в различных видах деятельность по получению нового знания, его интерпретации, преобразованию и применению в различных</w:t>
      </w:r>
      <w:bookmarkStart w:id="20" w:name="_page_27_0"/>
      <w:bookmarkEnd w:id="19"/>
      <w:r w:rsidRPr="00A71741">
        <w:rPr>
          <w:rFonts w:ascii="Times New Roman" w:hAnsi="Times New Roman"/>
          <w:sz w:val="24"/>
          <w:szCs w:val="24"/>
        </w:rPr>
        <w:t xml:space="preserve"> учебных ситуациях, в том числе при создании учебных и социальных проектов;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формировать научный тип мышления, применять научную терминологию, ключевые понятия и методы;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выявлять </w:t>
      </w:r>
      <w:proofErr w:type="spellStart"/>
      <w:r w:rsidRPr="00A71741">
        <w:rPr>
          <w:rFonts w:ascii="Times New Roman" w:hAnsi="Times New Roman"/>
          <w:sz w:val="24"/>
          <w:szCs w:val="24"/>
        </w:rPr>
        <w:t>причинно­следственные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оценивать новые ситуации, возникающие в процессе познания социальных объектов, в социальных отношениях; оценивать приобретённый опыт;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уметь интегрировать знания из разных предметных областей, комплекса социальных наук, учебных и </w:t>
      </w:r>
      <w:proofErr w:type="spellStart"/>
      <w:r w:rsidRPr="00A71741">
        <w:rPr>
          <w:rFonts w:ascii="Times New Roman" w:hAnsi="Times New Roman"/>
          <w:sz w:val="24"/>
          <w:szCs w:val="24"/>
        </w:rPr>
        <w:t>внеучебных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источников информации;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124.8.4.3. У обучающегося будут сформированы умения работать с информацией как часть познавательных универсальных учебных действий: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A71741">
        <w:rPr>
          <w:rFonts w:ascii="Times New Roman" w:hAnsi="Times New Roman"/>
          <w:sz w:val="24"/>
          <w:szCs w:val="24"/>
        </w:rPr>
        <w:t>интернет-источников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, её соответствие правовым и </w:t>
      </w:r>
      <w:proofErr w:type="spellStart"/>
      <w:r w:rsidRPr="00A71741">
        <w:rPr>
          <w:rFonts w:ascii="Times New Roman" w:hAnsi="Times New Roman"/>
          <w:sz w:val="24"/>
          <w:szCs w:val="24"/>
        </w:rPr>
        <w:t>морально­этическим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нормам;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</w:t>
      </w:r>
      <w:bookmarkStart w:id="21" w:name="_page_29_0"/>
      <w:bookmarkEnd w:id="20"/>
      <w:r w:rsidRPr="00A71741">
        <w:rPr>
          <w:rFonts w:ascii="Times New Roman" w:hAnsi="Times New Roman"/>
          <w:sz w:val="24"/>
          <w:szCs w:val="24"/>
        </w:rPr>
        <w:t xml:space="preserve">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владеть навыками распознавания и защиты информации, информационной </w:t>
      </w:r>
      <w:r w:rsidRPr="00A71741">
        <w:rPr>
          <w:rFonts w:ascii="Times New Roman" w:hAnsi="Times New Roman"/>
          <w:sz w:val="24"/>
          <w:szCs w:val="24"/>
        </w:rPr>
        <w:lastRenderedPageBreak/>
        <w:t>безопасности личности.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124.8.4.4. У обучающегося будут сформированы умения общения как часть коммуникативных универсальных учебных действий: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осуществлять коммуникации во всех сферах жизни;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развёрнуто и логично излагать свою точку зрения с использованием языковых средств.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124.8.4.5. </w:t>
      </w:r>
      <w:r w:rsidRPr="00A71741">
        <w:rPr>
          <w:rFonts w:ascii="Times New Roman" w:eastAsia="SchoolBookSanPin" w:hAnsi="Times New Roman"/>
          <w:sz w:val="24"/>
          <w:szCs w:val="24"/>
        </w:rPr>
        <w:t xml:space="preserve">У обучающегося будут </w:t>
      </w:r>
      <w:r w:rsidRPr="00A71741">
        <w:rPr>
          <w:rFonts w:ascii="Times New Roman" w:hAnsi="Times New Roman"/>
          <w:sz w:val="24"/>
          <w:szCs w:val="24"/>
        </w:rPr>
        <w:t>сформированы умения</w:t>
      </w:r>
      <w:r w:rsidRPr="00A71741">
        <w:rPr>
          <w:rFonts w:ascii="Times New Roman" w:eastAsia="SchoolBookSanPin" w:hAnsi="Times New Roman"/>
          <w:sz w:val="24"/>
          <w:szCs w:val="24"/>
        </w:rPr>
        <w:t xml:space="preserve"> самоорганизации как часть регулятивных универсальных учебных действий: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22" w:name="_page_31_0"/>
      <w:bookmarkEnd w:id="21"/>
      <w:r w:rsidRPr="00A71741">
        <w:rPr>
          <w:rFonts w:ascii="Times New Roman" w:hAnsi="Times New Roman"/>
          <w:sz w:val="24"/>
          <w:szCs w:val="24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оценивать приобретённый опыт;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124.8.4.6. </w:t>
      </w:r>
      <w:r w:rsidRPr="00A71741">
        <w:rPr>
          <w:rFonts w:ascii="Times New Roman" w:eastAsia="SchoolBookSanPin" w:hAnsi="Times New Roman"/>
          <w:sz w:val="24"/>
          <w:szCs w:val="24"/>
        </w:rPr>
        <w:t xml:space="preserve">У обучающегося будут </w:t>
      </w:r>
      <w:r w:rsidRPr="00A71741">
        <w:rPr>
          <w:rFonts w:ascii="Times New Roman" w:hAnsi="Times New Roman"/>
          <w:sz w:val="24"/>
          <w:szCs w:val="24"/>
        </w:rPr>
        <w:t>сформированы умения</w:t>
      </w:r>
      <w:r w:rsidRPr="00A71741">
        <w:rPr>
          <w:rFonts w:ascii="Times New Roman" w:eastAsia="SchoolBookSanPin" w:hAnsi="Times New Roman"/>
          <w:sz w:val="24"/>
          <w:szCs w:val="24"/>
        </w:rPr>
        <w:t xml:space="preserve"> совместной деятельности: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понимать и использовать преимущества командной и индивидуальной работы;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предлагать новые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учебно­исследовательские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124.8.4.7. </w:t>
      </w:r>
      <w:r w:rsidRPr="00A71741">
        <w:rPr>
          <w:rFonts w:ascii="Times New Roman" w:eastAsia="SchoolBookSanPin" w:hAnsi="Times New Roman"/>
          <w:sz w:val="24"/>
          <w:szCs w:val="24"/>
        </w:rPr>
        <w:t xml:space="preserve">У обучающегося будут </w:t>
      </w:r>
      <w:r w:rsidRPr="00A71741">
        <w:rPr>
          <w:rFonts w:ascii="Times New Roman" w:hAnsi="Times New Roman"/>
          <w:sz w:val="24"/>
          <w:szCs w:val="24"/>
        </w:rPr>
        <w:t>сформированы умения</w:t>
      </w:r>
      <w:r w:rsidRPr="00A71741">
        <w:rPr>
          <w:rFonts w:ascii="Times New Roman" w:eastAsia="SchoolBookSanPin" w:hAnsi="Times New Roman"/>
          <w:sz w:val="24"/>
          <w:szCs w:val="24"/>
        </w:rPr>
        <w:t xml:space="preserve"> самоконтроля, принятия себя и других как часть регулятивных универсальных учебных действий: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оценивать риски и своевременно принимать решения по их снижению;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принимать себя, понимая свои недостатки и достоинства;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учитывать мотивы и аргументы других при анализе результатов деятельности;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lastRenderedPageBreak/>
        <w:t xml:space="preserve">признавать своё право и право других на ошибку; 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развивать способность понимать мир с позиции другого человека.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sz w:val="24"/>
          <w:szCs w:val="24"/>
        </w:rPr>
      </w:pPr>
      <w:r w:rsidRPr="00A71741">
        <w:rPr>
          <w:rFonts w:ascii="Times New Roman" w:eastAsia="OfficinaSansBoldITC" w:hAnsi="Times New Roman"/>
          <w:sz w:val="24"/>
          <w:szCs w:val="24"/>
        </w:rPr>
        <w:t>124.8.5. </w:t>
      </w:r>
      <w:r w:rsidRPr="00A71741">
        <w:rPr>
          <w:rFonts w:ascii="Times New Roman" w:eastAsia="SchoolBookSanPin" w:hAnsi="Times New Roman"/>
          <w:sz w:val="24"/>
          <w:szCs w:val="24"/>
        </w:rPr>
        <w:t>Предметные результаты освоения программы по обществознанию. К концу 10 класса обучающийся будет: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A71741">
        <w:rPr>
          <w:rFonts w:ascii="Times New Roman" w:hAnsi="Times New Roman"/>
          <w:sz w:val="24"/>
          <w:szCs w:val="24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</w:t>
      </w:r>
      <w:bookmarkStart w:id="23" w:name="_page_33_0"/>
      <w:bookmarkEnd w:id="22"/>
      <w:r w:rsidRPr="00A71741">
        <w:rPr>
          <w:rFonts w:ascii="Times New Roman" w:hAnsi="Times New Roman"/>
          <w:sz w:val="24"/>
          <w:szCs w:val="24"/>
        </w:rPr>
        <w:t>ловека как субъекта общественных отношений, виды и формы познавательной деятельности;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71741">
        <w:rPr>
          <w:rFonts w:ascii="Times New Roman" w:hAnsi="Times New Roman"/>
          <w:sz w:val="24"/>
          <w:szCs w:val="24"/>
        </w:rPr>
        <w:t>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 w:rsidRPr="00A71741">
        <w:rPr>
          <w:rFonts w:ascii="Times New Roman" w:hAnsi="Times New Roman"/>
          <w:sz w:val="24"/>
          <w:szCs w:val="24"/>
        </w:rPr>
        <w:t>типологизацию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, социологические опросы, социальное прогнозирование, доказательство, наблюдение, эксперимент, практику как методы обоснования истины; </w:t>
      </w:r>
      <w:proofErr w:type="gramStart"/>
      <w:r w:rsidRPr="00A71741">
        <w:rPr>
          <w:rFonts w:ascii="Times New Roman" w:hAnsi="Times New Roman"/>
          <w:sz w:val="24"/>
          <w:szCs w:val="24"/>
        </w:rPr>
        <w:t xml:space="preserve">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</w:t>
      </w:r>
      <w:proofErr w:type="spellStart"/>
      <w:r w:rsidRPr="00A71741">
        <w:rPr>
          <w:rFonts w:ascii="Times New Roman" w:hAnsi="Times New Roman"/>
          <w:sz w:val="24"/>
          <w:szCs w:val="24"/>
        </w:rPr>
        <w:t>профессионально­трудовой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сферы, о возможностях применения знаний основ социальных наук в различных областях жизнедеятельности;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уметь классифицировать и </w:t>
      </w:r>
      <w:proofErr w:type="spellStart"/>
      <w:r w:rsidRPr="00A71741">
        <w:rPr>
          <w:rFonts w:ascii="Times New Roman" w:hAnsi="Times New Roman"/>
          <w:sz w:val="24"/>
          <w:szCs w:val="24"/>
        </w:rPr>
        <w:t>типологизировать</w:t>
      </w:r>
      <w:proofErr w:type="spellEnd"/>
      <w:r w:rsidRPr="00A71741">
        <w:rPr>
          <w:rFonts w:ascii="Times New Roman" w:hAnsi="Times New Roman"/>
          <w:sz w:val="24"/>
          <w:szCs w:val="24"/>
        </w:rPr>
        <w:t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</w:t>
      </w:r>
      <w:bookmarkStart w:id="24" w:name="_page_35_0"/>
      <w:bookmarkEnd w:id="23"/>
      <w:r w:rsidRPr="00A71741">
        <w:rPr>
          <w:rFonts w:ascii="Times New Roman" w:hAnsi="Times New Roman"/>
          <w:sz w:val="24"/>
          <w:szCs w:val="24"/>
        </w:rPr>
        <w:t>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A71741">
        <w:rPr>
          <w:rFonts w:ascii="Times New Roman" w:hAnsi="Times New Roman"/>
          <w:sz w:val="24"/>
          <w:szCs w:val="24"/>
        </w:rPr>
        <w:t>фактическо­эмпирическом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</w:t>
      </w:r>
      <w:r w:rsidRPr="00A71741">
        <w:rPr>
          <w:rFonts w:ascii="Times New Roman" w:hAnsi="Times New Roman"/>
          <w:sz w:val="24"/>
          <w:szCs w:val="24"/>
        </w:rPr>
        <w:lastRenderedPageBreak/>
        <w:t xml:space="preserve">относительности истины, характера воздействия средств массовой информации на сознание в условиях </w:t>
      </w:r>
      <w:proofErr w:type="spellStart"/>
      <w:r w:rsidRPr="00A71741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A71741">
        <w:rPr>
          <w:rFonts w:ascii="Times New Roman" w:hAnsi="Times New Roman"/>
          <w:sz w:val="24"/>
          <w:szCs w:val="24"/>
        </w:rPr>
        <w:t>, формирования установок и стереотипов массового сознания, распределения ролей в малых группах</w:t>
      </w:r>
      <w:proofErr w:type="gramEnd"/>
      <w:r w:rsidRPr="00A71741">
        <w:rPr>
          <w:rFonts w:ascii="Times New Roman" w:hAnsi="Times New Roman"/>
          <w:sz w:val="24"/>
          <w:szCs w:val="24"/>
        </w:rPr>
        <w:t>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 w:rsidRPr="00A71741">
        <w:rPr>
          <w:rFonts w:ascii="Times New Roman" w:hAnsi="Times New Roman"/>
          <w:sz w:val="24"/>
          <w:szCs w:val="24"/>
        </w:rPr>
        <w:t>научно­публицистического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с использованием из различных источников знаний,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учебно­исследовательской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проектной работы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A71741">
        <w:rPr>
          <w:rFonts w:ascii="Times New Roman" w:hAnsi="Times New Roman"/>
          <w:sz w:val="24"/>
          <w:szCs w:val="24"/>
        </w:rPr>
        <w:t>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</w:t>
      </w:r>
      <w:bookmarkStart w:id="25" w:name="_page_37_0"/>
      <w:bookmarkEnd w:id="24"/>
      <w:r w:rsidRPr="00A71741">
        <w:rPr>
          <w:rFonts w:ascii="Times New Roman" w:hAnsi="Times New Roman"/>
          <w:sz w:val="24"/>
          <w:szCs w:val="24"/>
        </w:rPr>
        <w:t>ческой науки», включая положения о влиянии массовых коммуникаций на развитие человека и общества, способах манипуляции общественным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71741">
        <w:rPr>
          <w:rFonts w:ascii="Times New Roman" w:hAnsi="Times New Roman"/>
          <w:sz w:val="24"/>
          <w:szCs w:val="24"/>
        </w:rPr>
        <w:t>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eastAsia="OfficinaSansBoldITC" w:hAnsi="Times New Roman"/>
          <w:sz w:val="24"/>
          <w:szCs w:val="24"/>
        </w:rPr>
      </w:pPr>
      <w:r w:rsidRPr="00A71741">
        <w:rPr>
          <w:rFonts w:ascii="Times New Roman" w:eastAsia="SchoolBookSanPin" w:hAnsi="Times New Roman"/>
          <w:sz w:val="24"/>
          <w:szCs w:val="24"/>
        </w:rPr>
        <w:t>124.8.6. Предметные результаты освоения программы по обществознанию. К концу 11 класса обучающийся будет: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владеть знаниями основ социологии, политологии, правоведения, включая знания о </w:t>
      </w:r>
      <w:r w:rsidRPr="00A71741">
        <w:rPr>
          <w:rFonts w:ascii="Times New Roman" w:hAnsi="Times New Roman"/>
          <w:sz w:val="24"/>
          <w:szCs w:val="24"/>
        </w:rPr>
        <w:lastRenderedPageBreak/>
        <w:t xml:space="preserve">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A71741">
        <w:rPr>
          <w:rFonts w:ascii="Times New Roman" w:hAnsi="Times New Roman"/>
          <w:sz w:val="24"/>
          <w:szCs w:val="24"/>
        </w:rPr>
        <w:t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</w:t>
      </w:r>
      <w:bookmarkStart w:id="26" w:name="_page_39_0"/>
      <w:bookmarkEnd w:id="25"/>
      <w:r w:rsidRPr="00A71741">
        <w:rPr>
          <w:rFonts w:ascii="Times New Roman" w:hAnsi="Times New Roman"/>
          <w:sz w:val="24"/>
          <w:szCs w:val="24"/>
        </w:rPr>
        <w:t xml:space="preserve">я структура и социальная стратификация, социальная мобильность в современном обществе, </w:t>
      </w:r>
      <w:proofErr w:type="spellStart"/>
      <w:r w:rsidRPr="00A71741">
        <w:rPr>
          <w:rFonts w:ascii="Times New Roman" w:hAnsi="Times New Roman"/>
          <w:sz w:val="24"/>
          <w:szCs w:val="24"/>
        </w:rPr>
        <w:t>статусно­ролевая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теория личности, семья и её социальная поддержка, нация как этническая и гражданская общность, </w:t>
      </w:r>
      <w:proofErr w:type="spellStart"/>
      <w:r w:rsidRPr="00A71741">
        <w:rPr>
          <w:rFonts w:ascii="Times New Roman" w:hAnsi="Times New Roman"/>
          <w:sz w:val="24"/>
          <w:szCs w:val="24"/>
        </w:rPr>
        <w:t>девиантное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поведение и социальный контроль, динамика и особенности политического процесса</w:t>
      </w:r>
      <w:proofErr w:type="gramEnd"/>
      <w:r w:rsidRPr="00A71741">
        <w:rPr>
          <w:rFonts w:ascii="Times New Roman" w:hAnsi="Times New Roman"/>
          <w:sz w:val="24"/>
          <w:szCs w:val="24"/>
        </w:rPr>
        <w:t>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A71741">
        <w:rPr>
          <w:rFonts w:ascii="Times New Roman" w:hAnsi="Times New Roman"/>
          <w:sz w:val="24"/>
          <w:szCs w:val="24"/>
        </w:rP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</w:t>
      </w:r>
      <w:bookmarkStart w:id="27" w:name="_page_41_0"/>
      <w:bookmarkEnd w:id="26"/>
      <w:r w:rsidRPr="00A71741">
        <w:rPr>
          <w:rFonts w:ascii="Times New Roman" w:hAnsi="Times New Roman"/>
          <w:sz w:val="24"/>
          <w:szCs w:val="24"/>
        </w:rPr>
        <w:t xml:space="preserve"> эксперимент; политологии, такие как нормативно-ценностный подход, </w:t>
      </w:r>
      <w:proofErr w:type="spellStart"/>
      <w:r w:rsidRPr="00A71741">
        <w:rPr>
          <w:rFonts w:ascii="Times New Roman" w:hAnsi="Times New Roman"/>
          <w:sz w:val="24"/>
          <w:szCs w:val="24"/>
        </w:rPr>
        <w:t>структурно­функциональный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анализ, системный, институциональный, </w:t>
      </w:r>
      <w:proofErr w:type="spellStart"/>
      <w:r w:rsidRPr="00A71741">
        <w:rPr>
          <w:rFonts w:ascii="Times New Roman" w:hAnsi="Times New Roman"/>
          <w:sz w:val="24"/>
          <w:szCs w:val="24"/>
        </w:rPr>
        <w:t>социально­психологический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подход; </w:t>
      </w:r>
      <w:proofErr w:type="gramStart"/>
      <w:r w:rsidRPr="00A71741">
        <w:rPr>
          <w:rFonts w:ascii="Times New Roman" w:hAnsi="Times New Roman"/>
          <w:sz w:val="24"/>
          <w:szCs w:val="24"/>
        </w:rPr>
        <w:t xml:space="preserve">правоведения, такие как формально-юридический, </w:t>
      </w:r>
      <w:proofErr w:type="spellStart"/>
      <w:r w:rsidRPr="00A71741">
        <w:rPr>
          <w:rFonts w:ascii="Times New Roman" w:hAnsi="Times New Roman"/>
          <w:sz w:val="24"/>
          <w:szCs w:val="24"/>
        </w:rPr>
        <w:t>сравнительно­правовой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 xml:space="preserve">уметь классифицировать и </w:t>
      </w:r>
      <w:proofErr w:type="spellStart"/>
      <w:r w:rsidRPr="00A71741">
        <w:rPr>
          <w:rFonts w:ascii="Times New Roman" w:hAnsi="Times New Roman"/>
          <w:sz w:val="24"/>
          <w:szCs w:val="24"/>
        </w:rPr>
        <w:t>типологизировать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</w:t>
      </w:r>
      <w:r w:rsidRPr="00A71741">
        <w:rPr>
          <w:rFonts w:ascii="Times New Roman" w:hAnsi="Times New Roman"/>
          <w:sz w:val="24"/>
          <w:szCs w:val="24"/>
        </w:rPr>
        <w:lastRenderedPageBreak/>
        <w:t>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A71741">
        <w:rPr>
          <w:rFonts w:ascii="Times New Roman" w:hAnsi="Times New Roman"/>
          <w:sz w:val="24"/>
          <w:szCs w:val="24"/>
        </w:rPr>
        <w:t>фактическо­эмпирическом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использованием знаний из различных источников,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учебно­исследовательской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741">
        <w:rPr>
          <w:rFonts w:ascii="Times New Roman" w:hAnsi="Times New Roman"/>
          <w:sz w:val="24"/>
          <w:szCs w:val="24"/>
        </w:rPr>
        <w:t>проектно­исследовательской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другой творческой работы по со</w:t>
      </w:r>
      <w:bookmarkStart w:id="28" w:name="_page_43_0"/>
      <w:bookmarkEnd w:id="27"/>
      <w:r w:rsidRPr="00A71741">
        <w:rPr>
          <w:rFonts w:ascii="Times New Roman" w:hAnsi="Times New Roman"/>
          <w:sz w:val="24"/>
          <w:szCs w:val="24"/>
        </w:rPr>
        <w:t>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A71741">
        <w:rPr>
          <w:rFonts w:ascii="Times New Roman" w:hAnsi="Times New Roman"/>
          <w:sz w:val="24"/>
          <w:szCs w:val="24"/>
        </w:rPr>
        <w:t>учебно­исследовательской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и проектной деятельности на публичных мероприятиях;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A71741">
        <w:rPr>
          <w:rFonts w:ascii="Times New Roman" w:hAnsi="Times New Roman"/>
          <w:sz w:val="24"/>
          <w:szCs w:val="24"/>
        </w:rPr>
        <w:t>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71741">
        <w:rPr>
          <w:rFonts w:ascii="Times New Roman" w:hAnsi="Times New Roman"/>
          <w:sz w:val="24"/>
          <w:szCs w:val="24"/>
        </w:rPr>
        <w:t>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 w:rsidRPr="00A71741">
        <w:rPr>
          <w:rFonts w:ascii="Times New Roman" w:hAnsi="Times New Roman"/>
          <w:sz w:val="24"/>
          <w:szCs w:val="24"/>
        </w:rPr>
        <w:t xml:space="preserve"> крайней необходимости, стадиях гражданского и уголовного процесса, развитии правовой культуры;</w:t>
      </w:r>
      <w:bookmarkEnd w:id="28"/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71741">
        <w:rPr>
          <w:rFonts w:ascii="Times New Roman" w:hAnsi="Times New Roman"/>
          <w:sz w:val="24"/>
          <w:szCs w:val="24"/>
        </w:rPr>
        <w:t xml:space="preserve"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</w:t>
      </w:r>
      <w:r w:rsidRPr="00A71741">
        <w:rPr>
          <w:rFonts w:ascii="Times New Roman" w:hAnsi="Times New Roman"/>
          <w:sz w:val="24"/>
          <w:szCs w:val="24"/>
        </w:rPr>
        <w:lastRenderedPageBreak/>
        <w:t>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A71741" w:rsidRPr="00A71741" w:rsidRDefault="00A71741" w:rsidP="00A71741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71741">
        <w:rPr>
          <w:rFonts w:ascii="Times New Roman" w:hAnsi="Times New Roman"/>
          <w:sz w:val="24"/>
          <w:szCs w:val="24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A71741">
        <w:rPr>
          <w:rFonts w:ascii="Times New Roman" w:hAnsi="Times New Roman"/>
          <w:sz w:val="24"/>
          <w:szCs w:val="24"/>
        </w:rPr>
        <w:t>социально­гуманитарной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</w:t>
      </w:r>
      <w:proofErr w:type="spellStart"/>
      <w:r w:rsidRPr="00A71741">
        <w:rPr>
          <w:rFonts w:ascii="Times New Roman" w:hAnsi="Times New Roman"/>
          <w:sz w:val="24"/>
          <w:szCs w:val="24"/>
        </w:rPr>
        <w:t>социально­гуманитарной</w:t>
      </w:r>
      <w:proofErr w:type="spellEnd"/>
      <w:r w:rsidRPr="00A71741">
        <w:rPr>
          <w:rFonts w:ascii="Times New Roman" w:hAnsi="Times New Roman"/>
          <w:sz w:val="24"/>
          <w:szCs w:val="24"/>
        </w:rPr>
        <w:t xml:space="preserve"> подготовкой и особенностями профессиональной деятельности социолога, политолога, юриста.</w:t>
      </w:r>
      <w:proofErr w:type="gramEnd"/>
    </w:p>
    <w:p w:rsidR="00BC55D3" w:rsidRDefault="00BC55D3" w:rsidP="00A71741">
      <w:pPr>
        <w:spacing w:after="0"/>
        <w:ind w:firstLine="709"/>
        <w:rPr>
          <w:rFonts w:ascii="Times New Roman" w:hAnsi="Times New Roman"/>
          <w:sz w:val="24"/>
          <w:szCs w:val="24"/>
        </w:rPr>
        <w:sectPr w:rsidR="00BC55D3" w:rsidSect="00A71741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271A83" w:rsidRPr="006335CF" w:rsidRDefault="00BC55D3" w:rsidP="006335CF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6335CF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BC55D3" w:rsidRPr="006335CF" w:rsidRDefault="00BC55D3" w:rsidP="006335CF">
      <w:pPr>
        <w:spacing w:after="0" w:line="240" w:lineRule="auto"/>
        <w:ind w:left="-57" w:right="-57"/>
        <w:rPr>
          <w:rFonts w:ascii="Times New Roman" w:hAnsi="Times New Roman"/>
          <w:b/>
          <w:sz w:val="24"/>
          <w:szCs w:val="24"/>
        </w:rPr>
      </w:pPr>
      <w:r w:rsidRPr="006335CF">
        <w:rPr>
          <w:rFonts w:ascii="Times New Roman" w:hAnsi="Times New Roman"/>
          <w:b/>
          <w:sz w:val="24"/>
          <w:szCs w:val="24"/>
        </w:rPr>
        <w:t>10 КЛАСС</w:t>
      </w:r>
    </w:p>
    <w:tbl>
      <w:tblPr>
        <w:tblStyle w:val="a5"/>
        <w:tblW w:w="15971" w:type="dxa"/>
        <w:tblLook w:val="04A0" w:firstRow="1" w:lastRow="0" w:firstColumn="1" w:lastColumn="0" w:noHBand="0" w:noVBand="1"/>
      </w:tblPr>
      <w:tblGrid>
        <w:gridCol w:w="452"/>
        <w:gridCol w:w="3184"/>
        <w:gridCol w:w="749"/>
        <w:gridCol w:w="3430"/>
        <w:gridCol w:w="6185"/>
        <w:gridCol w:w="1971"/>
      </w:tblGrid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335CF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Программное содержание</w:t>
            </w:r>
          </w:p>
        </w:tc>
        <w:tc>
          <w:tcPr>
            <w:tcW w:w="6185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ЭОР</w:t>
            </w:r>
          </w:p>
        </w:tc>
      </w:tr>
      <w:tr w:rsidR="00F17E7E" w:rsidRPr="006335CF" w:rsidTr="006335CF">
        <w:tc>
          <w:tcPr>
            <w:tcW w:w="452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84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Раздел 1. </w:t>
            </w:r>
          </w:p>
        </w:tc>
        <w:tc>
          <w:tcPr>
            <w:tcW w:w="749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Социальные науки и их </w:t>
            </w:r>
          </w:p>
        </w:tc>
        <w:tc>
          <w:tcPr>
            <w:tcW w:w="6185" w:type="dxa"/>
            <w:shd w:val="clear" w:color="auto" w:fill="A6A6A6" w:themeFill="background1" w:themeFillShade="A6"/>
          </w:tcPr>
          <w:p w:rsidR="00BC55D3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особенности</w:t>
            </w:r>
          </w:p>
        </w:tc>
        <w:tc>
          <w:tcPr>
            <w:tcW w:w="1971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Социальные науки </w:t>
            </w:r>
            <w:proofErr w:type="gramStart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системе научного знания. </w:t>
            </w:r>
          </w:p>
        </w:tc>
        <w:tc>
          <w:tcPr>
            <w:tcW w:w="6185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Особенности социального познания</w:t>
            </w: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Общество как предмет изучения. Подходы к изучению общества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Общество как предмет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изучения.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 изучению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общества.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Особенности социального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познания.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Научное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ненаучное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социальное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познание.</w:t>
            </w:r>
          </w:p>
        </w:tc>
        <w:tc>
          <w:tcPr>
            <w:tcW w:w="6185" w:type="dxa"/>
            <w:vMerge w:val="restart"/>
          </w:tcPr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Раскрывать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основные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положения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темы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предмете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методах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исследования</w:t>
            </w:r>
            <w:r w:rsid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философии,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её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месте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социальном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познании,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постижении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преобразовании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действительности;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взаимосвязи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общественных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необходимости комплексного подхода к изучению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явлений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процессов.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Определять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существенные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признаки ключевых понятий. 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pacing w:val="1"/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Использовать методы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процессов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явлений при выполнении проектов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иных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работ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философской тематике, в том числе формулировать проблему,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задачи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учебно-исследовательских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работ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проектов.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включая </w:t>
            </w:r>
            <w:proofErr w:type="spellStart"/>
            <w:r w:rsidRPr="006335CF">
              <w:rPr>
                <w:sz w:val="20"/>
                <w:szCs w:val="20"/>
              </w:rPr>
              <w:t>типологизацию</w:t>
            </w:r>
            <w:proofErr w:type="spellEnd"/>
            <w:r w:rsidRPr="006335CF">
              <w:rPr>
                <w:sz w:val="20"/>
                <w:szCs w:val="20"/>
              </w:rPr>
              <w:t>,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доказательство; принимать обоснованные решения, планировать познавательные и практические цели, используя возможности применения знаний основ социальных наук в различных областях жизнедеятельности. 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 аргументы с привлечением научных фактов и идей о роли социальных наук в системе научного знания</w:t>
            </w: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науки в системе научного знания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Социальные науки в системе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 знания. Место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философии в системе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обществознания. Философия 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наука.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vMerge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Изучение социальных явлений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Методы</w:t>
            </w:r>
            <w:r w:rsidRPr="006335C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изучения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социальных</w:t>
            </w:r>
            <w:r w:rsidRPr="006335CF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явлений.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Сходство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 различие естествознания 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обществознания. Особенности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наук, изучающих общество 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человека.</w:t>
            </w:r>
          </w:p>
        </w:tc>
        <w:tc>
          <w:tcPr>
            <w:tcW w:w="6185" w:type="dxa"/>
            <w:vMerge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науки и профессиональное самоопределение молодежи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Социальные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профессиональное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самоопределение</w:t>
            </w:r>
            <w:r w:rsidRPr="006335CF">
              <w:rPr>
                <w:spacing w:val="-1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молодёжи</w:t>
            </w:r>
          </w:p>
        </w:tc>
        <w:tc>
          <w:tcPr>
            <w:tcW w:w="6185" w:type="dxa"/>
            <w:vMerge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84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749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Введение в философию</w:t>
            </w:r>
          </w:p>
        </w:tc>
        <w:tc>
          <w:tcPr>
            <w:tcW w:w="6185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  <w:shd w:val="clear" w:color="auto" w:fill="A6A6A6" w:themeFill="background1" w:themeFillShade="A6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Общество как 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BC55D3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система. </w:t>
            </w:r>
            <w:r w:rsidR="00BC55D3"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Динамика и </w:t>
            </w:r>
          </w:p>
        </w:tc>
        <w:tc>
          <w:tcPr>
            <w:tcW w:w="6185" w:type="dxa"/>
          </w:tcPr>
          <w:p w:rsidR="00BC55D3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многообразие процессов </w:t>
            </w:r>
            <w:r w:rsidR="00BC55D3" w:rsidRPr="006335CF">
              <w:rPr>
                <w:rFonts w:ascii="Times New Roman" w:hAnsi="Times New Roman"/>
                <w:b/>
                <w:sz w:val="20"/>
                <w:szCs w:val="20"/>
              </w:rPr>
              <w:t>развития общества</w:t>
            </w: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BC55D3" w:rsidRPr="006335CF" w:rsidRDefault="00BC55D3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философия в системе наук об обществе</w:t>
            </w:r>
          </w:p>
        </w:tc>
        <w:tc>
          <w:tcPr>
            <w:tcW w:w="749" w:type="dxa"/>
          </w:tcPr>
          <w:p w:rsidR="00BC55D3" w:rsidRPr="006335CF" w:rsidRDefault="00BC55D3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Социальная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философия,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её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место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системе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</w:t>
            </w:r>
            <w:r w:rsid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Философское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осмысление общества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целостной развивающейся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системы.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vMerge w:val="restart"/>
          </w:tcPr>
          <w:p w:rsidR="00D371B7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знания о системности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общества и его основных сферах;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взаимосвязи общества и природы;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единстве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многообразии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общественном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развитии; факторах и механизмах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социальной динамики. </w:t>
            </w:r>
          </w:p>
          <w:p w:rsidR="00D371B7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используя примеры, общество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систему социальных институтов и их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многообразие,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институты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массовой коммуникации, политику Российской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Федерации,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направленную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укрепление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развитие социальных институтов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российского общества; взаимосвязи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взаимовлияние различных социальных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изменении их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состава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функций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общественного</w:t>
            </w:r>
            <w:r w:rsidR="00D371B7" w:rsidRP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развития. </w:t>
            </w:r>
          </w:p>
          <w:p w:rsidR="00D371B7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Применять методы научного познания, </w:t>
            </w:r>
            <w:proofErr w:type="spellStart"/>
            <w:r w:rsidRPr="006335CF">
              <w:rPr>
                <w:sz w:val="20"/>
                <w:szCs w:val="20"/>
              </w:rPr>
              <w:t>типологизацию</w:t>
            </w:r>
            <w:proofErr w:type="spellEnd"/>
            <w:r w:rsidRPr="006335CF">
              <w:rPr>
                <w:sz w:val="20"/>
                <w:szCs w:val="20"/>
              </w:rPr>
              <w:t xml:space="preserve">, доказательства; классифицировать социальные институты, типы обществ. 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фактическо</w:t>
            </w:r>
            <w:proofErr w:type="spellEnd"/>
            <w:r w:rsidRPr="006335CF">
              <w:rPr>
                <w:sz w:val="20"/>
                <w:szCs w:val="20"/>
              </w:rPr>
              <w:t xml:space="preserve">-эмпирическом </w:t>
            </w:r>
            <w:proofErr w:type="gramStart"/>
            <w:r w:rsidRPr="006335CF">
              <w:rPr>
                <w:sz w:val="20"/>
                <w:szCs w:val="20"/>
              </w:rPr>
              <w:t>уровнях</w:t>
            </w:r>
            <w:proofErr w:type="gramEnd"/>
            <w:r w:rsidRPr="006335CF">
              <w:rPr>
                <w:sz w:val="20"/>
                <w:szCs w:val="20"/>
              </w:rPr>
              <w:t xml:space="preserve"> при анализе форм социальных изменений, ведущих </w:t>
            </w:r>
            <w:r w:rsidRPr="006335CF">
              <w:rPr>
                <w:sz w:val="20"/>
                <w:szCs w:val="20"/>
              </w:rPr>
              <w:lastRenderedPageBreak/>
              <w:t>тенденций и особенностей развития российского общества.</w:t>
            </w:r>
          </w:p>
          <w:p w:rsidR="00D371B7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Выстраивать аргументы с привлечением научных фактов и идей о динамике развития российского общества, влиянии массовых коммуникаций на развитие общества и человека. </w:t>
            </w:r>
          </w:p>
          <w:p w:rsidR="00D371B7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Конкретизировать примерами из личного социального опыта, фактами социальной действительности, модельными ситуациями теоретические положения о влиянии массовых коммуникаций на развитие человека и общества развития. </w:t>
            </w:r>
          </w:p>
          <w:p w:rsidR="00D371B7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Применять методы научного познания, </w:t>
            </w:r>
            <w:proofErr w:type="spellStart"/>
            <w:r w:rsidRPr="006335CF">
              <w:rPr>
                <w:sz w:val="20"/>
                <w:szCs w:val="20"/>
              </w:rPr>
              <w:t>типологизацию</w:t>
            </w:r>
            <w:proofErr w:type="spellEnd"/>
            <w:r w:rsidRPr="006335CF">
              <w:rPr>
                <w:sz w:val="20"/>
                <w:szCs w:val="20"/>
              </w:rPr>
              <w:t>, доказательства; классифицировать социальные институты, типы обществ.</w:t>
            </w:r>
          </w:p>
          <w:p w:rsidR="00BC55D3" w:rsidRPr="006335CF" w:rsidRDefault="00BC55D3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фактическо</w:t>
            </w:r>
            <w:proofErr w:type="spellEnd"/>
            <w:r w:rsidRPr="006335CF">
              <w:rPr>
                <w:sz w:val="20"/>
                <w:szCs w:val="20"/>
              </w:rPr>
              <w:t xml:space="preserve">-эмпирическом </w:t>
            </w:r>
            <w:proofErr w:type="gramStart"/>
            <w:r w:rsidRPr="006335CF">
              <w:rPr>
                <w:sz w:val="20"/>
                <w:szCs w:val="20"/>
              </w:rPr>
              <w:t>уровнях</w:t>
            </w:r>
            <w:proofErr w:type="gramEnd"/>
            <w:r w:rsidRPr="006335CF">
              <w:rPr>
                <w:sz w:val="20"/>
                <w:szCs w:val="20"/>
              </w:rPr>
              <w:t xml:space="preserve"> при анализе форм социальных изменений, ведущих тенденций и особенностей развития российского общества.</w:t>
            </w:r>
          </w:p>
          <w:p w:rsidR="00D371B7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Выстраивать аргументы с привлечением научных фактов и идей о динамике развития российского общества, влиянии массовых коммуникаций на развитие общества и человека. </w:t>
            </w:r>
          </w:p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влиянии массовых коммуникаций на развитие человека и общества</w:t>
            </w:r>
          </w:p>
        </w:tc>
        <w:tc>
          <w:tcPr>
            <w:tcW w:w="1971" w:type="dxa"/>
          </w:tcPr>
          <w:p w:rsidR="00BC55D3" w:rsidRPr="006335CF" w:rsidRDefault="00BC55D3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Взаимосвязь природы и общества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Взаимосвязь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природы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общества.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Понятие</w:t>
            </w:r>
            <w:r w:rsid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«социальный институт».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Основные институты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общества,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функции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общества.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Типология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обществ.</w:t>
            </w:r>
          </w:p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Современное общество: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ведущие тенденции,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особенности развития.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Динамика и многообразие процессов развития общества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Динамика</w:t>
            </w:r>
            <w:r w:rsidRPr="006335CF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многообразие</w:t>
            </w:r>
            <w:r w:rsidRPr="006335C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процессов развития общества. 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Типы социальной динамики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Типы социальной динамики.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lastRenderedPageBreak/>
              <w:t>Эволюция и революция как формы социального изменения.</w:t>
            </w:r>
          </w:p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Влияние массовых коммуникаций на развитие общества и человека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</w:t>
            </w: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Общественный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прогресс.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Процессы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глобализации</w:t>
            </w:r>
          </w:p>
        </w:tc>
        <w:tc>
          <w:tcPr>
            <w:tcW w:w="6185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Общественный прогресс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Понятие общественного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прогресса,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vMerge w:val="restart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Раскрывать понятия «общественный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прогресс», «глобализация», «глобальные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проблемы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вызовы».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доказательств,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прогнозирования; классифицировать критерии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общественного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прогресса.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z w:val="20"/>
                <w:szCs w:val="20"/>
              </w:rPr>
              <w:t xml:space="preserve"> эмпирическом уровнях при анализе противоречий общественного прогресса. Проводить целенаправленный поиск социальной информации, вести дискуссию о последствиях общественного прогресса. Выстраивать </w:t>
            </w:r>
            <w:proofErr w:type="spellStart"/>
            <w:r w:rsidRPr="006335CF">
              <w:rPr>
                <w:sz w:val="20"/>
                <w:szCs w:val="20"/>
              </w:rPr>
              <w:t>аргументыс</w:t>
            </w:r>
            <w:proofErr w:type="spellEnd"/>
            <w:r w:rsidRPr="006335CF">
              <w:rPr>
                <w:sz w:val="20"/>
                <w:szCs w:val="20"/>
              </w:rPr>
              <w:t xml:space="preserve"> привлечением научных фактов и идей о противоречивости глобализац</w:t>
            </w:r>
            <w:proofErr w:type="gramStart"/>
            <w:r w:rsidRPr="006335CF">
              <w:rPr>
                <w:sz w:val="20"/>
                <w:szCs w:val="20"/>
              </w:rPr>
              <w:t>ии и её</w:t>
            </w:r>
            <w:proofErr w:type="gramEnd"/>
            <w:r w:rsidRPr="006335CF">
              <w:rPr>
                <w:sz w:val="20"/>
                <w:szCs w:val="20"/>
              </w:rPr>
              <w:t xml:space="preserve"> последствий, вызовах и угрозах </w:t>
            </w:r>
            <w:r w:rsidRPr="006335CF">
              <w:rPr>
                <w:sz w:val="20"/>
                <w:szCs w:val="20"/>
                <w:lang w:val="en-US"/>
              </w:rPr>
              <w:t>XXI</w:t>
            </w:r>
            <w:r w:rsidRPr="006335CF">
              <w:rPr>
                <w:sz w:val="20"/>
                <w:szCs w:val="20"/>
              </w:rPr>
              <w:t xml:space="preserve"> в.</w:t>
            </w: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Критерии общественного прогресса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Критерии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общественного прогресса.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Противоречия</w:t>
            </w:r>
            <w:r w:rsidRPr="006335CF">
              <w:rPr>
                <w:rFonts w:ascii="Times New Roman" w:hAnsi="Times New Roman"/>
                <w:spacing w:val="-1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общественного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прогресса.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Процессы глобализации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Процессы глобализации.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Глобальные проблемы современности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Противоречивость глобализац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>ии и её</w:t>
            </w:r>
            <w:proofErr w:type="gramEnd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последствий. Глобальные проблемы современности. Общество и человек перед лицом угроз и вызовов XXI в.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Сущность человека.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Духовное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и </w:t>
            </w:r>
            <w:proofErr w:type="gramStart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материальное</w:t>
            </w:r>
            <w:proofErr w:type="gramEnd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в человеке</w:t>
            </w:r>
          </w:p>
        </w:tc>
        <w:tc>
          <w:tcPr>
            <w:tcW w:w="6185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Сущность человека как проблема философии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Философская</w:t>
            </w:r>
            <w:r w:rsidRPr="006335CF">
              <w:rPr>
                <w:spacing w:val="-1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антропология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 становлении человека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зарождении общества.</w:t>
            </w:r>
          </w:p>
        </w:tc>
        <w:tc>
          <w:tcPr>
            <w:tcW w:w="6185" w:type="dxa"/>
            <w:vMerge w:val="restart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человека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6335CF">
              <w:rPr>
                <w:sz w:val="20"/>
                <w:szCs w:val="20"/>
              </w:rPr>
              <w:t>субъекте</w:t>
            </w:r>
            <w:proofErr w:type="gramEnd"/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общественных отношений. Применять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доказательства,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наблюдения.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Соотносить различные теоретические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 делать выводы и обосновывать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теоретическом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процесса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антропогенеза.</w:t>
            </w:r>
            <w:r w:rsidRPr="006335CF">
              <w:rPr>
                <w:spacing w:val="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Проводить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целенаправленный поиск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дискуссию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lastRenderedPageBreak/>
              <w:t>сущности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человека,</w:t>
            </w:r>
            <w:r w:rsidRPr="006335CF">
              <w:rPr>
                <w:spacing w:val="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роли</w:t>
            </w:r>
            <w:r w:rsidRPr="006335CF">
              <w:rPr>
                <w:spacing w:val="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духовного</w:t>
            </w:r>
            <w:r w:rsidRPr="006335CF">
              <w:rPr>
                <w:spacing w:val="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материального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человеке.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Конкретизировать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примерами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опыта,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фактами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 действительности,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модельными ситуациями теоретические положения о человеке, способности человека к познанию и деятельности</w:t>
            </w: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Становление человека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Человечество как результат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биологической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социокультурной</w:t>
            </w:r>
            <w:r w:rsidRPr="006335CF">
              <w:rPr>
                <w:spacing w:val="-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эволюции.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Сущность человека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lastRenderedPageBreak/>
              <w:t>философская проблема.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gramStart"/>
            <w:r w:rsidRPr="006335CF">
              <w:rPr>
                <w:sz w:val="20"/>
                <w:szCs w:val="20"/>
              </w:rPr>
              <w:t>Духовное</w:t>
            </w:r>
            <w:proofErr w:type="gramEnd"/>
            <w:r w:rsidRPr="006335CF">
              <w:rPr>
                <w:spacing w:val="-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материальное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человеке.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Способность к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познанию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деятельности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–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фундаментальные</w:t>
            </w:r>
            <w:r w:rsidRPr="006335CF">
              <w:rPr>
                <w:spacing w:val="-1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особенности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человека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2.4</w:t>
            </w: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Сознание. Массовое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сознание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и его особенности</w:t>
            </w:r>
          </w:p>
        </w:tc>
        <w:tc>
          <w:tcPr>
            <w:tcW w:w="6185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Сознание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Сознание.</w:t>
            </w:r>
            <w:r w:rsidRPr="006335CF">
              <w:rPr>
                <w:spacing w:val="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Взаимосвязь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сознания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тела.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Самосознание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его роль в развитии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личности.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Рефлексия.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Общественное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индивидуальное сознание.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vMerge w:val="restart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 индивидуальное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общественное сознание. Выявлять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признаки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объяснять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коммуникации.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pacing w:val="2"/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 формы общественного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сознания.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типологизации</w:t>
            </w:r>
            <w:proofErr w:type="spellEnd"/>
            <w:r w:rsidRPr="006335CF">
              <w:rPr>
                <w:sz w:val="20"/>
                <w:szCs w:val="20"/>
              </w:rPr>
              <w:t>,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практики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обоснования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истинных суждений. 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Соотносить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различные теоретические подходы, делать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выводы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обосновывать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 на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теоретическом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4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воздействия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СМИ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условиях </w:t>
            </w:r>
            <w:r w:rsidRPr="006335CF">
              <w:rPr>
                <w:spacing w:val="-67"/>
                <w:sz w:val="20"/>
                <w:szCs w:val="20"/>
              </w:rPr>
              <w:t xml:space="preserve">  </w:t>
            </w:r>
            <w:proofErr w:type="spellStart"/>
            <w:r w:rsidRPr="006335CF">
              <w:rPr>
                <w:sz w:val="20"/>
                <w:szCs w:val="20"/>
              </w:rPr>
              <w:t>цифровизации</w:t>
            </w:r>
            <w:proofErr w:type="spellEnd"/>
            <w:r w:rsidRPr="006335CF">
              <w:rPr>
                <w:sz w:val="20"/>
                <w:szCs w:val="20"/>
              </w:rPr>
              <w:t>, установки и стереотипы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массового сознания. Вести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целенаправленный поиск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информации, вести дискуссию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роли СМИ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условиях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цифровой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среды.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gramStart"/>
            <w:r w:rsidRPr="006335CF">
              <w:rPr>
                <w:sz w:val="20"/>
                <w:szCs w:val="20"/>
              </w:rPr>
              <w:t>Конкретизировать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примерами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социального опыта, фактами социальной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действительности,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модельными ситуациями теоретические положения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формах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сознания,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самосознании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его роли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личности,</w:t>
            </w:r>
            <w:r w:rsidRPr="006335CF">
              <w:rPr>
                <w:spacing w:val="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влиянии массовых коммуникаций на развитие человека и общества, способах манипуляции сознанием, распространённых ошибках в рассуждениях при ведении споров, дискуссии, полемики; различении достоверных и недостоверных сведений при работе с социальной информацией. </w:t>
            </w:r>
            <w:proofErr w:type="gramEnd"/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Использовать собственный социальный опыт при решении познавательных задач и разрешении жизненных проблем в связи с манипуляцией общественным мнением</w:t>
            </w: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Общественное и индивидуальное сознание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Теоретическое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обыденное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сознание.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общественного сознания: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религиозное, нравственное,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политическое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другие.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Способы манипуляции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общественным мнением.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Массовое сознание и его особенности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Установки и стереотипы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массового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сознания.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Воздействие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средств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 на массовое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индивидуальное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сознание в условиях цифровой среды.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Использование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достоверной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 </w:t>
            </w:r>
            <w:r w:rsidRPr="006335CF">
              <w:rPr>
                <w:sz w:val="20"/>
                <w:szCs w:val="20"/>
              </w:rPr>
              <w:t>недостоверной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2.5</w:t>
            </w: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Деятельность как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способ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 xml:space="preserve">существования </w:t>
            </w:r>
          </w:p>
        </w:tc>
        <w:tc>
          <w:tcPr>
            <w:tcW w:w="6185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людей</w:t>
            </w: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 как способ существования людей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Философия о деятельности как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способе существования людей,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самореализации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личности.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Мотивация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Потребности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интересы.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Многообразие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видов деятельности. </w:t>
            </w:r>
          </w:p>
        </w:tc>
        <w:tc>
          <w:tcPr>
            <w:tcW w:w="6185" w:type="dxa"/>
            <w:vMerge w:val="restart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знания о деятельности,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свободе и необходимости, свободе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ответственности. Классифицировать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сравнивать виды деятельности,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потребности.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целенаправленный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поиск социальной информации,</w:t>
            </w:r>
          </w:p>
          <w:p w:rsidR="00D371B7" w:rsidRPr="006335CF" w:rsidRDefault="00D371B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дискуссию о свободе и необходимости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 деятельности человека. Проявлять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готовность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продуктивно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взаимодействовать с общественными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институтами на основе правовых норм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обеспечения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защиты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человека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гражданина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 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установленных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правил</w:t>
            </w: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Свобода и необходимость в деятельности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Свобода 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необходимость</w:t>
            </w:r>
            <w:r w:rsidRPr="006335CF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</w:t>
            </w:r>
            <w:r w:rsidRPr="006335CF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деятельности</w:t>
            </w:r>
          </w:p>
        </w:tc>
        <w:tc>
          <w:tcPr>
            <w:tcW w:w="6185" w:type="dxa"/>
            <w:vMerge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2.6</w:t>
            </w:r>
          </w:p>
        </w:tc>
        <w:tc>
          <w:tcPr>
            <w:tcW w:w="3184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Теория познания. </w:t>
            </w:r>
          </w:p>
        </w:tc>
        <w:tc>
          <w:tcPr>
            <w:tcW w:w="749" w:type="dxa"/>
          </w:tcPr>
          <w:p w:rsidR="00D371B7" w:rsidRPr="006335CF" w:rsidRDefault="00D371B7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D371B7" w:rsidRPr="006335CF" w:rsidRDefault="00D371B7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Истина и её критерии</w:t>
            </w:r>
          </w:p>
        </w:tc>
        <w:tc>
          <w:tcPr>
            <w:tcW w:w="6185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371B7" w:rsidRPr="006335CF" w:rsidRDefault="00D371B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Теория познания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Гносеология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структуре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философского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знания.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lastRenderedPageBreak/>
              <w:t>Проблема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познаваемости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мира.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Познание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деятельность.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Знание, его виды. 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понимание.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объяснений.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Распространённые</w:t>
            </w:r>
            <w:r w:rsidRPr="006335CF">
              <w:rPr>
                <w:spacing w:val="7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ошибки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рассуждениях.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Парадоксы,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спор,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дискуссия,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полемика.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Основания,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допустимые приёмы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рационального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спора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lastRenderedPageBreak/>
              <w:t>Характеризовать познание и его формы,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истину, мышление, роль языка, знание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его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виды.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Классифицировать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знаний,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критерии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lastRenderedPageBreak/>
              <w:t>виды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истины,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формы познания.</w:t>
            </w:r>
            <w:r w:rsidRPr="006335CF">
              <w:rPr>
                <w:spacing w:val="4"/>
                <w:sz w:val="20"/>
                <w:szCs w:val="20"/>
              </w:rPr>
              <w:t xml:space="preserve"> 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Истина и её критерии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Истина и её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критерии.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Абсолютная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истина.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Относительность истины.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Истина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заблуждение.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Соотносить различные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теоретические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подходы,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делать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выводы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обосновывать их</w:t>
            </w:r>
            <w:r w:rsidRPr="006335C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теоретическом и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6335CF">
              <w:rPr>
                <w:rFonts w:ascii="Times New Roman" w:hAnsi="Times New Roman"/>
                <w:sz w:val="20"/>
                <w:szCs w:val="20"/>
              </w:rPr>
              <w:t>-эмпирическом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при анализе форм познания, роли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мышления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языка.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Формы познания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Формы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чувственного познания, его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специфика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роль.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рационального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познания.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Вести</w:t>
            </w:r>
            <w:r w:rsidRPr="006335CF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целенаправленный</w:t>
            </w:r>
            <w:r w:rsidRPr="006335CF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поиск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социальной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информации,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вести дискуссию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истине</w:t>
            </w:r>
            <w:r w:rsidRPr="006335C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заблуждении,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распространённых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ошибках в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рассуждениях,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допустимых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приёмах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рационального спора.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Мышление и язык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Мышление и язык. Смысл и значение языковых выражений. Рассуждения и умозаключения. Дедукция и индукция.</w:t>
            </w:r>
          </w:p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Доказательство, наблюдение, эксперимент, практика.</w:t>
            </w:r>
          </w:p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Объяснение и понимание. Виды объяснений.</w:t>
            </w:r>
          </w:p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Распространённые ошибки в рассуждениях. Парадоксы, спор, дискуссия, полемика.</w:t>
            </w:r>
          </w:p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Основания, допустимые приёмы рационального спора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Использовать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собственный социальный опыт при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решении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познавательных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задач и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разрешении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жизненных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проблем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связи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 использованием методов обоснования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истины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2.7</w:t>
            </w: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Научное знание и его 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характерные черты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Научное знание и его характерные черты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Научное знание, его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характерные</w:t>
            </w:r>
            <w:r w:rsidRPr="006335CF">
              <w:rPr>
                <w:spacing w:val="-1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признаки:</w:t>
            </w:r>
            <w:r w:rsid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системность,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объективность, доказательность, </w:t>
            </w:r>
            <w:proofErr w:type="spellStart"/>
            <w:r w:rsidRPr="006335CF">
              <w:rPr>
                <w:sz w:val="20"/>
                <w:szCs w:val="20"/>
              </w:rPr>
              <w:t>проверяемость</w:t>
            </w:r>
            <w:proofErr w:type="spellEnd"/>
            <w:r w:rsidRPr="006335CF">
              <w:rPr>
                <w:sz w:val="20"/>
                <w:szCs w:val="20"/>
              </w:rPr>
              <w:t xml:space="preserve">. 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уровни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знания.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Вести целенаправленный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поиск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социальной информации, дискуссию о роли науки в современном обществе, социальных последствиях научных открытий и ответственности учёного.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Способы и методы научного познания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Эмпирический и теоретический уровни научного знания.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Способы и методы научного познания.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Дифференциация и интеграция научного знания.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Междисциплинарные научные исследования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Выстраивать аргументы с привлечением научных фактов и идей о дифференциации и интеграции научного знания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2.8</w:t>
            </w: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Духовная жизнь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человека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и общества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Духовная жизнь человека и общества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Духовная жизнь человека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общества.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Человек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духовное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существо.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Объяснять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сущность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мировоззрения.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Человек как творец культуры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типологизации</w:t>
            </w:r>
            <w:proofErr w:type="spellEnd"/>
            <w:r w:rsidRPr="006335CF">
              <w:rPr>
                <w:sz w:val="20"/>
                <w:szCs w:val="20"/>
              </w:rPr>
              <w:t>,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социологических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опросов,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доказательств, наблюдения,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практики.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Мировоззрение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Мировоззрение: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картина мира, идеалы,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ценности и цели.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 типы мировоззрения,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культуры.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Культура. Институты культуры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Человек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 творец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творение </w:t>
            </w:r>
            <w:r w:rsidRPr="006335CF">
              <w:rPr>
                <w:spacing w:val="-1"/>
                <w:sz w:val="20"/>
                <w:szCs w:val="20"/>
              </w:rPr>
              <w:t>культуры.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Понятие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культуры.</w:t>
            </w:r>
            <w:r w:rsidRPr="006335CF">
              <w:rPr>
                <w:spacing w:val="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Институты культуры.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Диалог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Богатство культурного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наследия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целенаправленный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поиск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информации, дискуссию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элитарной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</w:t>
            </w:r>
            <w:r w:rsidRPr="006335CF">
              <w:rPr>
                <w:spacing w:val="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обществе.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Диалог культур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Вклад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 культуры 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мировую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культуру.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Выстраивать аргументы с привлечением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научных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фактов</w:t>
            </w:r>
            <w:r w:rsidRPr="006335C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идей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диалоге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культур,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вкладе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российской</w:t>
            </w:r>
            <w:r w:rsidRPr="006335C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культуры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мировую культуру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Вклад российской культуры в мировую культуру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Массовая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элитарная культура.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Народная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культура.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Творческая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элита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2.9</w:t>
            </w: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Направления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духовной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 xml:space="preserve">деятельности. </w:t>
            </w:r>
            <w:r w:rsidR="006335CF" w:rsidRPr="006335CF">
              <w:rPr>
                <w:b/>
                <w:sz w:val="20"/>
                <w:szCs w:val="20"/>
              </w:rPr>
              <w:t>Формы духовной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культуры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Религия. Влияние религии на развитие культуры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Религия, её культурологическое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понимание. Влияние религии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развитие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культуры.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Раскрывать ценностно-нормативную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основу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сфере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 (религия, искусство, наука,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образование),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оценивать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государственно-общественных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сфере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 в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Федерации.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Искусство, его виды и формы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Искусство,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его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формы.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Социальные функции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искусства.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Современное искусство.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Художественная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культура.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Соотносить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различные теоретические подходы,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делать</w:t>
            </w:r>
            <w:r w:rsidRPr="006335C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выводы</w:t>
            </w:r>
            <w:r w:rsidRPr="006335C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 обосновывать их на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теоретическом</w:t>
            </w:r>
            <w:r w:rsidRPr="006335CF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rFonts w:ascii="Times New Roman" w:hAnsi="Times New Roman"/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6335CF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социальных</w:t>
            </w:r>
            <w:r w:rsidRPr="006335CF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функций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науки,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искусства,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образования. Вести целенаправленный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поиск социальной информации, дискуссию</w:t>
            </w:r>
            <w:r w:rsidRPr="006335C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роли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науки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современном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обществе, социальных последствиях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научных открытий и ответственности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учёного.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Роль науки в современном обществе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Наука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область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духовной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культуры.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 в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современном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Социальные последствия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научных открытий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ответственность</w:t>
            </w:r>
            <w:r w:rsidRPr="006335CF">
              <w:rPr>
                <w:spacing w:val="-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учёного. Авторитет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науки.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Достижения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 на современном этапе.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 аргументы с привлечением научных фактов и идей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влиянии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религии,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современного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искусства на человека и общество,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достижениях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 на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современном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этапе,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образования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сохранении культурного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наследия.</w:t>
            </w:r>
          </w:p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Образование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сохранения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передачи</w:t>
            </w:r>
            <w:r w:rsid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культурного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наследия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Проявлять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готовность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продуктивно взаимодействовать с общественными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институтами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на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основе</w:t>
            </w:r>
            <w:r w:rsidRPr="006335C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правовых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норм для обеспечения защиты социальных и культурных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связанной с искусством, образованием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2.10</w:t>
            </w: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Этика и этические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нормы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Этика, мораль, нравственность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Этика,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мораль,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нравственность.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знания о морали, этических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нормах.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Категории этики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Основные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категории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этики.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Свобода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воли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нравственная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оценка. </w:t>
            </w:r>
          </w:p>
        </w:tc>
        <w:tc>
          <w:tcPr>
            <w:tcW w:w="6185" w:type="dxa"/>
          </w:tcPr>
          <w:p w:rsidR="005D1495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Классифицировать категории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этики.</w:t>
            </w:r>
            <w:r w:rsidRPr="006335C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Нравственность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Нравственность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область индивидуально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ответственного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поведения.</w:t>
            </w:r>
          </w:p>
        </w:tc>
        <w:tc>
          <w:tcPr>
            <w:tcW w:w="6185" w:type="dxa"/>
          </w:tcPr>
          <w:p w:rsidR="005D1495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Конкретизировать</w:t>
            </w:r>
            <w:r w:rsidRPr="006335C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примерами из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личного</w:t>
            </w:r>
            <w:r w:rsidRPr="006335CF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социального</w:t>
            </w:r>
            <w:r w:rsidRPr="006335C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опыта,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фактами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социальной действительности,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модельными ситуациями 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5D1495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Этические нормы</w:t>
            </w:r>
          </w:p>
        </w:tc>
        <w:tc>
          <w:tcPr>
            <w:tcW w:w="749" w:type="dxa"/>
          </w:tcPr>
          <w:p w:rsidR="005D1495" w:rsidRPr="006335CF" w:rsidRDefault="005D1495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Этические нормы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регулятор деятельности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нравственного поведения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людей.</w:t>
            </w:r>
          </w:p>
          <w:p w:rsidR="005D1495" w:rsidRPr="006335CF" w:rsidRDefault="005D1495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Особенности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pacing w:val="-1"/>
                <w:sz w:val="20"/>
                <w:szCs w:val="20"/>
              </w:rPr>
              <w:t>профессиональной</w:t>
            </w:r>
            <w:r w:rsidR="001A78E2"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направлениям,</w:t>
            </w:r>
            <w:r w:rsidR="001A78E2" w:rsidRPr="006335CF">
              <w:rPr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связанным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философией</w:t>
            </w:r>
          </w:p>
        </w:tc>
        <w:tc>
          <w:tcPr>
            <w:tcW w:w="6185" w:type="dxa"/>
          </w:tcPr>
          <w:p w:rsidR="005D1495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теоретические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положения о возможностях оценки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поведения с использованием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нравственных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категорий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D1495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2.11</w:t>
            </w:r>
          </w:p>
        </w:tc>
        <w:tc>
          <w:tcPr>
            <w:tcW w:w="3184" w:type="dxa"/>
          </w:tcPr>
          <w:p w:rsidR="005D1495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Представление </w:t>
            </w:r>
          </w:p>
        </w:tc>
        <w:tc>
          <w:tcPr>
            <w:tcW w:w="749" w:type="dxa"/>
          </w:tcPr>
          <w:p w:rsidR="005D1495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5D1495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результатов проектно-</w:t>
            </w:r>
          </w:p>
        </w:tc>
        <w:tc>
          <w:tcPr>
            <w:tcW w:w="6185" w:type="dxa"/>
          </w:tcPr>
          <w:p w:rsidR="005D1495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1971" w:type="dxa"/>
          </w:tcPr>
          <w:p w:rsidR="005D1495" w:rsidRPr="006335CF" w:rsidRDefault="005D1495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Проводить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опорой на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полученные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источников знания учебн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исследовательскую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проектную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работу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Использовать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процессов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явлений при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выполнении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проектов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иных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работ, разрабатываемых на содержательном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материале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раздела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«Основы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философии».</w:t>
            </w: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по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философской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проблематике: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определять тематику учебных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исследований и проектов,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осуществлять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поиск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оптимальных путей их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реализации, обеспечивать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теоретическую и прикладную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составляющие работ; владеть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навыками презентации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результатов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учебн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исследовательской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проектной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 на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публичных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мероприятиях.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Выдвигать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гипотезы,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соотносить информацию,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полученную из разных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источников,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эффективно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взаимодействовать 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исследовательских группах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Ранжировать источники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целям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распространения,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жанрам,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позиций достоверности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сведений</w:t>
            </w: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2.12</w:t>
            </w: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Повторительно-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 xml:space="preserve">обобщающие уроки </w:t>
            </w:r>
            <w:proofErr w:type="gramStart"/>
            <w:r w:rsidRPr="006335CF">
              <w:rPr>
                <w:b/>
                <w:sz w:val="20"/>
                <w:szCs w:val="20"/>
              </w:rPr>
              <w:t>по</w:t>
            </w:r>
            <w:proofErr w:type="gramEnd"/>
            <w:r w:rsidRPr="006335C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разделу «Введение в философию»</w:t>
            </w: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 по разделу "Введение в философию"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Обобщающее повторение по разделу "Введение в философию"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Обобщающее повторение по разделу "Введение в философию"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  <w:shd w:val="clear" w:color="auto" w:fill="A6A6A6" w:themeFill="background1" w:themeFillShade="A6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84" w:type="dxa"/>
            <w:shd w:val="clear" w:color="auto" w:fill="A6A6A6" w:themeFill="background1" w:themeFillShade="A6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Раздел 3. </w:t>
            </w:r>
          </w:p>
        </w:tc>
        <w:tc>
          <w:tcPr>
            <w:tcW w:w="749" w:type="dxa"/>
            <w:shd w:val="clear" w:color="auto" w:fill="A6A6A6" w:themeFill="background1" w:themeFillShade="A6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A6A6A6" w:themeFill="background1" w:themeFillShade="A6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 xml:space="preserve">Введение в </w:t>
            </w:r>
            <w:proofErr w:type="gramStart"/>
            <w:r w:rsidRPr="006335CF">
              <w:rPr>
                <w:b/>
                <w:sz w:val="20"/>
                <w:szCs w:val="20"/>
              </w:rPr>
              <w:t>социальную</w:t>
            </w:r>
            <w:proofErr w:type="gramEnd"/>
            <w:r w:rsidRPr="006335C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shd w:val="clear" w:color="auto" w:fill="A6A6A6" w:themeFill="background1" w:themeFillShade="A6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психологию</w:t>
            </w:r>
          </w:p>
        </w:tc>
        <w:tc>
          <w:tcPr>
            <w:tcW w:w="1971" w:type="dxa"/>
            <w:shd w:val="clear" w:color="auto" w:fill="A6A6A6" w:themeFill="background1" w:themeFillShade="A6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Социальная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психология как 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1A78E2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наука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Социальная</w:t>
            </w:r>
            <w:r w:rsidRPr="006335CF">
              <w:rPr>
                <w:spacing w:val="-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 системе социальн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гуманитарного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знания.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 предмет и 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исследования, этапы и основные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направления развития, место и роль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социальном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познании,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постижении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преобразовании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действительности; взаимосвязи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общественных наук, необходимости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комплексного подхода к изучению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явлений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процессов.</w:t>
            </w:r>
          </w:p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психологии, включая анкетирование,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интервью, метод экспертных оценок,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анализ документов, для принятия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обоснованных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решений,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планирования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достижения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познавательных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практических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целей.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1A78E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Этапы и основные направления развития социально психологии</w:t>
            </w:r>
          </w:p>
        </w:tc>
        <w:tc>
          <w:tcPr>
            <w:tcW w:w="749" w:type="dxa"/>
          </w:tcPr>
          <w:p w:rsidR="001A78E2" w:rsidRPr="006335CF" w:rsidRDefault="001A78E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Этапы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основные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психологии.</w:t>
            </w:r>
          </w:p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Междисциплинарный</w:t>
            </w:r>
            <w:r w:rsidRPr="006335CF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характер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социальной психологии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Опираться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 познания социальных процессов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явлений при выполнении проектов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работ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социально-психологической тематике, в том числе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формулировать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проблему,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задачи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учебно-исследовательских работ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проектов.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6335CF">
              <w:rPr>
                <w:sz w:val="20"/>
                <w:szCs w:val="20"/>
              </w:rPr>
              <w:t>Уметь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соотносить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различные теоретические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делать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выводы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обосновывать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фактическо</w:t>
            </w:r>
            <w:proofErr w:type="spellEnd"/>
            <w:r w:rsidRPr="006335CF">
              <w:rPr>
                <w:sz w:val="20"/>
                <w:szCs w:val="20"/>
              </w:rPr>
              <w:t>-эмпирическом уровнях при анализе социальных явлений, изучаемых социальной психологией</w:t>
            </w:r>
            <w:proofErr w:type="gramEnd"/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1A78E2" w:rsidRPr="006335CF" w:rsidRDefault="005A66E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3.2</w:t>
            </w:r>
          </w:p>
        </w:tc>
        <w:tc>
          <w:tcPr>
            <w:tcW w:w="3184" w:type="dxa"/>
          </w:tcPr>
          <w:p w:rsidR="001A78E2" w:rsidRPr="006335CF" w:rsidRDefault="005A66E7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Общество и личность </w:t>
            </w:r>
          </w:p>
        </w:tc>
        <w:tc>
          <w:tcPr>
            <w:tcW w:w="749" w:type="dxa"/>
          </w:tcPr>
          <w:p w:rsidR="001A78E2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1A78E2" w:rsidRPr="006335CF" w:rsidRDefault="005A66E7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в социальной психологии</w:t>
            </w:r>
          </w:p>
        </w:tc>
        <w:tc>
          <w:tcPr>
            <w:tcW w:w="6185" w:type="dxa"/>
          </w:tcPr>
          <w:p w:rsidR="001A78E2" w:rsidRPr="006335CF" w:rsidRDefault="001A78E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1A78E2" w:rsidRPr="006335CF" w:rsidRDefault="001A78E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Теории социальных отношений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Теории социальных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отношений.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Раскрывать общественную природу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личности,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её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включённость</w:t>
            </w:r>
            <w:proofErr w:type="spellEnd"/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группы и общество в целом; процессе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социализации.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Типы социальных отношений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Основные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типы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отношений.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включая анкетирование,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интервью,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 экспертных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оценок,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анализ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документов,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 принятия обоснованных решений,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планирования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достижения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познавательных и практических целей.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Личность в социальной психологии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Личность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объект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исследования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установка.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 типы социальных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отношений.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Личность в группе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Личность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группе.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Понятие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«</w:t>
            </w:r>
            <w:proofErr w:type="gramStart"/>
            <w:r w:rsidRPr="006335CF">
              <w:rPr>
                <w:sz w:val="20"/>
                <w:szCs w:val="20"/>
              </w:rPr>
              <w:t>Я-концепция</w:t>
            </w:r>
            <w:proofErr w:type="gramEnd"/>
            <w:r w:rsidRPr="006335CF">
              <w:rPr>
                <w:sz w:val="20"/>
                <w:szCs w:val="20"/>
              </w:rPr>
              <w:t>».</w:t>
            </w:r>
          </w:p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Самопознание</w:t>
            </w:r>
            <w:r w:rsidRPr="006335CF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самооценка.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 xml:space="preserve">Самоконтроль. 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Соотносить различные теоретические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делать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выводы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обосновывать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 отношений.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идентичность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Социальная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идентичность. Ролевое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поведение. 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целенаправленный поиск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дискуссию о самопознании и самооценке, ролевом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поведении.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Межличностное взаимодействие как объект </w:t>
            </w:r>
            <w:proofErr w:type="gram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социальной</w:t>
            </w:r>
            <w:proofErr w:type="gramEnd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псхологии</w:t>
            </w:r>
            <w:proofErr w:type="spellEnd"/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Межличностное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взаимодействие как объект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социальной</w:t>
            </w:r>
            <w:r w:rsidRPr="006335CF">
              <w:rPr>
                <w:rFonts w:ascii="Times New Roman" w:hAnsi="Times New Roman"/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психологии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Анализировать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оценивать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собственный социальный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опыт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самооценки,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самоконтроля, межличностного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взаимодействия.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3.3</w:t>
            </w: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Социальная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психология групп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Группа - объект исследования социальной психологии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Группа как объект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исследования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психологии.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Классификация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 в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знания о групповых явлениях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процессах, структуре и специфике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малых и больших групп, межгрупповых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отношениях. 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Большие социальные группы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Большие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группы.</w:t>
            </w:r>
          </w:p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lastRenderedPageBreak/>
              <w:t>Стихийные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группы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массовые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движения.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психологического воздействия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 больших социальных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группах. Феномен психологии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масс,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«эффект толпы».</w:t>
            </w:r>
          </w:p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Малые группы. Динамические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процессы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малой группе.</w:t>
            </w:r>
          </w:p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Условные группы.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Референтная</w:t>
            </w:r>
            <w:proofErr w:type="spellEnd"/>
            <w:r w:rsidRPr="006335CF">
              <w:rPr>
                <w:sz w:val="20"/>
                <w:szCs w:val="20"/>
              </w:rPr>
              <w:t xml:space="preserve"> группа.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Интеграция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группах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разного уровня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развития.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lastRenderedPageBreak/>
              <w:t>Использовать 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 психологии,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включая </w:t>
            </w:r>
            <w:r w:rsidRPr="006335CF">
              <w:rPr>
                <w:sz w:val="20"/>
                <w:szCs w:val="20"/>
              </w:rPr>
              <w:lastRenderedPageBreak/>
              <w:t>анкетирование,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интервью,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анализ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документов,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принятия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обоснованных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решений, планирования и достижения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познавательных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практических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целей.</w:t>
            </w:r>
          </w:p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психология малых групп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Влияние группы на индивидуальное поведение. Групповая сплочённость. </w:t>
            </w:r>
          </w:p>
        </w:tc>
        <w:tc>
          <w:tcPr>
            <w:tcW w:w="6185" w:type="dxa"/>
          </w:tcPr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Соотносить различные теоретические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 делать выводы и обосновывать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теоретическом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динамических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процессов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малой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группе,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лидерства;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межличностного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взаимодействия,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влияния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малых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больших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групп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поведение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личности.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Влияние группы на индивидуальное поведение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Конформизм и нонконформизм. Причины конформного поведения.</w:t>
            </w:r>
          </w:p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Психологическое манипулирование и способы противодействия ему</w:t>
            </w:r>
          </w:p>
        </w:tc>
        <w:tc>
          <w:tcPr>
            <w:tcW w:w="6185" w:type="dxa"/>
          </w:tcPr>
          <w:p w:rsidR="00914BBA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Проводить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6335CF">
              <w:rPr>
                <w:sz w:val="20"/>
                <w:szCs w:val="20"/>
              </w:rPr>
              <w:t>целенаправленный</w:t>
            </w:r>
            <w:proofErr w:type="gramEnd"/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поисксоциальной</w:t>
            </w:r>
            <w:proofErr w:type="spellEnd"/>
            <w:r w:rsidRPr="006335CF">
              <w:rPr>
                <w:sz w:val="20"/>
                <w:szCs w:val="20"/>
              </w:rPr>
              <w:t xml:space="preserve"> информации, вести дискуссию о ролевом поведении, феномене психологии масс; малых, больших, условных группах, конформизме и нонконформизме, формах и стиле лидерства, антисоциальных группах, опасности криминальных групп и агрессивного поведения. </w:t>
            </w:r>
          </w:p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Межличностные отношения в группах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Межличностные отношения в группах. Межличностная совместимость. Дружеские отношения. Групповая дифференциация.</w:t>
            </w:r>
          </w:p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Психологические проблемы лидерства. Формы и стиль лидерства. Взаимоотношения в ученических группах.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Использовать собственный социальный опыт при решении познавательных задач и разрешении жизненных проблем.</w:t>
            </w:r>
          </w:p>
          <w:p w:rsidR="005A66E7" w:rsidRPr="006335CF" w:rsidRDefault="005A66E7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66E7" w:rsidRPr="006335CF" w:rsidTr="006335CF">
        <w:tc>
          <w:tcPr>
            <w:tcW w:w="452" w:type="dxa"/>
          </w:tcPr>
          <w:p w:rsidR="005A66E7" w:rsidRPr="006335CF" w:rsidRDefault="005A66E7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Антисоциальные, криминальные группы</w:t>
            </w:r>
          </w:p>
        </w:tc>
        <w:tc>
          <w:tcPr>
            <w:tcW w:w="749" w:type="dxa"/>
          </w:tcPr>
          <w:p w:rsidR="005A66E7" w:rsidRPr="006335CF" w:rsidRDefault="005A66E7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Антисоциальные группы. Опасность криминальных групп. Агрессивное поведение</w:t>
            </w:r>
          </w:p>
        </w:tc>
        <w:tc>
          <w:tcPr>
            <w:tcW w:w="6185" w:type="dxa"/>
          </w:tcPr>
          <w:p w:rsidR="005A66E7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личности в группе, общении и межличностном взаимодействии</w:t>
            </w:r>
          </w:p>
        </w:tc>
        <w:tc>
          <w:tcPr>
            <w:tcW w:w="1971" w:type="dxa"/>
          </w:tcPr>
          <w:p w:rsidR="005A66E7" w:rsidRPr="006335CF" w:rsidRDefault="005A66E7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3.4</w:t>
            </w: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Общение и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социальное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914BBA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взаимодействие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Общение как объект социально-психологических исследований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Общение как объект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социально-психологических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исследований.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Объяснять роль общения и средств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коммуникации в формировании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социально-психологических</w:t>
            </w:r>
            <w:r w:rsidRPr="006335CF">
              <w:rPr>
                <w:spacing w:val="-1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качеств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личности; природе межличностных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конфликтов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путях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разрешения.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Функции общения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Функции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общения. Общение как обмен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информацией.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социальной психологии, включая анкетирование, интервью, метод экспертных оценок, анализ документов, для принятия обоснованных решений, планирования и достижения </w:t>
            </w:r>
            <w:r w:rsidRPr="006335CF">
              <w:rPr>
                <w:sz w:val="20"/>
                <w:szCs w:val="20"/>
              </w:rPr>
              <w:lastRenderedPageBreak/>
              <w:t>познавательных и практических целей.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Общение как взаимодействие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Общение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как взаимодействие.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 типы социальных конфликтов, формы межличностного взаимодействия, лидерства.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 общения в информационном обществе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Особенности общения в информационном обществе. 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z w:val="20"/>
                <w:szCs w:val="20"/>
              </w:rPr>
              <w:t xml:space="preserve"> эмпирическом уровнях при анализе общения в информационном обществе, информационной безопасности, конфликта и способов его разрешения.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Институты коммуникации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Институты коммуникации. Роль социальных сетей в общении. Риски социальных сетей и сетевого общения.</w:t>
            </w:r>
          </w:p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Информационная безопасность.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Ранжировать источники социальной информации по целям распространения, жанрам, с позиций достоверности </w:t>
            </w:r>
            <w:proofErr w:type="spellStart"/>
            <w:r w:rsidRPr="006335CF">
              <w:rPr>
                <w:sz w:val="20"/>
                <w:szCs w:val="20"/>
              </w:rPr>
              <w:t>сведений</w:t>
            </w:r>
            <w:proofErr w:type="gramStart"/>
            <w:r w:rsidRPr="006335CF">
              <w:rPr>
                <w:sz w:val="20"/>
                <w:szCs w:val="20"/>
              </w:rPr>
              <w:t>.И</w:t>
            </w:r>
            <w:proofErr w:type="gramEnd"/>
            <w:r w:rsidRPr="006335CF">
              <w:rPr>
                <w:sz w:val="20"/>
                <w:szCs w:val="20"/>
              </w:rPr>
              <w:t>спользовать</w:t>
            </w:r>
            <w:proofErr w:type="spellEnd"/>
            <w:r w:rsidRPr="006335CF">
              <w:rPr>
                <w:sz w:val="20"/>
                <w:szCs w:val="20"/>
              </w:rPr>
              <w:t xml:space="preserve"> собственный социальный опыт при решении познавательных задач и разрешении жизненных проблем.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Конфликт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Теории конфликта.</w:t>
            </w:r>
          </w:p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Межличностные конфликты и способы их разрешения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об общении и межличностном взаимодействии,  способах разрешения конфликтов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3.5</w:t>
            </w: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Психологическое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и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профессиональная деятельность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социального психолога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Особенности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pacing w:val="-1"/>
                <w:sz w:val="20"/>
                <w:szCs w:val="20"/>
              </w:rPr>
              <w:t xml:space="preserve">профессиональной </w:t>
            </w:r>
            <w:r w:rsidRPr="006335CF">
              <w:rPr>
                <w:sz w:val="20"/>
                <w:szCs w:val="20"/>
              </w:rPr>
              <w:t>деятельности социального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психолога.</w:t>
            </w:r>
            <w:r w:rsidRPr="006335CF">
              <w:rPr>
                <w:spacing w:val="-16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Объяснять взаимосвязи общественных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наук, необходимости комплексного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подхода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изучению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явлений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процессов.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Проявлять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умения,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необходимые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</w:t>
            </w:r>
            <w:r w:rsidRPr="006335CF">
              <w:rPr>
                <w:spacing w:val="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успешного продолжения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образования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высшей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школе по направлениям социальн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гуманитарной подготовки, включая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способность ориентироваться в направлениях профессиональной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деятельности,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связанных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психологией. 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Психологическое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элементы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методологии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социального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познания, включая возможности цифровой среды;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психологии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принятия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обоснованных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решений при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осуществлении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профессионального выбора. Проявлять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умения, необходимые для успешного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продолжения образования в высшей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школе по направлениям социальн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гуманитарной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подготовки,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включая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способность ориентироваться в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направлениях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профессиональной деятельности, связанных с социальной психологией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3.6</w:t>
            </w: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Представление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результатов 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914BBA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проектн</w:t>
            </w:r>
            <w:proofErr w:type="gramStart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о-</w:t>
            </w:r>
            <w:proofErr w:type="gramEnd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 исследовательской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BBA" w:rsidRPr="006335CF" w:rsidTr="006335CF">
        <w:tc>
          <w:tcPr>
            <w:tcW w:w="452" w:type="dxa"/>
          </w:tcPr>
          <w:p w:rsidR="00914BBA" w:rsidRPr="006335CF" w:rsidRDefault="00914BBA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9" w:type="dxa"/>
          </w:tcPr>
          <w:p w:rsidR="00914BBA" w:rsidRPr="006335CF" w:rsidRDefault="00914BBA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185" w:type="dxa"/>
          </w:tcPr>
          <w:p w:rsidR="00914BBA" w:rsidRPr="006335CF" w:rsidRDefault="00914BBA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914BBA" w:rsidRPr="006335CF" w:rsidRDefault="00914BBA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3.7</w:t>
            </w: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Повторительно- 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обобщающие уроки по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разделу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 xml:space="preserve"> «Введение в социальную психологию»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Обобщающее повторение по </w:t>
            </w: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разделу "Введение в социальную психологию"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  <w:shd w:val="clear" w:color="auto" w:fill="A6A6A6" w:themeFill="background1" w:themeFillShade="A6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84" w:type="dxa"/>
            <w:shd w:val="clear" w:color="auto" w:fill="A6A6A6" w:themeFill="background1" w:themeFillShade="A6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Раздел 4. </w:t>
            </w:r>
          </w:p>
        </w:tc>
        <w:tc>
          <w:tcPr>
            <w:tcW w:w="749" w:type="dxa"/>
            <w:shd w:val="clear" w:color="auto" w:fill="A6A6A6" w:themeFill="background1" w:themeFillShade="A6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A6A6A6" w:themeFill="background1" w:themeFillShade="A6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Введение в </w:t>
            </w:r>
            <w:proofErr w:type="gramStart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экономическую</w:t>
            </w:r>
            <w:proofErr w:type="gramEnd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  <w:shd w:val="clear" w:color="auto" w:fill="A6A6A6" w:themeFill="background1" w:themeFillShade="A6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науку</w:t>
            </w:r>
          </w:p>
        </w:tc>
        <w:tc>
          <w:tcPr>
            <w:tcW w:w="1971" w:type="dxa"/>
            <w:shd w:val="clear" w:color="auto" w:fill="A6A6A6" w:themeFill="background1" w:themeFillShade="A6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4.1</w:t>
            </w: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Экономика как наука 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и сфера деятельности 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человека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Экономика как наука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Экономика как наука, этапы и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основные направления её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развития. Микроэкономика,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макроэкономика, мировая экономика. Место экономической науки среди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наук об обществе. 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 основы экономической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исследования,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место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 социальном познании, в постижении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преобразовании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действительности; 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Предмет и методы экономической науки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Предмет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экономической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науки.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Ограниченность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ресурсов.</w:t>
            </w:r>
          </w:p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Экономический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выбор.</w:t>
            </w:r>
          </w:p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Экономическая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pacing w:val="-1"/>
                <w:sz w:val="20"/>
                <w:szCs w:val="20"/>
              </w:rPr>
              <w:t>эффективность.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раскрывать ключевые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темы,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исследуемые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экономической наукой,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Экономические институты. Собственность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Экономические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институты и их роль в развитии общества.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Собственность.</w:t>
            </w:r>
            <w:r w:rsidRPr="006335CF">
              <w:rPr>
                <w:spacing w:val="-1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Экономическое содержание собственности. 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включая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темы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ограниченности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ресурсов, экономическом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выборе, экономической эффективности, о типах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систем,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микроэкономике,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макроэкономике,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мировой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экономике, экономических</w:t>
            </w:r>
            <w:r w:rsidRPr="006335CF">
              <w:rPr>
                <w:spacing w:val="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институтах</w:t>
            </w:r>
            <w:r w:rsidRPr="006335CF">
              <w:rPr>
                <w:spacing w:val="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 развитии общества, экономическом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содержании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собственности.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Типы экономических систем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Типы экономических систем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Опираться на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социальных процессов и явлений при выполнении проектов и иных работ по экономической тематике, в том числе формулировать проблему, цели и задачи учебно-исследовательских работ и проектов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4.2</w:t>
            </w: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Экономическая 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деятельность и её субъекты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Экономическая деятельность и её субъекты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Экономическая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её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субъекты.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Домашние хозяйства, предприятия,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государство.</w:t>
            </w:r>
            <w:r w:rsidRPr="006335CF">
              <w:rPr>
                <w:spacing w:val="-1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Потребление,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сбережения,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инвестиции.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знания об экономических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отношениях и экономических интересах,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кривой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производственных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возможностей.</w:t>
            </w:r>
          </w:p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субъекты экономической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деятельности,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факторы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производства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факторные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доходы.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Экономические отношения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Экономические отношения 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интересы.</w:t>
            </w:r>
          </w:p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pacing w:val="-1"/>
                <w:sz w:val="20"/>
                <w:szCs w:val="20"/>
              </w:rPr>
              <w:t xml:space="preserve">Рациональное </w:t>
            </w:r>
            <w:r w:rsidRPr="006335CF">
              <w:rPr>
                <w:sz w:val="20"/>
                <w:szCs w:val="20"/>
              </w:rPr>
              <w:t>поведение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людей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экономике.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Соотносить различные теоретические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 делать выводы и обосновывать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теоретическом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взаимосвязи экономической свободы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 ответственности субъектов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экономики.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Экономические интересы субъектов экономической деятельности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Экономическая свобода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социальная</w:t>
            </w:r>
            <w:r w:rsidRPr="006335CF">
              <w:rPr>
                <w:spacing w:val="-1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ответственность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субъектов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экономики.</w:t>
            </w:r>
          </w:p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Главные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вопросы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Конкретизировать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примерами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 личного социального опыта, фактами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 действительности,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модельными ситуациями теоретические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положения о деятельности различных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субъектов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(домашнее хозяйство, предприятие, государство),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Производство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Производство.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gramStart"/>
            <w:r w:rsidRPr="006335CF">
              <w:rPr>
                <w:sz w:val="20"/>
                <w:szCs w:val="20"/>
              </w:rPr>
              <w:t>выборе</w:t>
            </w:r>
            <w:proofErr w:type="gramEnd"/>
            <w:r w:rsidRPr="006335CF">
              <w:rPr>
                <w:spacing w:val="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рациональных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способов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поведения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людей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экономике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условиях ограниченных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ресурсов</w:t>
            </w: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Факторы производства и факторные доходы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Факторы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производства и факторные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доходы.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Кривая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производственных возможностей</w:t>
            </w: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45BB" w:rsidRPr="006335CF" w:rsidTr="006335CF">
        <w:tc>
          <w:tcPr>
            <w:tcW w:w="452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4.3</w:t>
            </w:r>
          </w:p>
        </w:tc>
        <w:tc>
          <w:tcPr>
            <w:tcW w:w="3184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Институт рынка </w:t>
            </w:r>
          </w:p>
        </w:tc>
        <w:tc>
          <w:tcPr>
            <w:tcW w:w="749" w:type="dxa"/>
          </w:tcPr>
          <w:p w:rsidR="00D545BB" w:rsidRPr="006335CF" w:rsidRDefault="00D545BB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D545BB" w:rsidRPr="006335CF" w:rsidRDefault="00D545BB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545BB" w:rsidRPr="006335CF" w:rsidRDefault="00D545BB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Институт рынка. Рыночные механизмы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Институт рынка. Рыночные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механизмы: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цена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конкуренция.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Рыночное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ценообразование.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Объяснять рыночное ценообразование.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Раскрывать ценностно-нормативную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основу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основные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функции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института</w:t>
            </w:r>
            <w:r w:rsidRPr="006335CF">
              <w:rPr>
                <w:spacing w:val="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рынка.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Характеризовать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политику Российской Федерации,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направленную на укрепление и развитие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 институтов, в том числе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конкуренции.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Рыночный спрос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Рыночный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спрос, величина и факторы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спроса.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 научного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познания,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включая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экономическое прогнозирование,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наблюдение, практику, интервью, анализ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документов, для принятия обоснованных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решений, планирования и достижения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познавательных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практических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целей, включая решения о выборе будущей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профессионально-трудовой сферы.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Рыночное предложение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Рыночное предложение, величина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факторы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предложения.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Закон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спроса. Закон предложения.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Эластичность спроса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эластичность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предложения.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Нормальные блага, товары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первой необходимости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товары роскоши. Товары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Гиффена</w:t>
            </w:r>
            <w:proofErr w:type="spellEnd"/>
            <w:r w:rsidRPr="006335CF">
              <w:rPr>
                <w:sz w:val="20"/>
                <w:szCs w:val="20"/>
              </w:rPr>
              <w:t xml:space="preserve"> и эффект </w:t>
            </w:r>
            <w:proofErr w:type="spellStart"/>
            <w:r w:rsidRPr="006335CF">
              <w:rPr>
                <w:sz w:val="20"/>
                <w:szCs w:val="20"/>
              </w:rPr>
              <w:t>Веблена</w:t>
            </w:r>
            <w:proofErr w:type="spellEnd"/>
            <w:r w:rsidRPr="006335CF">
              <w:rPr>
                <w:sz w:val="20"/>
                <w:szCs w:val="20"/>
              </w:rPr>
              <w:t>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 типы рыночных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структур,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методы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антимонопольного регулирования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экономики.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Рыночное равновесие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Рыночное равновесие,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равновесная цена.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аргументы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привлечением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научных фактов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идей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причинах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последствиях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действия рыночных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механизмов в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экономике,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Конкуренция. Рыночные структуры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Конкуренция как основа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функционирования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рынка.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Типы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рыночных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структур.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Совершенная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несовершенная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конкуренция.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Монополистическая конкуренция. Олигополия.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Монополия, виды монополий.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Монопсония.</w:t>
            </w:r>
            <w:r w:rsidRPr="006335CF">
              <w:rPr>
                <w:spacing w:val="-18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рыночном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6335CF">
              <w:rPr>
                <w:sz w:val="20"/>
                <w:szCs w:val="20"/>
              </w:rPr>
              <w:t>регулировании</w:t>
            </w:r>
            <w:proofErr w:type="gramEnd"/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жизни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Государственная политика </w:t>
            </w:r>
            <w:proofErr w:type="spell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Россиской</w:t>
            </w:r>
            <w:proofErr w:type="spellEnd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Федерации по защите конкуренции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Государственная политика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 Федерации по поддержке и защите конкуренции. Методы антимонопольного регулирования экономики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4.4</w:t>
            </w: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Рынки и ресурсы 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Рынок ресурсов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Рынок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ресурсов.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Сравнивать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ресурсы,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рынки.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Рынок земли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Рынок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земли.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Природные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ресурсы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экономическая </w:t>
            </w:r>
            <w:r w:rsidRPr="006335CF">
              <w:rPr>
                <w:sz w:val="20"/>
                <w:szCs w:val="20"/>
              </w:rPr>
              <w:lastRenderedPageBreak/>
              <w:t>рента.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lastRenderedPageBreak/>
              <w:t>Конкретизировать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примерами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социального опыта, фактами социальной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действительности,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модельными ситуациями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теоретические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lastRenderedPageBreak/>
              <w:t>положения о действии законов спроса и предложения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различных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рынках,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Рынок капитала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Рынок капитала.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Спрос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предложение на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инвестиционные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ресурсы.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Дисконтирование.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Определение рыночно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справедливой цены актива.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gramStart"/>
            <w:r w:rsidRPr="006335CF">
              <w:rPr>
                <w:sz w:val="20"/>
                <w:szCs w:val="20"/>
              </w:rPr>
              <w:t>особенностях</w:t>
            </w:r>
            <w:proofErr w:type="gramEnd"/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труда</w:t>
            </w:r>
            <w:r w:rsidRPr="006335CF">
              <w:rPr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молодёжи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 условиях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конкуренции на рынке труда, роли информации как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способах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проблемы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асимметрии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информации.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Рынок труда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Рынок труда.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Занятость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безработица. Государственная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политика регулирования рынка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труда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Минимальная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оплата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труда.</w:t>
            </w:r>
          </w:p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профсоюзов.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Потребности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современного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рынка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труда в Российской Федерации.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Информация как ресурс экономики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Информация как ресурс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экономики. Асимметрия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информации. Способы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решения проблемы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асимметрии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информации.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 политику Российской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Федерации,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направленную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укрепление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институтов, 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том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числе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рынка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труда.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Государственая</w:t>
            </w:r>
            <w:proofErr w:type="spellEnd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политика </w:t>
            </w:r>
            <w:proofErr w:type="spell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цифровизации</w:t>
            </w:r>
            <w:proofErr w:type="spellEnd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экономики в Российской Федерации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Государственная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политика</w:t>
            </w:r>
            <w:r w:rsidRPr="006335C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rFonts w:ascii="Times New Roman" w:hAnsi="Times New Roman"/>
                <w:sz w:val="20"/>
                <w:szCs w:val="20"/>
              </w:rPr>
              <w:t>цифровизации</w:t>
            </w:r>
            <w:proofErr w:type="spellEnd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экономики в Российской Федерации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аргументы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привлечением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научных фактов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идей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причинах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последствиях,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эффективности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действия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ресурсов</w:t>
            </w: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5292" w:rsidRPr="006335CF" w:rsidTr="006335CF">
        <w:tc>
          <w:tcPr>
            <w:tcW w:w="452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4.5</w:t>
            </w:r>
          </w:p>
        </w:tc>
        <w:tc>
          <w:tcPr>
            <w:tcW w:w="3184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Институт </w:t>
            </w:r>
          </w:p>
        </w:tc>
        <w:tc>
          <w:tcPr>
            <w:tcW w:w="749" w:type="dxa"/>
          </w:tcPr>
          <w:p w:rsidR="000F5292" w:rsidRPr="006335CF" w:rsidRDefault="000F5292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предпринимательства</w:t>
            </w:r>
          </w:p>
        </w:tc>
        <w:tc>
          <w:tcPr>
            <w:tcW w:w="6185" w:type="dxa"/>
          </w:tcPr>
          <w:p w:rsidR="000F5292" w:rsidRPr="006335CF" w:rsidRDefault="000F5292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0F5292" w:rsidRPr="006335CF" w:rsidRDefault="000F5292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Роль предпринимательства в экономике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pacing w:val="-4"/>
                <w:sz w:val="20"/>
                <w:szCs w:val="20"/>
              </w:rPr>
              <w:t>Институт предпринимательства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его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роль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экономике.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знания о факторах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издержках производства. Раскрывать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ценностно-нормативную основу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института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предпринимательства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его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основные функции. Характеризовать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политику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 Федерации, направленную на укрепление и развитие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 институтов, в том числе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малого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среднего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предпринимательства.</w:t>
            </w:r>
            <w:r w:rsidRPr="006335CF">
              <w:rPr>
                <w:spacing w:val="-67"/>
                <w:sz w:val="20"/>
                <w:szCs w:val="20"/>
              </w:rPr>
              <w:t xml:space="preserve">   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Предпринимательская деятельность - виды и мотивы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мотивы предпринимательской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деятельности.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предпринимательской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деятельности, показатели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фирмы. Соотносить различные теоретические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 делать выводы и обосновывать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</w:t>
            </w:r>
            <w:proofErr w:type="gramStart"/>
            <w:r w:rsidRPr="006335CF">
              <w:rPr>
                <w:sz w:val="20"/>
                <w:szCs w:val="20"/>
              </w:rPr>
              <w:t>о</w:t>
            </w:r>
            <w:proofErr w:type="spellEnd"/>
            <w:r w:rsidRPr="006335CF">
              <w:rPr>
                <w:sz w:val="20"/>
                <w:szCs w:val="20"/>
              </w:rPr>
              <w:t>-</w:t>
            </w:r>
            <w:proofErr w:type="gramEnd"/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эмпирическом уровнях при анализе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взаимосвязи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видов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издержек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производства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показателей деятельности фирмы.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Организационно-правовые формы предприятий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Организационно-правовые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формы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предприятий.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аргументы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привлечением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научных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фактов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идей 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преимуществах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недостатках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различных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организационн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правовых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форм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предприятий, об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использовании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принципов менеджмента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маркетинга в деятельности фирмы.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Малое и среднее предпринимательство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Малый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бизнес. Франчайзинг. Этика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предпринимательства.</w:t>
            </w:r>
          </w:p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lastRenderedPageBreak/>
              <w:t>Развитие</w:t>
            </w:r>
            <w:r w:rsidRPr="006335C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поддержка</w:t>
            </w:r>
            <w:r w:rsidRPr="006335C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малого</w:t>
            </w:r>
            <w:r w:rsidRPr="006335C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и</w:t>
            </w:r>
            <w:r w:rsidRPr="006335CF">
              <w:rPr>
                <w:rFonts w:ascii="Times New Roman" w:hAnsi="Times New Roman"/>
                <w:spacing w:val="-68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среднего предпринимательства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Российской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Федерации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lastRenderedPageBreak/>
              <w:t xml:space="preserve">Конкретизировать примерами из личного социального опыта, фактами социальной действительности, модельными ситуациями </w:t>
            </w:r>
            <w:r w:rsidRPr="006335CF">
              <w:rPr>
                <w:sz w:val="20"/>
                <w:szCs w:val="20"/>
              </w:rPr>
              <w:lastRenderedPageBreak/>
              <w:t>теоретические положения о практике поведения на основе этики предпринимательства. Проявлять готовность продуктивно взаимодействовать с экономическими институтами, различными институтами представительства и защиты экономических интересов граждан, включая умение самостоятельно заполнять формы, составлять документы, необходимые в практике, связанной с экономической, в том числе предпринимательской, деятельностью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4.6</w:t>
            </w: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Фирмы в экономике 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Экономические цели фирмы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Экономические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цели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фирмы.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Соотносить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различные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теоретические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подходы,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делать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выводы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обосновывать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фактическо</w:t>
            </w:r>
            <w:proofErr w:type="spellEnd"/>
            <w:r w:rsidRPr="006335CF">
              <w:rPr>
                <w:sz w:val="20"/>
                <w:szCs w:val="20"/>
              </w:rPr>
              <w:t>-эмпирическом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6335CF">
              <w:rPr>
                <w:sz w:val="20"/>
                <w:szCs w:val="20"/>
              </w:rPr>
              <w:t>уровнях</w:t>
            </w:r>
            <w:proofErr w:type="gramEnd"/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анализе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взаимосвязи</w:t>
            </w:r>
            <w:r w:rsidRPr="006335CF">
              <w:rPr>
                <w:spacing w:val="-67"/>
                <w:sz w:val="20"/>
                <w:szCs w:val="20"/>
              </w:rPr>
              <w:t xml:space="preserve">  </w:t>
            </w:r>
            <w:r w:rsidRPr="006335CF">
              <w:rPr>
                <w:sz w:val="20"/>
                <w:szCs w:val="20"/>
              </w:rPr>
              <w:t>видов издержек производства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показателей деятельности фирмы. 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 деятельности фирмы. Выручка и прибыль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Показатели деятельности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фирмы. 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аргументы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привлечением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научных фактов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идей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использовании принципов менеджмента и маркетинга в деятельности фирмы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 деятельности фирмы. Издержки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Выручка и прибыль.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Издержки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(необратимые издержки,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постоянные и переменные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издержки,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средние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предельные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издержки).</w:t>
            </w:r>
          </w:p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Предельные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издержки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предельная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выручка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фирмы. Эффект масштаба производства.</w:t>
            </w:r>
          </w:p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Амортизационные отчисления. Альтернативная стоимость и способы финансирования предприятия. 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Основные принципы менеджмента. Маркетинг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Основные принципы менеджмента.</w:t>
            </w:r>
          </w:p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Основные элементы маркетинга. Влияние конкуренции на деятельность фирмы. Политика </w:t>
            </w:r>
            <w:proofErr w:type="spellStart"/>
            <w:r w:rsidRPr="006335CF">
              <w:rPr>
                <w:rFonts w:ascii="Times New Roman" w:hAnsi="Times New Roman"/>
                <w:sz w:val="20"/>
                <w:szCs w:val="20"/>
              </w:rPr>
              <w:t>импортозамещения</w:t>
            </w:r>
            <w:proofErr w:type="spellEnd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в Российской Федерации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4.7</w:t>
            </w: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Финансовые </w:t>
            </w:r>
            <w:r w:rsidR="006335CF" w:rsidRPr="006335CF">
              <w:rPr>
                <w:rFonts w:ascii="Times New Roman" w:hAnsi="Times New Roman"/>
                <w:b/>
                <w:sz w:val="20"/>
                <w:szCs w:val="20"/>
              </w:rPr>
              <w:t>институты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Банки. Банковская система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Финансовые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институты.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Банки.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Банковская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система.</w:t>
            </w:r>
          </w:p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Центральный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банк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F17E7E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Характеризовать банковскую систему,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финансовые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рынки,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политику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Российской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Федерации, направленную на укрепление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развитие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институтов, в том числе налоговой системы,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финансовых рынков. </w:t>
            </w:r>
          </w:p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Финансовые услуги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Финансовые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услуги. Вклады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кредиты.</w:t>
            </w:r>
          </w:p>
        </w:tc>
        <w:tc>
          <w:tcPr>
            <w:tcW w:w="6185" w:type="dxa"/>
          </w:tcPr>
          <w:p w:rsidR="00E400AD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Применять методы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познания,</w:t>
            </w:r>
            <w:r w:rsidRPr="006335CF">
              <w:rPr>
                <w:spacing w:val="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включая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типологизацию</w:t>
            </w:r>
            <w:proofErr w:type="spellEnd"/>
            <w:r w:rsidRPr="006335CF">
              <w:rPr>
                <w:sz w:val="20"/>
                <w:szCs w:val="20"/>
              </w:rPr>
              <w:t>, экономическое 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финансовое прогнозирование,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наблюдение,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практику,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анализ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документов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для принятия обоснованных решений,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планирования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достижения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познавательных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практических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целей, включая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решения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создании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335CF">
              <w:rPr>
                <w:sz w:val="20"/>
                <w:szCs w:val="20"/>
              </w:rPr>
              <w:t>ииспользовании</w:t>
            </w:r>
            <w:proofErr w:type="spellEnd"/>
            <w:r w:rsidRPr="006335CF">
              <w:rPr>
                <w:sz w:val="20"/>
                <w:szCs w:val="20"/>
              </w:rPr>
              <w:t xml:space="preserve"> сбережений, </w:t>
            </w:r>
            <w:r w:rsidRPr="006335CF">
              <w:rPr>
                <w:sz w:val="20"/>
                <w:szCs w:val="20"/>
              </w:rPr>
              <w:lastRenderedPageBreak/>
              <w:t xml:space="preserve">инвестиций; способах снижения рисков при использовании финансовых услуг. 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Денежная масса и денежная база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Денежная масса и денежная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база.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Денежные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агрегаты.</w:t>
            </w:r>
          </w:p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Денежный мультипликатор.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Финансовые рынки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Финансовые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рынки, их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виды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функции.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Денежный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рынок.</w:t>
            </w:r>
          </w:p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Фондовый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рынок.</w:t>
            </w:r>
          </w:p>
        </w:tc>
        <w:tc>
          <w:tcPr>
            <w:tcW w:w="6185" w:type="dxa"/>
          </w:tcPr>
          <w:p w:rsidR="00E400AD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Классифицировать финансовые институты. Вести целенаправленный поиск социальной информации, используя источники научного и научн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z w:val="20"/>
                <w:szCs w:val="20"/>
              </w:rPr>
              <w:t xml:space="preserve"> публицистического характера, вести дискуссию о социально-экономических последствиях инфляции, регулировании степени экономического неравенства, различных направлениях государственной экономической политики в Российской Федерации. 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Современные финансовые технологии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Современные</w:t>
            </w:r>
            <w:r w:rsidRPr="006335CF">
              <w:rPr>
                <w:spacing w:val="-1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финансовые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технологии.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E400AD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Конкретизировать примерами из личного социального опыта, фактами социальной действительности, модельными ситуациями теоретические положения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технологиями. 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Финансовая безопасность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Финансовая безопасность.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Цифровые финансовые активы. Монетарная политика.</w:t>
            </w:r>
          </w:p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Денежно-кредитная политика Банка России.</w:t>
            </w:r>
          </w:p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Инфляция: причины, виды, социально-экономические последствия.</w:t>
            </w:r>
          </w:p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Антиинфляционная политика в Российской Федерации</w:t>
            </w:r>
          </w:p>
        </w:tc>
        <w:tc>
          <w:tcPr>
            <w:tcW w:w="6185" w:type="dxa"/>
          </w:tcPr>
          <w:p w:rsidR="00E400AD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Проявлять готовность продуктивно взаимодействовать с экономическими институтами, различными институтами представительства и защиты экономических интересов граждан, включая умение самостоятельно заполнять формы, составлять документы, необходимые в практике взаимодействия с финансовыми институтами в качестве участника финансово-экономических отношений</w:t>
            </w: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00AD" w:rsidRPr="006335CF" w:rsidTr="006335CF">
        <w:tc>
          <w:tcPr>
            <w:tcW w:w="452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4.8</w:t>
            </w:r>
          </w:p>
        </w:tc>
        <w:tc>
          <w:tcPr>
            <w:tcW w:w="3184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Государство </w:t>
            </w:r>
            <w:proofErr w:type="gramStart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49" w:type="dxa"/>
          </w:tcPr>
          <w:p w:rsidR="00E400AD" w:rsidRPr="006335CF" w:rsidRDefault="00E400AD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430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экономике</w:t>
            </w:r>
          </w:p>
        </w:tc>
        <w:tc>
          <w:tcPr>
            <w:tcW w:w="6185" w:type="dxa"/>
          </w:tcPr>
          <w:p w:rsidR="00E400AD" w:rsidRPr="006335CF" w:rsidRDefault="00E400AD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E400AD" w:rsidRPr="006335CF" w:rsidRDefault="00E400AD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Монетарная и денежно-кредитная политика Банка России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Государство в экономике.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Экономические функции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государства. Общественные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блага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(блага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общего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доступа,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чисто общественные блага,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чисто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частные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блага).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Раскрывать экономические функции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государства, общественные блага,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внешние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эффекты.</w:t>
            </w:r>
            <w:r w:rsidRPr="006335CF">
              <w:rPr>
                <w:spacing w:val="3"/>
                <w:sz w:val="20"/>
                <w:szCs w:val="20"/>
              </w:rPr>
              <w:t xml:space="preserve"> 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Инфляция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spellStart"/>
            <w:r w:rsidRPr="006335CF">
              <w:rPr>
                <w:sz w:val="20"/>
                <w:szCs w:val="20"/>
              </w:rPr>
              <w:t>Исключаемость</w:t>
            </w:r>
            <w:proofErr w:type="spellEnd"/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и </w:t>
            </w:r>
            <w:proofErr w:type="spellStart"/>
            <w:r w:rsidRPr="006335CF">
              <w:rPr>
                <w:sz w:val="20"/>
                <w:szCs w:val="20"/>
              </w:rPr>
              <w:t>конкурентность</w:t>
            </w:r>
            <w:proofErr w:type="spellEnd"/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потреблении.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Несовершенства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рыночной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организации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хозяйства.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целенаправленный поиск социальной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информации, используя источники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научного и научно-публицистического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характера,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вести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дискуссию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причинах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несовершенства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рыночной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организации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хозяйства, циклическом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развитии экономики,</w:t>
            </w:r>
            <w:r w:rsidRPr="006335CF">
              <w:rPr>
                <w:spacing w:val="-1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механизмах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государственного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регулирования рынков. 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Роль государства в экономике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Государственное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pacing w:val="-1"/>
                <w:sz w:val="20"/>
                <w:szCs w:val="20"/>
              </w:rPr>
              <w:t xml:space="preserve">регулирование </w:t>
            </w:r>
            <w:r w:rsidRPr="006335CF">
              <w:rPr>
                <w:sz w:val="20"/>
                <w:szCs w:val="20"/>
              </w:rPr>
              <w:t>рынков.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Выстраивать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аргументы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привлечением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научных фактов и идей о роли и функциях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государства в экономике, способах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предоставления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общественных</w:t>
            </w:r>
            <w:r w:rsidRPr="006335CF">
              <w:rPr>
                <w:spacing w:val="-1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благ,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способах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распределения государственных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lastRenderedPageBreak/>
              <w:t>доходов;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об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источниках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государственных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доходов.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Экономические функции государства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Внешние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эффекты.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Конкретизировать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примерами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личного социального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опыта,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фактами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социальной действительности, модельными ситуациями теоретические положения о циклическом развитии экономики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Общественные блага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Способы предоставления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общественных</w:t>
            </w:r>
            <w:r w:rsidRPr="006335C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благ.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Несовершенства рыночной организации хозяйства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Положительные и</w:t>
            </w:r>
            <w:r w:rsidRPr="006335C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отрицательные</w:t>
            </w:r>
            <w:r w:rsidRPr="006335CF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внешние</w:t>
            </w:r>
            <w:r w:rsidRPr="006335CF">
              <w:rPr>
                <w:rFonts w:ascii="Times New Roman" w:hAnsi="Times New Roman"/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rFonts w:ascii="Times New Roman" w:hAnsi="Times New Roman"/>
                <w:sz w:val="20"/>
                <w:szCs w:val="20"/>
              </w:rPr>
              <w:t>эффекты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Государственное регулирование рынков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Фискальная политика государства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Государственный бюджет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Государственный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бюджет.</w:t>
            </w:r>
          </w:p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Дефицит</w:t>
            </w:r>
            <w:r w:rsidRPr="006335CF">
              <w:rPr>
                <w:spacing w:val="-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профицит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бюджета. Государственный долг. Распределение доходов.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Распределение доходов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Регулирование степени экономического неравенства.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Бюджетная политика государства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Мультипликаторы бюджетной политики.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Налоговая политика государства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eastAsia="Times New Roman" w:hAnsi="Times New Roman"/>
                <w:sz w:val="20"/>
                <w:szCs w:val="20"/>
              </w:rPr>
              <w:t>Налоги. Виды налогов. Принципы налогообложения в Российской Федерации. Налогообложение и субсидирование.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4.9</w:t>
            </w: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</w:t>
            </w:r>
            <w:r w:rsidR="00FD52C9" w:rsidRPr="006335CF">
              <w:rPr>
                <w:rFonts w:ascii="Times New Roman" w:hAnsi="Times New Roman"/>
                <w:b/>
                <w:sz w:val="20"/>
                <w:szCs w:val="20"/>
              </w:rPr>
              <w:t>макроэкономические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F17E7E" w:rsidRPr="006335CF" w:rsidRDefault="00FD52C9" w:rsidP="006335CF">
            <w:pPr>
              <w:ind w:left="-57" w:right="-57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Экономический рост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Экономический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рост.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Измерение</w:t>
            </w:r>
            <w:r w:rsidRPr="006335CF">
              <w:rPr>
                <w:spacing w:val="-1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роста.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Характеризовать экономический рост, экономический цикл, макроэкономическое равновесие. 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Основные макроэкономические показатели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Основные </w:t>
            </w:r>
            <w:r w:rsidRPr="006335CF">
              <w:rPr>
                <w:spacing w:val="-1"/>
                <w:sz w:val="20"/>
                <w:szCs w:val="20"/>
              </w:rPr>
              <w:t>макроэкономические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показатели: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валовой национальный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продукт</w:t>
            </w:r>
            <w:r w:rsidRPr="006335CF">
              <w:rPr>
                <w:spacing w:val="-1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(ВНП),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валовый внутренний продукт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6335CF">
              <w:rPr>
                <w:sz w:val="20"/>
                <w:szCs w:val="20"/>
              </w:rPr>
              <w:t>фактическо</w:t>
            </w:r>
            <w:proofErr w:type="spellEnd"/>
            <w:r w:rsidRPr="006335CF">
              <w:rPr>
                <w:sz w:val="20"/>
                <w:szCs w:val="20"/>
              </w:rPr>
              <w:t xml:space="preserve">-эмпирическом </w:t>
            </w:r>
            <w:proofErr w:type="gramStart"/>
            <w:r w:rsidRPr="006335CF">
              <w:rPr>
                <w:sz w:val="20"/>
                <w:szCs w:val="20"/>
              </w:rPr>
              <w:t>уровнях</w:t>
            </w:r>
            <w:proofErr w:type="gramEnd"/>
            <w:r w:rsidRPr="006335CF">
              <w:rPr>
                <w:sz w:val="20"/>
                <w:szCs w:val="20"/>
              </w:rPr>
              <w:t xml:space="preserve"> при анализе взаимосвязи основных макроэкономических показателей. 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ВВП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(ВВП). Индексы цен. Связь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между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показателями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ВВП</w:t>
            </w:r>
            <w:r w:rsidRPr="006335CF">
              <w:rPr>
                <w:spacing w:val="-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ВНП.</w:t>
            </w:r>
            <w:r w:rsidRPr="006335CF">
              <w:rPr>
                <w:spacing w:val="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Реальный</w:t>
            </w:r>
            <w:r w:rsidRPr="006335CF">
              <w:rPr>
                <w:spacing w:val="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номинальный валовый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внутренний продукт.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Факторы долгосрочного экономического роста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Факторы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долгосрочного</w:t>
            </w:r>
            <w:r w:rsidRPr="006335CF">
              <w:rPr>
                <w:spacing w:val="-1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экономического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роста.</w:t>
            </w:r>
            <w:r w:rsidRPr="006335CF">
              <w:rPr>
                <w:spacing w:val="2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Рынок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благ.</w:t>
            </w:r>
          </w:p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Совокупный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спрос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совокупное</w:t>
            </w:r>
            <w:r w:rsidRPr="006335CF">
              <w:rPr>
                <w:spacing w:val="-10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предложение.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 xml:space="preserve">Выстраивать аргументы с привлечением научных фактов и идей о факторах обеспечения долгосрочного экономического роста. 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Экономические циклы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Экономические циклы. Фазы экономического цикла.</w:t>
            </w:r>
          </w:p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 xml:space="preserve">Причины циклического развития экономики.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Циклическое развитие экономики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Значение совокупного спроса и совокупного предложения для циклических колебаний и долгосрочного экономического роста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циклическом развитии экономики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4.10</w:t>
            </w: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Международная </w:t>
            </w:r>
            <w:r w:rsidR="00FD52C9" w:rsidRPr="006335CF">
              <w:rPr>
                <w:rFonts w:ascii="Times New Roman" w:hAnsi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Мировая экономика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Мировая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экономика.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Международное разделение труда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Международное</w:t>
            </w:r>
            <w:r w:rsidRPr="006335CF">
              <w:rPr>
                <w:spacing w:val="-1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разделение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труда.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Внешняя</w:t>
            </w:r>
            <w:r w:rsidRPr="006335CF">
              <w:rPr>
                <w:spacing w:val="-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торговля.</w:t>
            </w:r>
          </w:p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pacing w:val="-1"/>
                <w:sz w:val="20"/>
                <w:szCs w:val="20"/>
              </w:rPr>
              <w:t xml:space="preserve">Сравнительные </w:t>
            </w:r>
            <w:r w:rsidRPr="006335CF">
              <w:rPr>
                <w:sz w:val="20"/>
                <w:szCs w:val="20"/>
              </w:rPr>
              <w:t>преимущества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5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международной</w:t>
            </w:r>
            <w:r w:rsidRPr="006335CF">
              <w:rPr>
                <w:spacing w:val="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торговле.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Международная торговля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Государственное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регулирование внешней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 xml:space="preserve">торговли.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Государственное регулирование внешней торговли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Экспорт и импорт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товаров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и услуг.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Квотирование.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Международные расчеты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Международные</w:t>
            </w:r>
            <w:r w:rsidRPr="006335CF">
              <w:rPr>
                <w:spacing w:val="-3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расчёты.</w:t>
            </w:r>
          </w:p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Платёжный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баланс.</w:t>
            </w:r>
            <w:r w:rsidRPr="006335CF">
              <w:rPr>
                <w:spacing w:val="-8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Валютный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рынок.</w:t>
            </w:r>
          </w:p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Возможности</w:t>
            </w:r>
            <w:r w:rsidRPr="006335CF">
              <w:rPr>
                <w:spacing w:val="-1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применения</w:t>
            </w:r>
            <w:r w:rsidRPr="006335CF">
              <w:rPr>
                <w:spacing w:val="-67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экономических</w:t>
            </w:r>
            <w:r w:rsidRPr="006335CF">
              <w:rPr>
                <w:spacing w:val="-4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знаний.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деятельность в экономической сфере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Особенности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профессиональной</w:t>
            </w:r>
            <w:r w:rsidRPr="006335CF">
              <w:rPr>
                <w:spacing w:val="1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деятельности</w:t>
            </w:r>
            <w:r w:rsidRPr="006335CF">
              <w:rPr>
                <w:spacing w:val="-6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в</w:t>
            </w:r>
            <w:r w:rsidRPr="006335CF">
              <w:rPr>
                <w:spacing w:val="-9"/>
                <w:sz w:val="20"/>
                <w:szCs w:val="20"/>
              </w:rPr>
              <w:t xml:space="preserve"> </w:t>
            </w:r>
            <w:r w:rsidRPr="006335CF">
              <w:rPr>
                <w:sz w:val="20"/>
                <w:szCs w:val="20"/>
              </w:rPr>
              <w:t>экономической сфере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4.11</w:t>
            </w: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Представление </w:t>
            </w:r>
            <w:r w:rsidR="00FD52C9" w:rsidRPr="006335CF">
              <w:rPr>
                <w:rFonts w:ascii="Times New Roman" w:hAnsi="Times New Roman"/>
                <w:b/>
                <w:sz w:val="20"/>
                <w:szCs w:val="20"/>
              </w:rPr>
              <w:t>результатов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проектн</w:t>
            </w:r>
            <w:proofErr w:type="gramStart"/>
            <w:r w:rsidRPr="006335CF">
              <w:rPr>
                <w:b/>
                <w:sz w:val="20"/>
                <w:szCs w:val="20"/>
              </w:rPr>
              <w:t>о-</w:t>
            </w:r>
            <w:proofErr w:type="gramEnd"/>
            <w:r w:rsidR="00FD52C9" w:rsidRPr="006335CF">
              <w:rPr>
                <w:b/>
                <w:sz w:val="20"/>
                <w:szCs w:val="20"/>
              </w:rPr>
              <w:t xml:space="preserve"> исследовательской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Проводить с опорой на полученные из различных источников знания учебн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исследовательскую и проектную работу по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мероприятиях. 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6185" w:type="dxa"/>
          </w:tcPr>
          <w:p w:rsidR="00F17E7E" w:rsidRPr="006335CF" w:rsidRDefault="00F17E7E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6335CF">
              <w:rPr>
                <w:sz w:val="20"/>
                <w:szCs w:val="20"/>
              </w:rPr>
              <w:t>Проявлять умения, необходимые для успешного продолжения образования в высшей школе по направлениям социальн</w:t>
            </w:r>
            <w:proofErr w:type="gramStart"/>
            <w:r w:rsidRPr="006335CF">
              <w:rPr>
                <w:sz w:val="20"/>
                <w:szCs w:val="20"/>
              </w:rPr>
              <w:t>о-</w:t>
            </w:r>
            <w:proofErr w:type="gramEnd"/>
            <w:r w:rsidRPr="006335CF">
              <w:rPr>
                <w:sz w:val="20"/>
                <w:szCs w:val="20"/>
              </w:rPr>
              <w:t xml:space="preserve"> 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группах; способность ориентироваться в направлениях профессиональной деятельности, связанных с экономической наукой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7E7E" w:rsidRPr="006335CF" w:rsidTr="006335CF">
        <w:tc>
          <w:tcPr>
            <w:tcW w:w="452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4.12</w:t>
            </w:r>
          </w:p>
        </w:tc>
        <w:tc>
          <w:tcPr>
            <w:tcW w:w="3184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Повторительн</w:t>
            </w:r>
            <w:proofErr w:type="gramStart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о-</w:t>
            </w:r>
            <w:proofErr w:type="gramEnd"/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D52C9" w:rsidRPr="006335CF">
              <w:rPr>
                <w:rFonts w:ascii="Times New Roman" w:hAnsi="Times New Roman"/>
                <w:b/>
                <w:sz w:val="20"/>
                <w:szCs w:val="20"/>
              </w:rPr>
              <w:t>обобщающие</w:t>
            </w:r>
          </w:p>
        </w:tc>
        <w:tc>
          <w:tcPr>
            <w:tcW w:w="749" w:type="dxa"/>
          </w:tcPr>
          <w:p w:rsidR="00F17E7E" w:rsidRPr="006335CF" w:rsidRDefault="00F17E7E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30" w:type="dxa"/>
          </w:tcPr>
          <w:p w:rsidR="00F17E7E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 xml:space="preserve">уроки по </w:t>
            </w:r>
            <w:r w:rsidR="00FD52C9" w:rsidRPr="006335CF">
              <w:rPr>
                <w:b/>
                <w:sz w:val="20"/>
                <w:szCs w:val="20"/>
              </w:rPr>
              <w:t xml:space="preserve">разделу «Введение </w:t>
            </w:r>
            <w:proofErr w:type="gramStart"/>
            <w:r w:rsidR="00FD52C9" w:rsidRPr="006335CF">
              <w:rPr>
                <w:b/>
                <w:sz w:val="20"/>
                <w:szCs w:val="20"/>
              </w:rPr>
              <w:t>в</w:t>
            </w:r>
            <w:proofErr w:type="gramEnd"/>
          </w:p>
        </w:tc>
        <w:tc>
          <w:tcPr>
            <w:tcW w:w="6185" w:type="dxa"/>
          </w:tcPr>
          <w:p w:rsidR="00F17E7E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экономическую науку»</w:t>
            </w:r>
          </w:p>
        </w:tc>
        <w:tc>
          <w:tcPr>
            <w:tcW w:w="1971" w:type="dxa"/>
          </w:tcPr>
          <w:p w:rsidR="00F17E7E" w:rsidRPr="006335CF" w:rsidRDefault="00F17E7E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Обобщение по разделу "Введение в экономическую науку"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Повторение по разделу "Введение </w:t>
            </w:r>
            <w:proofErr w:type="gram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экономическую науку"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Обобщающее повторение по разделу "Введение в экономическую науку" 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  <w:shd w:val="clear" w:color="auto" w:fill="A6A6A6" w:themeFill="background1" w:themeFillShade="A6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84" w:type="dxa"/>
            <w:shd w:val="clear" w:color="auto" w:fill="A6A6A6" w:themeFill="background1" w:themeFillShade="A6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Раздел 5. </w:t>
            </w:r>
          </w:p>
        </w:tc>
        <w:tc>
          <w:tcPr>
            <w:tcW w:w="749" w:type="dxa"/>
            <w:shd w:val="clear" w:color="auto" w:fill="A6A6A6" w:themeFill="background1" w:themeFillShade="A6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0" w:type="dxa"/>
            <w:shd w:val="clear" w:color="auto" w:fill="A6A6A6" w:themeFill="background1" w:themeFillShade="A6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6335CF">
              <w:rPr>
                <w:b/>
                <w:sz w:val="20"/>
                <w:szCs w:val="20"/>
              </w:rPr>
              <w:t>Итоговое повторение</w:t>
            </w:r>
          </w:p>
        </w:tc>
        <w:tc>
          <w:tcPr>
            <w:tcW w:w="6185" w:type="dxa"/>
            <w:shd w:val="clear" w:color="auto" w:fill="A6A6A6" w:themeFill="background1" w:themeFillShade="A6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  <w:shd w:val="clear" w:color="auto" w:fill="A6A6A6" w:themeFill="background1" w:themeFillShade="A6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5.1</w:t>
            </w: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 xml:space="preserve">Итоговое повторение 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</w:t>
            </w:r>
            <w:proofErr w:type="gramStart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тестирование по разделу "Социальные науки"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Итоговое повторение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тестирование по разделу "Социальные науки"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Итоговое повторение</w:t>
            </w:r>
            <w:proofErr w:type="gramStart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6335CF">
              <w:rPr>
                <w:rFonts w:ascii="Times New Roman" w:hAnsi="Times New Roman"/>
                <w:sz w:val="20"/>
                <w:szCs w:val="20"/>
              </w:rPr>
              <w:t xml:space="preserve"> тестирование по разделу "Социальные науки"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Итоговое повторение и итоговое тестирование по разделу "Введение в социальную психологию" 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335CF" w:rsidRPr="006335CF" w:rsidTr="006335CF">
        <w:tc>
          <w:tcPr>
            <w:tcW w:w="452" w:type="dxa"/>
          </w:tcPr>
          <w:p w:rsidR="006335CF" w:rsidRPr="006335CF" w:rsidRDefault="006335CF" w:rsidP="006335CF">
            <w:pPr>
              <w:pStyle w:val="a3"/>
              <w:numPr>
                <w:ilvl w:val="0"/>
                <w:numId w:val="1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184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49" w:type="dxa"/>
          </w:tcPr>
          <w:p w:rsidR="006335CF" w:rsidRPr="006335CF" w:rsidRDefault="006335CF" w:rsidP="006335CF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0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6185" w:type="dxa"/>
          </w:tcPr>
          <w:p w:rsidR="006335CF" w:rsidRPr="006335CF" w:rsidRDefault="006335CF" w:rsidP="006335CF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71" w:type="dxa"/>
          </w:tcPr>
          <w:p w:rsidR="006335CF" w:rsidRPr="006335CF" w:rsidRDefault="006335CF" w:rsidP="006335C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C55D3" w:rsidRPr="006335CF" w:rsidRDefault="00BC55D3" w:rsidP="006335CF">
      <w:pPr>
        <w:spacing w:after="0" w:line="240" w:lineRule="auto"/>
        <w:ind w:left="-57" w:right="-57"/>
        <w:rPr>
          <w:rFonts w:ascii="Times New Roman" w:hAnsi="Times New Roman"/>
          <w:sz w:val="20"/>
          <w:szCs w:val="20"/>
        </w:rPr>
      </w:pPr>
    </w:p>
    <w:p w:rsidR="00FD52C9" w:rsidRDefault="00FD52C9" w:rsidP="006335CF">
      <w:pPr>
        <w:spacing w:after="0" w:line="240" w:lineRule="auto"/>
        <w:ind w:left="-57" w:right="-57"/>
        <w:rPr>
          <w:rFonts w:ascii="Times New Roman" w:hAnsi="Times New Roman"/>
          <w:sz w:val="20"/>
          <w:szCs w:val="20"/>
        </w:rPr>
        <w:sectPr w:rsidR="00FD52C9" w:rsidSect="00BC55D3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FD52C9" w:rsidRPr="006335CF" w:rsidRDefault="00FD52C9" w:rsidP="00FD52C9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4"/>
          <w:szCs w:val="24"/>
        </w:rPr>
      </w:pPr>
      <w:r w:rsidRPr="006335CF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FD52C9" w:rsidRPr="006335CF" w:rsidRDefault="00FD52C9" w:rsidP="00FD52C9">
      <w:pPr>
        <w:spacing w:after="0" w:line="240" w:lineRule="auto"/>
        <w:ind w:left="-57" w:right="-57"/>
        <w:rPr>
          <w:rFonts w:ascii="Times New Roman" w:hAnsi="Times New Roman"/>
          <w:b/>
          <w:sz w:val="24"/>
          <w:szCs w:val="24"/>
        </w:rPr>
      </w:pPr>
      <w:r w:rsidRPr="006335CF">
        <w:rPr>
          <w:rFonts w:ascii="Times New Roman" w:hAnsi="Times New Roman"/>
          <w:b/>
          <w:sz w:val="24"/>
          <w:szCs w:val="24"/>
        </w:rPr>
        <w:t>1</w:t>
      </w:r>
      <w:r w:rsidR="00137A54">
        <w:rPr>
          <w:rFonts w:ascii="Times New Roman" w:hAnsi="Times New Roman"/>
          <w:b/>
          <w:sz w:val="24"/>
          <w:szCs w:val="24"/>
        </w:rPr>
        <w:t>1</w:t>
      </w:r>
      <w:r w:rsidRPr="006335CF">
        <w:rPr>
          <w:rFonts w:ascii="Times New Roman" w:hAnsi="Times New Roman"/>
          <w:b/>
          <w:sz w:val="24"/>
          <w:szCs w:val="24"/>
        </w:rPr>
        <w:t xml:space="preserve"> КЛАСС</w:t>
      </w:r>
    </w:p>
    <w:tbl>
      <w:tblPr>
        <w:tblStyle w:val="a5"/>
        <w:tblW w:w="15950" w:type="dxa"/>
        <w:tblLook w:val="04A0" w:firstRow="1" w:lastRow="0" w:firstColumn="1" w:lastColumn="0" w:noHBand="0" w:noVBand="1"/>
      </w:tblPr>
      <w:tblGrid>
        <w:gridCol w:w="691"/>
        <w:gridCol w:w="2678"/>
        <w:gridCol w:w="575"/>
        <w:gridCol w:w="3484"/>
        <w:gridCol w:w="6095"/>
        <w:gridCol w:w="2427"/>
      </w:tblGrid>
      <w:tr w:rsidR="00FD52C9" w:rsidRPr="006335CF" w:rsidTr="00ED7161">
        <w:tc>
          <w:tcPr>
            <w:tcW w:w="691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78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575" w:type="dxa"/>
          </w:tcPr>
          <w:p w:rsidR="00FD52C9" w:rsidRPr="00D73378" w:rsidRDefault="00FD52C9" w:rsidP="00FD52C9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3484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Программное содержание</w:t>
            </w:r>
          </w:p>
        </w:tc>
        <w:tc>
          <w:tcPr>
            <w:tcW w:w="6095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427" w:type="dxa"/>
          </w:tcPr>
          <w:p w:rsidR="00FD52C9" w:rsidRPr="006335CF" w:rsidRDefault="00FD52C9" w:rsidP="00FD52C9">
            <w:pPr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5CF">
              <w:rPr>
                <w:rFonts w:ascii="Times New Roman" w:hAnsi="Times New Roman"/>
                <w:sz w:val="20"/>
                <w:szCs w:val="20"/>
              </w:rPr>
              <w:t>ЭОР</w:t>
            </w:r>
          </w:p>
        </w:tc>
      </w:tr>
      <w:tr w:rsidR="00FD52C9" w:rsidRPr="006335CF" w:rsidTr="00ED7161">
        <w:tc>
          <w:tcPr>
            <w:tcW w:w="691" w:type="dxa"/>
            <w:shd w:val="clear" w:color="auto" w:fill="A6A6A6" w:themeFill="background1" w:themeFillShade="A6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A6A6A6" w:themeFill="background1" w:themeFillShade="A6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Раздел 1. </w:t>
            </w:r>
          </w:p>
        </w:tc>
        <w:tc>
          <w:tcPr>
            <w:tcW w:w="575" w:type="dxa"/>
            <w:shd w:val="clear" w:color="auto" w:fill="A6A6A6" w:themeFill="background1" w:themeFillShade="A6"/>
          </w:tcPr>
          <w:p w:rsidR="00FD52C9" w:rsidRPr="00D73378" w:rsidRDefault="003741AD" w:rsidP="00FD52C9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3484" w:type="dxa"/>
            <w:shd w:val="clear" w:color="auto" w:fill="A6A6A6" w:themeFill="background1" w:themeFillShade="A6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Введение в социологию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A6A6A6" w:themeFill="background1" w:themeFillShade="A6"/>
          </w:tcPr>
          <w:p w:rsidR="00FD52C9" w:rsidRPr="006335CF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D52C9" w:rsidRPr="00FD52C9" w:rsidTr="00ED7161">
        <w:tc>
          <w:tcPr>
            <w:tcW w:w="691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2678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Социология как наука </w:t>
            </w:r>
          </w:p>
        </w:tc>
        <w:tc>
          <w:tcPr>
            <w:tcW w:w="575" w:type="dxa"/>
          </w:tcPr>
          <w:p w:rsidR="00FD52C9" w:rsidRPr="00D73378" w:rsidRDefault="00FD52C9" w:rsidP="00FD52C9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FD52C9" w:rsidRPr="00D73378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FD52C9" w:rsidRPr="00FD52C9" w:rsidRDefault="00FD52C9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Социология как наука, структура и функции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Социология в системе социально-гуманитарного знания, её структура и функции.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основы социологии,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 Применять элементы методологии социального познания, включая возможности цифровой среды для анализа изучаемых объектов.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https://m.edsoo.ru/a4bec052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Этапы и основные направления развития социологии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Этапы и основные направления развития социологии. Структурный и функциональный анализ общества в социологии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методы научного познания социальных процессов и явлений, включая социологический опрос, социологическое наблюдение, анализ документов и социологический эксперимент.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>-эмпирическом уровнях при анализе социальных явлений, изучаемых социологией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https://m.edsoo.ru/a761ae18</w:t>
              </w:r>
            </w:hyperlink>
          </w:p>
        </w:tc>
      </w:tr>
      <w:tr w:rsidR="00B06406" w:rsidRPr="00FD52C9" w:rsidTr="00ED7161">
        <w:tc>
          <w:tcPr>
            <w:tcW w:w="691" w:type="dxa"/>
          </w:tcPr>
          <w:p w:rsidR="00B06406" w:rsidRPr="00D73378" w:rsidRDefault="00B06406" w:rsidP="00FD52C9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1.2</w:t>
            </w: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Социальная структура и 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социальная стратификация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FD52C9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Институты социальной стратификации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Институты социальной стратификации. Социальная структура и стратификация. Социальное неравенство.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Объяснять сущность социальной структуры общества.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социальных явлений, изучаемых социологией, таких как социальное неравенство, социальная стратификация.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https://m.edsoo.ru/15c284bb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Критерии социальной стратификации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Критерии социальной стратификации.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Выстраивать аргументы с привлечением научных фактов и идей о критериях социальной стратификации в информационном обществе.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https://m.edsoo.ru/5e65208f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Стратификация в информационном обществе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Стратификация в информационном обществе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социальном неравенстве, критериях социальной стратификации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https://m.edsoo.ru/da66d44e</w:t>
              </w:r>
            </w:hyperlink>
          </w:p>
        </w:tc>
      </w:tr>
      <w:tr w:rsidR="00B06406" w:rsidRPr="00FD52C9" w:rsidTr="00ED7161">
        <w:tc>
          <w:tcPr>
            <w:tcW w:w="691" w:type="dxa"/>
          </w:tcPr>
          <w:p w:rsidR="00B06406" w:rsidRPr="00D73378" w:rsidRDefault="00B06406" w:rsidP="00FD52C9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1.3</w:t>
            </w:r>
          </w:p>
        </w:tc>
        <w:tc>
          <w:tcPr>
            <w:tcW w:w="2678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Субъекты </w:t>
            </w:r>
            <w:proofErr w:type="gramStart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общественных</w:t>
            </w:r>
            <w:proofErr w:type="gramEnd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</w:tcPr>
          <w:p w:rsidR="00B06406" w:rsidRPr="00D73378" w:rsidRDefault="00B06406" w:rsidP="00FD52C9">
            <w:pPr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отношений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FD52C9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взаимодействие и общественные отношения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Социальное взаимодействие и общественные отношения. Социальные субъекты и их многообразие. </w:t>
            </w:r>
          </w:p>
        </w:tc>
        <w:tc>
          <w:tcPr>
            <w:tcW w:w="6095" w:type="dxa"/>
          </w:tcPr>
          <w:p w:rsidR="00B06406" w:rsidRPr="00D73378" w:rsidRDefault="00B06406" w:rsidP="0088586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 социальных общностях и группах, положении индивида в обществе; роли миграционных процессов, межнациональных отношений.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https://m.edsoo.ru/bfd96a1b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общности и группы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Социальные общности и группы. Виды социальных групп.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Классифицировать социальные группы, социальные культуры и субкультуры.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https://m.edsoo.ru/c8f94f99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Этнические общности. Этнические отношения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</w:t>
            </w:r>
          </w:p>
        </w:tc>
        <w:tc>
          <w:tcPr>
            <w:tcW w:w="6095" w:type="dxa"/>
          </w:tcPr>
          <w:p w:rsidR="00B06406" w:rsidRPr="00D73378" w:rsidRDefault="00B06406" w:rsidP="0088586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уровнях при анализе социальных явлений, изучаемых социологией, таких как взаимодействие личности и социальных групп, 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https://m.edsoo.ru/f21a8fb2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Этническое многообразие современного мира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этнические отношения и их роль в государственном развитии, миграционные процессы и их особенности.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https://m.edsoo.ru/d3fadecf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Молодежь как социальная группа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Молодёжь как социальная группа, её социальные и социально-психологические характеристики. Особенности молодёжной субкультуры.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ролей;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https://m.edsoo.ru/861c2eb5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Проблемы молодежи в современной России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Проблемы молодёжи в современной России. Государственная молодёжная политика Российской Федерации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социальных субъектах и их многообразии, этнических отношениях и этническом многообразии современного мира, молодёжи как социальной группы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https://m.edsoo.ru/648f7bd6</w:t>
              </w:r>
            </w:hyperlink>
          </w:p>
        </w:tc>
      </w:tr>
      <w:tr w:rsidR="00B06406" w:rsidRPr="0088586F" w:rsidTr="00ED7161">
        <w:tc>
          <w:tcPr>
            <w:tcW w:w="691" w:type="dxa"/>
          </w:tcPr>
          <w:p w:rsidR="00B06406" w:rsidRPr="00D73378" w:rsidRDefault="00B06406" w:rsidP="0088586F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1.4</w:t>
            </w:r>
          </w:p>
        </w:tc>
        <w:tc>
          <w:tcPr>
            <w:tcW w:w="2678" w:type="dxa"/>
          </w:tcPr>
          <w:p w:rsidR="00B06406" w:rsidRPr="00D73378" w:rsidRDefault="00B06406" w:rsidP="00B06406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Социальные институты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семьи, образования, религии, СМИ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88586F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 семьи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 семьи. Типы семей. Семья в современном обществе. Традиционные семейные ценности. Изменение социальных ролей в современной семье. </w:t>
            </w:r>
          </w:p>
        </w:tc>
        <w:tc>
          <w:tcPr>
            <w:tcW w:w="6095" w:type="dxa"/>
          </w:tcPr>
          <w:p w:rsidR="00B06406" w:rsidRPr="00D73378" w:rsidRDefault="00B06406" w:rsidP="0088586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общество как систему социальных институтов и их ценностно-нормативную основу, деятельность и основные функции.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https://m.edsoo.ru/1f5218fd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Демографическая и семейная политика государства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Демографическая и семейная политика в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Классифицировать уровни образования, средства массовой информации, религии, социальные статусы.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https://m.edsoo.ru/52cf7ba2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Социальный институт образования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>-эмпирическом уровнях при анализе социальных явлений, изучаемых социологией, таких как типы семьи, функции семьи, образования религии.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https://m.edsoo.ru/c9f788a4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Система образования в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Система образования в Российской Федерации. Тенденции развития образования в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Выстраивать аргументы с привлечением научных фактов и идей о механизме осуществления социальных связей, семейных ценностях, роли цифровой и виртуальной среды в жизни молодёжи и других социальных групп, роли средств массовой информации в современном обществе.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https://m.edsoo.ru/2d0b1a0c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Религия как социальный институт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ролей;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https://m.edsoo.ru/6792045b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Принцип свободы совести и его конституционные основы в Российской Федерации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об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https://m.edsoo.ru/3c4f5ebf</w:t>
              </w:r>
            </w:hyperlink>
          </w:p>
        </w:tc>
      </w:tr>
      <w:tr w:rsidR="00B06406" w:rsidRPr="0088586F" w:rsidTr="00ED7161">
        <w:tc>
          <w:tcPr>
            <w:tcW w:w="691" w:type="dxa"/>
          </w:tcPr>
          <w:p w:rsidR="00B06406" w:rsidRPr="00D73378" w:rsidRDefault="00B06406" w:rsidP="0088586F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1.5</w:t>
            </w:r>
          </w:p>
        </w:tc>
        <w:tc>
          <w:tcPr>
            <w:tcW w:w="2678" w:type="dxa"/>
          </w:tcPr>
          <w:p w:rsidR="00B06406" w:rsidRPr="00D73378" w:rsidRDefault="00B06406" w:rsidP="0088586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Положение личности </w:t>
            </w:r>
            <w:proofErr w:type="gramStart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proofErr w:type="gramStart"/>
            <w:r w:rsidRPr="00D73378">
              <w:rPr>
                <w:b/>
                <w:sz w:val="20"/>
                <w:szCs w:val="20"/>
              </w:rPr>
              <w:t>обществе</w:t>
            </w:r>
            <w:proofErr w:type="gramEnd"/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88586F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Социализация личности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88586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Социализация личности, её этапы. </w:t>
            </w:r>
          </w:p>
        </w:tc>
        <w:tc>
          <w:tcPr>
            <w:tcW w:w="6095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Объяснять положение индивида в обществе, формы и каналы социальной мобильности; социальные нормы и социальный контроль,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https://m.edsoo.ru/156c94f9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поведение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Социальное поведение.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причины социальных конфликтов и способов их разрешения.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https://m.edsoo.ru/2eb490ba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Социальный статус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Социальный статус и социальная роль.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Классифицировать социальные статусы, социальные конфликты, виды социального контроля.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https://m.edsoo.ru/28a31ea9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роль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Социальные роли в юношеском возрасте.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https://m.edsoo.ru/ce6838be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Статусно</w:t>
            </w:r>
            <w:proofErr w:type="spellEnd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-ролевые отношения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spellStart"/>
            <w:r w:rsidRPr="00D73378">
              <w:rPr>
                <w:sz w:val="20"/>
                <w:szCs w:val="20"/>
              </w:rPr>
              <w:t>Статусно</w:t>
            </w:r>
            <w:proofErr w:type="spellEnd"/>
            <w:r w:rsidRPr="00D73378">
              <w:rPr>
                <w:sz w:val="20"/>
                <w:szCs w:val="20"/>
              </w:rPr>
              <w:t xml:space="preserve">-ролевые отношения как основа социальных институтов. Возможности повышения социального статуса в современном обществе.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основные функции институтов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статусно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>-ролевых отношений, социального контроля.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https://m.edsoo.ru/da78e595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мобильность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Социальная мобильность, её формы и каналы.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фактическоэмпирическом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уровнях при анализе социальных явлений,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https://m.edsoo.ru/aad65f59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интересы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Социальные интересы. Социальные, </w:t>
            </w:r>
            <w:proofErr w:type="gramStart"/>
            <w:r w:rsidRPr="00D73378">
              <w:rPr>
                <w:sz w:val="20"/>
                <w:szCs w:val="20"/>
              </w:rPr>
              <w:t>этно-социальные</w:t>
            </w:r>
            <w:proofErr w:type="gramEnd"/>
            <w:r w:rsidRPr="00D73378">
              <w:rPr>
                <w:sz w:val="20"/>
                <w:szCs w:val="20"/>
              </w:rPr>
              <w:t xml:space="preserve"> (межнациональные) конфликты. Причины социальных конфликтов. Способы их разрешения.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изучаемых социологией, таких как социальная мобильность, пути разрешения социальных конфликтов, отклоняющееся поведение и его последствия.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https://m.edsoo.ru/55a026e6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Социальный контроль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Социальный контроль. Социальные ценности и нормы.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Выстраивать аргументы с привлечением научных фактов и идей о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девиантном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поведении и его влиянии на жизнь личности и общества, причинах социальных конфликтов и путях их разрешения.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https://m.edsoo.ru/93fc2bdb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Отклоняющееся поведение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Отклоняющееся поведение, его формы и проявления. Конформизм и </w:t>
            </w:r>
            <w:proofErr w:type="spellStart"/>
            <w:r w:rsidRPr="00D73378">
              <w:rPr>
                <w:sz w:val="20"/>
                <w:szCs w:val="20"/>
              </w:rPr>
              <w:t>девиантное</w:t>
            </w:r>
            <w:proofErr w:type="spellEnd"/>
            <w:r w:rsidRPr="00D73378">
              <w:rPr>
                <w:sz w:val="20"/>
                <w:szCs w:val="20"/>
              </w:rPr>
              <w:t xml:space="preserve"> поведение: последствия для общества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Конкретизировать примерами из личного социального опыта, фактами социальной действительности, модельными ситуациями теоретические положения о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статусно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>-ролевых отношениях, социальных интересах, социальном контроле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https://m.edsoo.ru/7ce91cf0</w:t>
              </w:r>
            </w:hyperlink>
          </w:p>
        </w:tc>
      </w:tr>
      <w:tr w:rsidR="00B06406" w:rsidRPr="003741AD" w:rsidTr="00ED7161">
        <w:tc>
          <w:tcPr>
            <w:tcW w:w="691" w:type="dxa"/>
          </w:tcPr>
          <w:p w:rsidR="00B06406" w:rsidRPr="00D73378" w:rsidRDefault="00B06406" w:rsidP="003741A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1.6</w:t>
            </w:r>
          </w:p>
        </w:tc>
        <w:tc>
          <w:tcPr>
            <w:tcW w:w="2678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Социологическое образование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и профессиональная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деятельность социолога</w:t>
            </w:r>
          </w:p>
        </w:tc>
        <w:tc>
          <w:tcPr>
            <w:tcW w:w="2427" w:type="dxa"/>
          </w:tcPr>
          <w:p w:rsidR="00B06406" w:rsidRPr="003741A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Социологическое образование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Особенности профессиональной деятельности социолога. </w:t>
            </w:r>
          </w:p>
        </w:tc>
        <w:tc>
          <w:tcPr>
            <w:tcW w:w="6095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методы научного познания социальных процессов и явлений, включая методы социологии, такие как социологический опрос, социологическое наблюдение, анализ документов и социологический эксперимент. Принимать обоснованные решения, планировать познавательные и практические цели, используя возможности применения знаний основ социальных наук в различных областях жизнедеятельности.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https://m.edsoo.ru/04e7e765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деятельность социолога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Социологическое образование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Проявлять умения, необходимые для успешного продолжения образования в высшей школе по направлениям социально-гуманитарной подготовки, включая способность ориентироваться в направлениях профессионального образования, связанных с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социальногуманитарной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подготовкой и особенностями профессиональной деятельности социолога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https://m.edsoo.ru/764bd5a6</w:t>
              </w:r>
            </w:hyperlink>
          </w:p>
        </w:tc>
      </w:tr>
      <w:tr w:rsidR="00B06406" w:rsidRPr="003741AD" w:rsidTr="00ED7161">
        <w:tc>
          <w:tcPr>
            <w:tcW w:w="691" w:type="dxa"/>
          </w:tcPr>
          <w:p w:rsidR="00B06406" w:rsidRPr="00D73378" w:rsidRDefault="00B06406" w:rsidP="003741A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1.7</w:t>
            </w:r>
          </w:p>
        </w:tc>
        <w:tc>
          <w:tcPr>
            <w:tcW w:w="2678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Представление результатов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проектно-исследовательской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427" w:type="dxa"/>
          </w:tcPr>
          <w:p w:rsidR="00B06406" w:rsidRPr="003741A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Проводить с опорой на полученные из различных источников знания учебно-исследовательскую, проектно-исследовательскую и другую творческую работу по социальной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https://m.edsoo.ru/2219a120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Проявлять умения, необходимые для успешного продолжения образования в высшей школе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https://m.edsoo.ru/09f0f523</w:t>
              </w:r>
            </w:hyperlink>
          </w:p>
        </w:tc>
      </w:tr>
      <w:tr w:rsidR="00B06406" w:rsidRPr="00B06406" w:rsidTr="00ED7161">
        <w:tc>
          <w:tcPr>
            <w:tcW w:w="691" w:type="dxa"/>
          </w:tcPr>
          <w:p w:rsidR="00B06406" w:rsidRPr="00B06406" w:rsidRDefault="00B06406" w:rsidP="00B06406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B06406">
              <w:rPr>
                <w:b/>
              </w:rPr>
              <w:t>1.8</w:t>
            </w:r>
          </w:p>
        </w:tc>
        <w:tc>
          <w:tcPr>
            <w:tcW w:w="2678" w:type="dxa"/>
          </w:tcPr>
          <w:p w:rsidR="00B06406" w:rsidRPr="00B06406" w:rsidRDefault="00B06406" w:rsidP="00B06406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06406">
              <w:rPr>
                <w:b/>
              </w:rPr>
              <w:t xml:space="preserve">Повторительно- </w:t>
            </w:r>
          </w:p>
        </w:tc>
        <w:tc>
          <w:tcPr>
            <w:tcW w:w="575" w:type="dxa"/>
          </w:tcPr>
          <w:p w:rsidR="00B06406" w:rsidRPr="00B06406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06406">
              <w:rPr>
                <w:b/>
              </w:rPr>
              <w:t>2</w:t>
            </w:r>
          </w:p>
        </w:tc>
        <w:tc>
          <w:tcPr>
            <w:tcW w:w="3484" w:type="dxa"/>
          </w:tcPr>
          <w:p w:rsidR="00B06406" w:rsidRPr="00B06406" w:rsidRDefault="00B06406" w:rsidP="00B06406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B06406">
              <w:rPr>
                <w:b/>
              </w:rPr>
              <w:t xml:space="preserve">обобщающие уроки по разделу </w:t>
            </w:r>
          </w:p>
        </w:tc>
        <w:tc>
          <w:tcPr>
            <w:tcW w:w="6095" w:type="dxa"/>
          </w:tcPr>
          <w:p w:rsidR="00B06406" w:rsidRPr="00B06406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B06406">
              <w:rPr>
                <w:b/>
              </w:rPr>
              <w:t>«Введение в социологию»</w:t>
            </w:r>
          </w:p>
        </w:tc>
        <w:tc>
          <w:tcPr>
            <w:tcW w:w="2427" w:type="dxa"/>
          </w:tcPr>
          <w:p w:rsidR="00B06406" w:rsidRPr="00B06406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 по разделу "Введение в социологию"</w:t>
            </w:r>
          </w:p>
        </w:tc>
        <w:tc>
          <w:tcPr>
            <w:tcW w:w="575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6335CF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575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6335CF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406" w:rsidRPr="003741AD" w:rsidTr="00ED7161">
        <w:tc>
          <w:tcPr>
            <w:tcW w:w="691" w:type="dxa"/>
            <w:shd w:val="clear" w:color="auto" w:fill="A6A6A6" w:themeFill="background1" w:themeFillShade="A6"/>
          </w:tcPr>
          <w:p w:rsidR="00B06406" w:rsidRPr="00D73378" w:rsidRDefault="00B06406" w:rsidP="003741A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A6A6A6" w:themeFill="background1" w:themeFillShade="A6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575" w:type="dxa"/>
            <w:shd w:val="clear" w:color="auto" w:fill="A6A6A6" w:themeFill="background1" w:themeFillShade="A6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84" w:type="dxa"/>
            <w:shd w:val="clear" w:color="auto" w:fill="A6A6A6" w:themeFill="background1" w:themeFillShade="A6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Введение в политологию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A6A6A6" w:themeFill="background1" w:themeFillShade="A6"/>
          </w:tcPr>
          <w:p w:rsidR="00B06406" w:rsidRPr="003741A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3741AD" w:rsidTr="00ED7161">
        <w:tc>
          <w:tcPr>
            <w:tcW w:w="691" w:type="dxa"/>
          </w:tcPr>
          <w:p w:rsidR="00B06406" w:rsidRPr="00D73378" w:rsidRDefault="00B06406" w:rsidP="003741A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</w:p>
        </w:tc>
        <w:tc>
          <w:tcPr>
            <w:tcW w:w="2678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Политология как наука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3741A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Политология в системе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общественных наук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741AD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Политология в системе общественных </w:t>
            </w:r>
            <w:r w:rsidRPr="00D73378">
              <w:rPr>
                <w:sz w:val="20"/>
                <w:szCs w:val="20"/>
              </w:rPr>
              <w:lastRenderedPageBreak/>
              <w:t>наук</w:t>
            </w:r>
          </w:p>
        </w:tc>
        <w:tc>
          <w:tcPr>
            <w:tcW w:w="6095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Характеризовать предмет и методы исследования, этапы и основные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направления развития, место и роль политологии в социальном познании, в постижении и преобразовании социальной действительности; понимать взаимосвязи общественных наук, необходимости комплексного подхода к изучению социальных явлений и процессов. Применять методы научного познания политологии, такие как нормативно-ценностный подход, структурно-функциональный анализ, системный, институциональный, социально-психологический подходы.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3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https://m.edsoo.ru/d50a49fe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Структура, методы и функции политологии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, её структура, функции и методы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Принимать обоснованные решения, планировать познавательные и практические цели, используя возможности применения знаний основ политологии в различных областях жизнедеятельности.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>-эмпирическом уровнях при анализе социальных явлений, изучаемых политологией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https://m.edsoo.ru/d76acba8</w:t>
              </w:r>
            </w:hyperlink>
          </w:p>
        </w:tc>
      </w:tr>
      <w:tr w:rsidR="00B06406" w:rsidRPr="003741AD" w:rsidTr="00ED7161">
        <w:tc>
          <w:tcPr>
            <w:tcW w:w="691" w:type="dxa"/>
          </w:tcPr>
          <w:p w:rsidR="00B06406" w:rsidRPr="00D73378" w:rsidRDefault="00B06406" w:rsidP="003741A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</w:p>
        </w:tc>
        <w:tc>
          <w:tcPr>
            <w:tcW w:w="2678" w:type="dxa"/>
          </w:tcPr>
          <w:p w:rsidR="00B06406" w:rsidRPr="00D73378" w:rsidRDefault="00B06406" w:rsidP="003741A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Политика и общество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3741A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Политика как общественное явление. Функции политики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Политика как общественное явление. </w:t>
            </w:r>
          </w:p>
        </w:tc>
        <w:tc>
          <w:tcPr>
            <w:tcW w:w="6095" w:type="dxa"/>
          </w:tcPr>
          <w:p w:rsidR="00B06406" w:rsidRPr="00D73378" w:rsidRDefault="00B06406" w:rsidP="00AC112C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 функциях политики, субъектах политической власти, политических лидерах и политических элитах, роли рядовых граждан в политике.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https://m.edsoo.ru/e4b24376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деятельность и политические отношения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Политические отношения, их виды. Политический конфликт, пути его урегулирования. Политика и мораль. Роль личности в политике</w:t>
            </w:r>
          </w:p>
        </w:tc>
        <w:tc>
          <w:tcPr>
            <w:tcW w:w="6095" w:type="dxa"/>
          </w:tcPr>
          <w:p w:rsidR="00B06406" w:rsidRPr="00D73378" w:rsidRDefault="00B06406" w:rsidP="00AC112C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нормативно-ценностный и социально-психологический подходы для достижения познавательных целей при анализе взаимосвязи морали и политики, роли личности в политике, социально-психологический подход при изучении политического лидерства.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https://m.edsoo.ru/338a032a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Политические институты современного общества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AC112C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Классифицировать субъекты и объекты политики,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элит, типы политического лидерства.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деятельности политических лидеров и политической элиты.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https://m.edsoo.ru/d3c6124d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система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Вести целенаправленный поиск социальной информации, используя источники научного и научно-публицистического характера, вести дискуссию об особенностях формирования политических элит в современной России. Выстраивать аргументы с привлечением научных фактов и идей о политике и морали, роли личности в политике, имидже политического лидера. Конкретизировать примерами из личного социального опыта, фактами социальной действительности, модельными ситуациями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теоретическое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положения о политике как общественном явлении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https://m.edsoo.ru/1ffc4b49</w:t>
              </w:r>
            </w:hyperlink>
          </w:p>
        </w:tc>
      </w:tr>
      <w:tr w:rsidR="00B06406" w:rsidRPr="00AC112C" w:rsidTr="00ED7161">
        <w:tc>
          <w:tcPr>
            <w:tcW w:w="691" w:type="dxa"/>
          </w:tcPr>
          <w:p w:rsidR="00B06406" w:rsidRPr="00D73378" w:rsidRDefault="00B06406" w:rsidP="00AC112C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2678" w:type="dxa"/>
          </w:tcPr>
          <w:p w:rsidR="00B06406" w:rsidRPr="00D73378" w:rsidRDefault="00B06406" w:rsidP="00AC112C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Политическая власть.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Политическая система. Роль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государства в политической системе</w:t>
            </w:r>
          </w:p>
        </w:tc>
        <w:tc>
          <w:tcPr>
            <w:tcW w:w="2427" w:type="dxa"/>
          </w:tcPr>
          <w:p w:rsidR="00B06406" w:rsidRPr="00AC112C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Политические институты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Раскрывать сущность политической системы, характеризовать государство как основной институт политической системы, его формы, признаки и функции, государственное управление. Характеризовать основные функции политической системы, государства и институтов государственной власти, политических партий, институтов представительства социальных интересов. Применять структурно-функциональный анализ, системный и институциональный подходы для достижения познавательных целей. Классифицировать формы государства, типы политических режимов, формы правления и государственно-территориального устройства. Выстраивать аргументы с привлечением научных фактов и идей о проблемах современной демократии, политической коммуникации. Конкретизировать примерами из личного социального опыта, фактами социальной действительности, модельными ситуациями теоретические положения о власти в обществе, структуре, ресурсах, функциях и легитимности политической власти, политических нормах и ценностях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https://m.edsoo.ru/69bd96a5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система общества. Политические ценности и нормы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>Библиотека ЦОК '</w:t>
            </w:r>
            <w:hyperlink r:id="rId4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https://m.edsoo.ru/70a7174d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Место государства в политической системе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Место государства в политической системе общества.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>Библиотека ЦОК '</w:t>
            </w:r>
            <w:hyperlink r:id="rId4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https://m.edsoo.ru/0afd11a0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Понятие формы государства. Формы правления.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Политический режим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https://m.edsoo.ru/a35d5390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Институты государственной власти</w:t>
            </w:r>
          </w:p>
        </w:tc>
        <w:tc>
          <w:tcPr>
            <w:tcW w:w="575" w:type="dxa"/>
          </w:tcPr>
          <w:p w:rsidR="00B06406" w:rsidRPr="00D73378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B06406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Институты государственной власти. Институт главы государства. </w:t>
            </w:r>
          </w:p>
          <w:p w:rsidR="00B06406" w:rsidRPr="00D73378" w:rsidRDefault="00B06406" w:rsidP="00B06406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об институтах государственной власти: главы государства, законодательной и исполнительной власти, судопроизводства и охраны правопорядка, государственного управления.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https://m.edsoo.ru/cd021e24</w:t>
              </w:r>
            </w:hyperlink>
          </w:p>
        </w:tc>
      </w:tr>
      <w:tr w:rsidR="00B06406" w:rsidRPr="00AC112C" w:rsidTr="00ED7161">
        <w:tc>
          <w:tcPr>
            <w:tcW w:w="691" w:type="dxa"/>
          </w:tcPr>
          <w:p w:rsidR="00B06406" w:rsidRPr="00D73378" w:rsidRDefault="00B06406" w:rsidP="00AC112C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2.4</w:t>
            </w:r>
          </w:p>
        </w:tc>
        <w:tc>
          <w:tcPr>
            <w:tcW w:w="2678" w:type="dxa"/>
          </w:tcPr>
          <w:p w:rsidR="00B06406" w:rsidRPr="00D73378" w:rsidRDefault="00B06406" w:rsidP="00AC112C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Институты </w:t>
            </w:r>
            <w:proofErr w:type="gramStart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государственной</w:t>
            </w:r>
            <w:proofErr w:type="gramEnd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6+1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власти в Российской Федерации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C112C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 законодательной власти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 законодательной власти. Делегирование властных полномочий. </w:t>
            </w:r>
          </w:p>
        </w:tc>
        <w:tc>
          <w:tcPr>
            <w:tcW w:w="6095" w:type="dxa"/>
          </w:tcPr>
          <w:p w:rsidR="00B06406" w:rsidRPr="00D73378" w:rsidRDefault="00B06406" w:rsidP="00AC112C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основные функции институтов государственной власти, конституционные принципы, определяющие деятельность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>политических институтов, включая государственную политику в Российской Федерации, направленную на развитие политических институтов, в том числе институтов государственного управления. Применять структурно-функциональный анализ, системный и институциональный подходы при анализе функций институтов государственной власти и их структуры для достижения познавательных целей.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4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https://m.edsoo.ru/01c04b38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Парламентаризм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Парламентаризм. Развитие традиций парламентской демократии в России. Местное самоуправление в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Классифицировать виды политических институтов.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уровнях при анализе деятельности политических институтов, институтов государственной власти Российской Федерации, институтов государственного управления. 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https://m.edsoo.ru/b33a50bd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 исполнительной власти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 исполнительной власти.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Выстраивать аргументы с привлечением научных фактов и идей о развитии традиций парламентской демократии в России.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https://m.edsoo.ru/6812870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 судопроизводства и охраны правопорядка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Институты судопроизводства и охраны правопорядка.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Анализировать и оценивать собственный социальный опыт, использовать его при решении познавательных задач, связанных с деятельностью различных политических институтов.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https://m.edsoo.ru/3e714ed0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 государственного управления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Институт государственного управления. Основные функции и направления политики государства.</w:t>
            </w:r>
          </w:p>
          <w:p w:rsidR="00B06406" w:rsidRPr="00D73378" w:rsidRDefault="00B06406" w:rsidP="00AC112C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Понятие бюрократии. Особенности государственной службы.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Конкретизировать примерами из личного социального опыта, фактами социальной действительности, модельными ситуациями теоретические положения о парламентаризме и делегировании властных полномочий, основных функциях и направлениях политики государства, о бюрократии.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https://m.edsoo.ru/38f99728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Институты представительства социальных интересов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Институты представительства социальных интересов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Проявлять готовность продуктивно взаимодействовать с институтами государственной власти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https://m.edsoo.ru/fb9454ba</w:t>
              </w:r>
            </w:hyperlink>
          </w:p>
        </w:tc>
      </w:tr>
      <w:tr w:rsidR="00B06406" w:rsidRPr="004A3CFD" w:rsidTr="00ED7161">
        <w:tc>
          <w:tcPr>
            <w:tcW w:w="691" w:type="dxa"/>
          </w:tcPr>
          <w:p w:rsidR="00B06406" w:rsidRPr="00D73378" w:rsidRDefault="00B06406" w:rsidP="004A3CF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2.5</w:t>
            </w:r>
          </w:p>
        </w:tc>
        <w:tc>
          <w:tcPr>
            <w:tcW w:w="2678" w:type="dxa"/>
          </w:tcPr>
          <w:p w:rsidR="00B06406" w:rsidRPr="00D73378" w:rsidRDefault="00B06406" w:rsidP="00B06406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Институты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84" w:type="dxa"/>
          </w:tcPr>
          <w:p w:rsidR="00B06406" w:rsidRPr="00D73378" w:rsidRDefault="00B06406" w:rsidP="00B06406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представительства </w:t>
            </w:r>
            <w:proofErr w:type="gramStart"/>
            <w:r w:rsidRPr="00D73378">
              <w:rPr>
                <w:b/>
                <w:sz w:val="20"/>
                <w:szCs w:val="20"/>
              </w:rPr>
              <w:t>социальных</w:t>
            </w:r>
            <w:proofErr w:type="gramEnd"/>
            <w:r w:rsidRPr="00D7337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интересов в </w:t>
            </w: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Российской Федерации</w:t>
            </w:r>
          </w:p>
        </w:tc>
        <w:tc>
          <w:tcPr>
            <w:tcW w:w="2427" w:type="dxa"/>
          </w:tcPr>
          <w:p w:rsidR="00B06406" w:rsidRPr="004A3CF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Гражданское общество. Выборы в демократическом обществе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Гражданское общество. Взаимодействие институтов гражданского общества и публичной власти. Выборы в демократическом обществе.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об институтах представительства социальных интересов: всеобщего избирательного права, политических партий и общественных организаций, в том числе об институте Уполномоченного по правам человека в Российской Федерации.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https://m.edsoo.ru/c6dc3e73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Институт всеобщего избирательного права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основные функции институтов представительства социальных интересов, политических партий, конституционные принципы, определяющие деятельность общественно-политических движений, государственную политику в Российской Федерации, направленную на развитие политических институтов, в том числе избирательной системы, местного самоуправления; на развитие взаимодействия институтов гражданского общества и публичной власти.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https://m.edsoo.ru/1df50eca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Институт политических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партий и общественных организаций. Партийные системы и многопартийность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Институт политических партий и </w:t>
            </w:r>
            <w:r w:rsidRPr="00D73378">
              <w:rPr>
                <w:sz w:val="20"/>
                <w:szCs w:val="20"/>
              </w:rPr>
              <w:lastRenderedPageBreak/>
              <w:t xml:space="preserve">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Применять системный и институциональный подходы для принятия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>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избирателя, участии в деятельности политических партий и общественно-политических движений.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Классифицировать виды политических партий, партийных систем.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Уметь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фактическоэмпирическом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уровнях при анализе деятельности общественно-политических движений в политической системе демократического общества, институтов представительства гражданских интересов, политических партий и общественных организаций, групп интересов и групп давления.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Выстраивать аргументы с привлечением научных фактов и идей о причинах и опасности абсентеизма.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5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https://m.edsoo.ru/ad881c48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элита. Политическое лидерство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Анализировать и оценивать собственный социальный опыт, использовать его при решении познавательных задач, связанных с деятельностью политических партий. Конкретизировать примерами из личного социального опыта, фактами социальной действительности, модельными ситуациями теоретические положения о выборах в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демократическом обществе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>, избирательном процессе и избирательных системах. Проявлять готовность продуктивно взаимодействовать с общественными институтами на основе установленных правил, уметь самостоятельно заполнять формы, составлять документы, необходимые в социальной практике при взаимодействии с институтами гражданского общества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https://m.edsoo.ru/8164bed7</w:t>
              </w:r>
            </w:hyperlink>
          </w:p>
        </w:tc>
      </w:tr>
      <w:tr w:rsidR="00B06406" w:rsidRPr="004A3CFD" w:rsidTr="00ED7161">
        <w:tc>
          <w:tcPr>
            <w:tcW w:w="691" w:type="dxa"/>
          </w:tcPr>
          <w:p w:rsidR="00B06406" w:rsidRPr="00D73378" w:rsidRDefault="00B06406" w:rsidP="004A3CF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2.6</w:t>
            </w:r>
          </w:p>
        </w:tc>
        <w:tc>
          <w:tcPr>
            <w:tcW w:w="2678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Политическая культура и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политическое сознание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4A3CF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культура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Понятие, структура, функции и типы политической культуры.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политическую культуру и её типы, политическую социализацию, политические идеологии. Применять методы доказательства, наблюдений, практики. Классифицировать виды деятельности, потребности.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нормативно-ценностный, системный, институциональный, социально-психологический подходы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участии в политической коммуникации, в противодействии политическому экстремизму. 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https://m.edsoo.ru/deeac103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Политические идеологии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Политические идеологии. Истоки и опасность политического экстремизма в современном обществе.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Классифицировать типы политической культуры, виды политических идеологий, типы политического поведения. Уметь проводить целенаправленный поиск социальной информации, используя источники научного и научно-публицистического характера, вести дискуссию о политической социализации и политической культуре.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>Выстраивать аргументы с привлечением научных фактов и идей об истоках и опасности политического экстремизма в современном обществе.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5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https://m.edsoo.ru/6d15b477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Политическая социализация</w:t>
            </w:r>
            <w:proofErr w:type="gramStart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Типы политического поведения. Политическое участие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Анализировать и оценивать собственный социальный опыт, использовать его при решении познавательных задач, связанных с политической социализацией и политическим поведением личности, её политическим выбором и политическим участием. Конкретизировать примерами из личного социального опыта, фактами социальной действительности, модельными ситуациями теоретические положения о политической психологии и политическом сознании, влиянии СМИ на политическое сознание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https://m.edsoo.ru/5dca4b16</w:t>
              </w:r>
            </w:hyperlink>
          </w:p>
        </w:tc>
      </w:tr>
      <w:tr w:rsidR="00B06406" w:rsidRPr="004A3CFD" w:rsidTr="00ED7161">
        <w:tc>
          <w:tcPr>
            <w:tcW w:w="691" w:type="dxa"/>
          </w:tcPr>
          <w:p w:rsidR="00B06406" w:rsidRPr="00D73378" w:rsidRDefault="00B06406" w:rsidP="004A3CF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2.7</w:t>
            </w:r>
          </w:p>
        </w:tc>
        <w:tc>
          <w:tcPr>
            <w:tcW w:w="2678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Политический процесс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4A3CF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Политический процесс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Политический процесс и его основные характеристики. Виды политических процессов.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 политическом процессе, его особенностях и динамике, типах и способах разрешения политических конфликтов. Характеризовать факторы и механизмы социальной динамики, включая государственную политику в Российской Федерации, направленную на развитие политических институтов.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https://m.edsoo.ru/26e10f44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Политический конфликт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Политический конфликт. Пути урегулирования политических конфликтов.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системный и институциональный подходы для достижения познавательных и практических целей, в том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в будущем при участии в политической коммуникации. Уметь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фактическоэмпирическом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деятельности СМИ в политическом процессе.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https://m.edsoo.ru/cacea8d0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Место и роль СМИ в политическом процессе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4A3CF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Место и роль СМИ в политическом процессе. Интернет в политической коммуникации. Особенности политического процесса в современной России. </w:t>
            </w:r>
          </w:p>
        </w:tc>
        <w:tc>
          <w:tcPr>
            <w:tcW w:w="6095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Уметь проводить целенаправленный поиск социальной информации, используя источники научного и научно-публицистического характера, вести дискуссию о политическом процессе в Российской Федерации, его видах и участниках.</w:t>
            </w:r>
          </w:p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Выстраивать аргументы с привлечением научных фактов и идей о политической коммуникации и роли Интернета в ней. При анализе политического процесса ранжировать источники социальной информации по целям распространения, жанрам, с позиций достоверности сведений.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https://m.edsoo.ru/b0d46bb7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Современнный</w:t>
            </w:r>
            <w:proofErr w:type="spellEnd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этап политического развития России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Современный этап политического развития России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Анализировать и оценивать собственный социальный опыт, использовать его при решении познавательных задач, связанных с действиями субъектов политики в политическом процессе. Конкретизировать примерами из личного социального опыта, фактами социальной действительности, модельными ситуациями теоретические положения об особенностях политического процесса в современной России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https://m.edsoo.ru/2790d766</w:t>
              </w:r>
            </w:hyperlink>
          </w:p>
        </w:tc>
      </w:tr>
      <w:tr w:rsidR="00B06406" w:rsidRPr="004A3CFD" w:rsidTr="00ED7161">
        <w:tc>
          <w:tcPr>
            <w:tcW w:w="691" w:type="dxa"/>
          </w:tcPr>
          <w:p w:rsidR="00B06406" w:rsidRPr="00D73378" w:rsidRDefault="00B06406" w:rsidP="004A3CF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2.8</w:t>
            </w:r>
          </w:p>
        </w:tc>
        <w:tc>
          <w:tcPr>
            <w:tcW w:w="2678" w:type="dxa"/>
          </w:tcPr>
          <w:p w:rsidR="00B06406" w:rsidRPr="00D73378" w:rsidRDefault="00B06406" w:rsidP="004A3CF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Политологическое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5E5A47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образование и </w:t>
            </w:r>
            <w:proofErr w:type="gramStart"/>
            <w:r w:rsidRPr="00D73378">
              <w:rPr>
                <w:b/>
                <w:sz w:val="20"/>
                <w:szCs w:val="20"/>
              </w:rPr>
              <w:t>профессиональная</w:t>
            </w:r>
            <w:proofErr w:type="gramEnd"/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деятельность политолога</w:t>
            </w:r>
          </w:p>
        </w:tc>
        <w:tc>
          <w:tcPr>
            <w:tcW w:w="2427" w:type="dxa"/>
          </w:tcPr>
          <w:p w:rsidR="00B06406" w:rsidRPr="004A3CF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Политологическое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образование и профессиональная деятельность политолога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Политологическое образование</w:t>
            </w:r>
          </w:p>
        </w:tc>
        <w:tc>
          <w:tcPr>
            <w:tcW w:w="6095" w:type="dxa"/>
          </w:tcPr>
          <w:p w:rsidR="00B06406" w:rsidRPr="00D73378" w:rsidRDefault="00B06406" w:rsidP="005E5A47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Объяснять взаимосвязи общественных наук, необходимости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комплексного подхода к изучению социальных явлений и процессов.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6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https://m.edsoo.ru/eddc192e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деятельность политолога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Проявлять умения, необходимые для успешного продолжения образования в высшей школе по направлениям социально-гуманитарной подготовки, включая способность ориентироваться в направлениях, связанных с политологическим образованием и профессиональной деятельностью политолога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https://m.edsoo.ru/572d782e</w:t>
              </w:r>
            </w:hyperlink>
          </w:p>
        </w:tc>
      </w:tr>
      <w:tr w:rsidR="00B06406" w:rsidRPr="005E5A47" w:rsidTr="00ED7161">
        <w:tc>
          <w:tcPr>
            <w:tcW w:w="691" w:type="dxa"/>
          </w:tcPr>
          <w:p w:rsidR="00B06406" w:rsidRPr="00D73378" w:rsidRDefault="00B06406" w:rsidP="005E5A47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2.9</w:t>
            </w:r>
          </w:p>
        </w:tc>
        <w:tc>
          <w:tcPr>
            <w:tcW w:w="2678" w:type="dxa"/>
          </w:tcPr>
          <w:p w:rsidR="00B06406" w:rsidRPr="00D73378" w:rsidRDefault="00B06406" w:rsidP="005E5A47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Представление результатов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5E5A47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проектно-исследовательской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427" w:type="dxa"/>
          </w:tcPr>
          <w:p w:rsidR="00B06406" w:rsidRPr="005E5A47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5E5A47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элементы методологии социального познания, включая возможности цифровой среды; применять методы научного познания социальных процессов и явлений при выполнении проектов и иных работ при изучении основ политологии. Ранжировать источники социальной информации по целям распространения, жанрам, с позиций достоверности сведений.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https://m.edsoo.ru/b958b373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Проводить с опорой на полученные из различных источников знания учебно-исследовательскую и проектную работу по политологической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мероприятиях. Проявлять умения, необходимые для успешного продолжения образования в высшей школе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https://m.edsoo.ru/5429d712</w:t>
              </w:r>
            </w:hyperlink>
          </w:p>
        </w:tc>
      </w:tr>
      <w:tr w:rsidR="00B06406" w:rsidRPr="005E5A47" w:rsidTr="00ED7161">
        <w:tc>
          <w:tcPr>
            <w:tcW w:w="691" w:type="dxa"/>
          </w:tcPr>
          <w:p w:rsidR="00B06406" w:rsidRPr="00D73378" w:rsidRDefault="00B06406" w:rsidP="005E5A47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2.10</w:t>
            </w:r>
          </w:p>
        </w:tc>
        <w:tc>
          <w:tcPr>
            <w:tcW w:w="2678" w:type="dxa"/>
          </w:tcPr>
          <w:p w:rsidR="00B06406" w:rsidRPr="00D73378" w:rsidRDefault="00B06406" w:rsidP="005E5A47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Повторительно-обобщающие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5E5A47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уроки по разделу «Введение </w:t>
            </w:r>
            <w:proofErr w:type="gramStart"/>
            <w:r w:rsidRPr="00D73378">
              <w:rPr>
                <w:b/>
                <w:sz w:val="20"/>
                <w:szCs w:val="20"/>
              </w:rPr>
              <w:t>в</w:t>
            </w:r>
            <w:proofErr w:type="gramEnd"/>
            <w:r w:rsidRPr="00D7337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политологию»</w:t>
            </w:r>
          </w:p>
        </w:tc>
        <w:tc>
          <w:tcPr>
            <w:tcW w:w="2427" w:type="dxa"/>
          </w:tcPr>
          <w:p w:rsidR="00B06406" w:rsidRPr="005E5A47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 по разделу "Введение в политологию"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https://m.edsoo.ru/14660a84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https://m.edsoo.ru/d20ebee8</w:t>
              </w:r>
            </w:hyperlink>
          </w:p>
        </w:tc>
      </w:tr>
      <w:tr w:rsidR="00B06406" w:rsidRPr="005E5A47" w:rsidTr="00ED7161">
        <w:tc>
          <w:tcPr>
            <w:tcW w:w="691" w:type="dxa"/>
            <w:shd w:val="clear" w:color="auto" w:fill="A6A6A6" w:themeFill="background1" w:themeFillShade="A6"/>
          </w:tcPr>
          <w:p w:rsidR="00B06406" w:rsidRPr="00D73378" w:rsidRDefault="00B06406" w:rsidP="005E5A47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A6A6A6" w:themeFill="background1" w:themeFillShade="A6"/>
          </w:tcPr>
          <w:p w:rsidR="00B06406" w:rsidRPr="00D73378" w:rsidRDefault="00B06406" w:rsidP="005E5A47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Раздел 3. </w:t>
            </w:r>
          </w:p>
        </w:tc>
        <w:tc>
          <w:tcPr>
            <w:tcW w:w="575" w:type="dxa"/>
            <w:shd w:val="clear" w:color="auto" w:fill="A6A6A6" w:themeFill="background1" w:themeFillShade="A6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84" w:type="dxa"/>
            <w:shd w:val="clear" w:color="auto" w:fill="A6A6A6" w:themeFill="background1" w:themeFillShade="A6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Введение в правоведение</w:t>
            </w:r>
          </w:p>
        </w:tc>
        <w:tc>
          <w:tcPr>
            <w:tcW w:w="6095" w:type="dxa"/>
            <w:shd w:val="clear" w:color="auto" w:fill="A6A6A6" w:themeFill="background1" w:themeFillShade="A6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A6A6A6" w:themeFill="background1" w:themeFillShade="A6"/>
          </w:tcPr>
          <w:p w:rsidR="00B06406" w:rsidRPr="005E5A47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2C447F" w:rsidTr="00ED7161">
        <w:tc>
          <w:tcPr>
            <w:tcW w:w="691" w:type="dxa"/>
          </w:tcPr>
          <w:p w:rsidR="00B06406" w:rsidRPr="00D73378" w:rsidRDefault="00B06406" w:rsidP="002C447F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Юридическая наука: этапы и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2C447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основные направления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развития</w:t>
            </w:r>
          </w:p>
        </w:tc>
        <w:tc>
          <w:tcPr>
            <w:tcW w:w="2427" w:type="dxa"/>
          </w:tcPr>
          <w:p w:rsidR="00B06406" w:rsidRPr="002C447F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Понятие правоведения.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Юридические науки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B90F4B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Юридическая наука. </w:t>
            </w:r>
          </w:p>
        </w:tc>
        <w:tc>
          <w:tcPr>
            <w:tcW w:w="6095" w:type="dxa"/>
          </w:tcPr>
          <w:p w:rsidR="00B06406" w:rsidRPr="00D73378" w:rsidRDefault="00B06406" w:rsidP="00B90F4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предмет и методы исследования правоведения, его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место и роль в постижении и преобразовании социальной действительности; понимать взаимосвязи общественных наук, необходимость комплексного подхода к изучению социальных явлений и процессов. Использовать элементы методологии социального познания, включая возможности цифровой среды для объяснения сущности права. Применять методы научного познания, включая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формально-юридический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, сравнительно-правовой.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7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https://m.edsoo.ru/8de15ff1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Этапы и основные направления развития юридической науки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Этапы и основные направления развития юридической науки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Принимать обоснованные решения, планировать познавательные и практические цели, используя возможности применения знаний основ юридической науки в различных областях жизнедеятельности. Опираться на методы научного познания социальных процессов и явлений при выполнении проектов и иных работ по юридической, тематике, в том числе формулировать проблему, цели и задачи учебно-исследовательских работ и проектов. Ранжировать источники социальной информации по целям распространения, жанрам, с позиций достоверности сведений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https://m.edsoo.ru/96d47077</w:t>
              </w:r>
            </w:hyperlink>
          </w:p>
        </w:tc>
      </w:tr>
      <w:tr w:rsidR="00B06406" w:rsidRPr="002C447F" w:rsidTr="00ED7161">
        <w:tc>
          <w:tcPr>
            <w:tcW w:w="691" w:type="dxa"/>
          </w:tcPr>
          <w:p w:rsidR="00B06406" w:rsidRPr="00D73378" w:rsidRDefault="00B06406" w:rsidP="002C447F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3.2</w:t>
            </w:r>
          </w:p>
        </w:tc>
        <w:tc>
          <w:tcPr>
            <w:tcW w:w="2678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Право как </w:t>
            </w:r>
            <w:proofErr w:type="gramStart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социальный</w:t>
            </w:r>
            <w:proofErr w:type="gramEnd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институт. Система права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2C447F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 как социальный институт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Право как социальный институт. Понятие, признаки и функции права.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 праве, его роли в жизни общества, о ценностно-нормативной основе деятельности институтов права и их основных функциях; взаимосвязи и взаимовлиянии различных институтов, изменении их состава и функций в процессе общественного развития.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https://m.edsoo.ru/2878d0b9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Роль права в жизни общества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Роль права в жизни общества. Естественное и позитивное право. Право и мораль. Понятие, структура и виды правовых норм.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методы научного познания, включая методы правоведения, такие как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формально-юридический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, сравнительно-правовой, на основе метода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типологизации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классифицировать виды правовых норм, источники права, отрасли права.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https://m.edsoo.ru/893fa244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Источники права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Источники права: нормативный правовой акт, нормативный договор, правовой обычай, судебный прецедент.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деятельности правовых институтов.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https://m.edsoo.ru/0be448c5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Система права. Отрасли права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Система права. Отрасли права. Частное и публичное, материальное и процессуальное, национальное и международное право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Выстраивать аргументы с привлечением научных фактов и идей о праве и морали. Вести целенаправленный поиск социальной информации, используя источники научного и научно-публицистического характера, вести дискуссию, в том числе о роли права в жизни общества, естественном и позитивном праве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https://m.edsoo.ru/730b7c39</w:t>
              </w:r>
            </w:hyperlink>
          </w:p>
        </w:tc>
      </w:tr>
      <w:tr w:rsidR="00B06406" w:rsidRPr="00B90F4B" w:rsidTr="00ED7161">
        <w:tc>
          <w:tcPr>
            <w:tcW w:w="691" w:type="dxa"/>
            <w:shd w:val="clear" w:color="auto" w:fill="BFBFBF" w:themeFill="background1" w:themeFillShade="BF"/>
          </w:tcPr>
          <w:p w:rsidR="00B06406" w:rsidRPr="00D73378" w:rsidRDefault="00B06406" w:rsidP="00B90F4B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3</w:t>
            </w: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.3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B06406" w:rsidRPr="00D73378" w:rsidRDefault="00B06406" w:rsidP="00B90F4B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Связь права и государства.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B06406" w:rsidRPr="00D73378" w:rsidRDefault="00B06406" w:rsidP="00B90F4B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Правотворчество и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законотворчество</w:t>
            </w:r>
          </w:p>
        </w:tc>
        <w:tc>
          <w:tcPr>
            <w:tcW w:w="2427" w:type="dxa"/>
            <w:shd w:val="clear" w:color="auto" w:fill="BFBFBF" w:themeFill="background1" w:themeFillShade="BF"/>
          </w:tcPr>
          <w:p w:rsidR="00B06406" w:rsidRPr="00B90F4B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Связь права и государства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Связь права и государства.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Объяснять взаимосвязь права и государства, их роль в жизни общества.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https://m.edsoo.ru/8dbb732b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Правовое государство и гражданское общество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Правовое государство и гражданское общество.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факторы и механизмы социальной динамики, включая государственную политику в Российской Федерации, направленную на развитие институтов государственного управления, избирательной системы, местного самоуправления; на развитие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взаимодействия институтов гражданского общества и публичной власти.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7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https://m.edsoo.ru/a9c8fa28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Механизм современного государства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Основные принципы организации и деятельности механизма современного государства.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Вести целенаправленный поиск социальной информации, используя источники научного и научно-публицистического характера, вести дискуссию, в том числе о связи права и государства.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https://m.edsoo.ru/de5f93e0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Правотворчество и законотворчество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Правотворчество и законотворчество. Законодательный процесс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правотворчестве и законотворчестве, законодательном процессе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https://m.edsoo.ru/f9fdce0f</w:t>
              </w:r>
            </w:hyperlink>
          </w:p>
        </w:tc>
      </w:tr>
      <w:tr w:rsidR="00B06406" w:rsidRPr="00D22299" w:rsidTr="00ED7161">
        <w:tc>
          <w:tcPr>
            <w:tcW w:w="691" w:type="dxa"/>
          </w:tcPr>
          <w:p w:rsidR="00B06406" w:rsidRPr="00D73378" w:rsidRDefault="00B06406" w:rsidP="00D22299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3.4</w:t>
            </w:r>
          </w:p>
        </w:tc>
        <w:tc>
          <w:tcPr>
            <w:tcW w:w="2678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Правовая культура.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Правоотношения и правонарушения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. Юридическая ответственность</w:t>
            </w:r>
          </w:p>
        </w:tc>
        <w:tc>
          <w:tcPr>
            <w:tcW w:w="2427" w:type="dxa"/>
          </w:tcPr>
          <w:p w:rsidR="00B06406" w:rsidRPr="00D22299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Правосознание, правовая культура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Правосознание, правовая культура, правовое воспитание.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Раскрывать сущность правосознания, правовой культуры, правоотношений, правонарушений, юридической ответственности.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https://m.edsoo.ru/c6c3b45e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Понятие и признаки правоотношений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Понятие и признаки правоотношений.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элементы методологии социального познания, включая возможности цифровой среды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при осуществлении профессионального выбора.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https://m.edsoo.ru/46d2a17c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Субъекты правоотношений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Субъекты правоотношений, их виды. Правоспособность и дееспособность.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Классифицировать виды правоотношений, виды правонарушений, виды юридической ответственности. Выстраивать аргументы с привлечением научных фактов и идей о правоспособности и дееспособности.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https://m.edsoo.ru/3425c32d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и применение права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D2229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Реализация и применение права, правоприменительные акты. Толкование права. </w:t>
            </w:r>
          </w:p>
        </w:tc>
        <w:tc>
          <w:tcPr>
            <w:tcW w:w="6095" w:type="dxa"/>
          </w:tcPr>
          <w:p w:rsidR="00B06406" w:rsidRPr="00D73378" w:rsidRDefault="00B06406" w:rsidP="00D2229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ролей; использовать его при решении познавательных задач и разрешении жизненных проблем, связанных с деятельностью участников правоотношений, осознанным выбором правомерных моделей поведения.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https://m.edsoo.ru/1676fd70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Правововое</w:t>
            </w:r>
            <w:proofErr w:type="spellEnd"/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поведение и правонарушение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Правомерное поведение и правонарушение. Виды правонарушений, состав правонарушения. Законность и правопорядок, их гарантии.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развитии правовой грамотности.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https://m.edsoo.ru/82e0e2d2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Понятие и виды юридической ответственности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Понятие и виды юридической ответственности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https://m.edsoo.ru/cf3b6e4f</w:t>
              </w:r>
            </w:hyperlink>
          </w:p>
        </w:tc>
      </w:tr>
      <w:tr w:rsidR="00B06406" w:rsidRPr="0061393D" w:rsidTr="00ED7161">
        <w:tc>
          <w:tcPr>
            <w:tcW w:w="691" w:type="dxa"/>
          </w:tcPr>
          <w:p w:rsidR="00B06406" w:rsidRPr="00D73378" w:rsidRDefault="00B06406" w:rsidP="0061393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3.5</w:t>
            </w:r>
          </w:p>
        </w:tc>
        <w:tc>
          <w:tcPr>
            <w:tcW w:w="2678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Основы </w:t>
            </w:r>
            <w:proofErr w:type="gramStart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конституционного</w:t>
            </w:r>
            <w:proofErr w:type="gramEnd"/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права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61393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Конституционное право.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Конституция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Конституционное право России, его </w:t>
            </w:r>
            <w:r w:rsidRPr="00D73378">
              <w:rPr>
                <w:sz w:val="20"/>
                <w:szCs w:val="20"/>
              </w:rPr>
              <w:lastRenderedPageBreak/>
              <w:t xml:space="preserve">источники. Конституция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Раскрывать основные понятия и категории, принципы, источники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конституционного права России, об основах конституционного строя. Характеризовать конституционные принципы, определяющие деятельность политических, правовых институтов.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https://m.edsoo.ru/38a0736b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Основы конституционного строя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Основы конституционного строя Российской Федерации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Использовать собственный социальный опыт при решении познавательных задач и разрешении жизненных проблем, связанных с деятельностью участников конституционно-правовых отношений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https://m.edsoo.ru/6f727def</w:t>
              </w:r>
            </w:hyperlink>
          </w:p>
        </w:tc>
      </w:tr>
      <w:tr w:rsidR="00B06406" w:rsidRPr="0061393D" w:rsidTr="00ED7161">
        <w:tc>
          <w:tcPr>
            <w:tcW w:w="691" w:type="dxa"/>
          </w:tcPr>
          <w:p w:rsidR="00B06406" w:rsidRPr="00D73378" w:rsidRDefault="00B06406" w:rsidP="0061393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3.6</w:t>
            </w:r>
          </w:p>
        </w:tc>
        <w:tc>
          <w:tcPr>
            <w:tcW w:w="2678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Права, свободы и обязанности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человека и гражданина </w:t>
            </w:r>
            <w:proofErr w:type="gramStart"/>
            <w:r w:rsidRPr="00D73378">
              <w:rPr>
                <w:b/>
                <w:sz w:val="20"/>
                <w:szCs w:val="20"/>
              </w:rPr>
              <w:t>в</w:t>
            </w:r>
            <w:proofErr w:type="gramEnd"/>
            <w:r w:rsidRPr="00D7337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Российской Федерации</w:t>
            </w:r>
          </w:p>
        </w:tc>
        <w:tc>
          <w:tcPr>
            <w:tcW w:w="2427" w:type="dxa"/>
          </w:tcPr>
          <w:p w:rsidR="00B06406" w:rsidRPr="0061393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Права и свободы человека и гражданина в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Права и свободы человека и гражданина в Российской Федерации. Гражданство как политико-правовой институт. </w:t>
            </w:r>
          </w:p>
        </w:tc>
        <w:tc>
          <w:tcPr>
            <w:tcW w:w="6095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знания о правах и свободах человека и гражданина, конституционных обязанностях. Характеризовать ценностно-нормативную основу и основные функции институтов гражданства, представительства социальных интересов, в том числе об институте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https://m.edsoo.ru/6a204951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Гражданство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Гражданство Российской Федерации: понятие, принципы, основания приобретения. </w:t>
            </w:r>
          </w:p>
        </w:tc>
        <w:tc>
          <w:tcPr>
            <w:tcW w:w="6095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Уполномоченного по правам человека в Российской Федерации.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https://m.edsoo.ru/d98207fd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Гарантии и защита прав человека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Гарантии и защита прав человека. </w:t>
            </w:r>
          </w:p>
        </w:tc>
        <w:tc>
          <w:tcPr>
            <w:tcW w:w="6095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Выстраивать аргументы с привлечением научных фактов и идей о воинской обязанности и альтернативной гражданской службе.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https://m.edsoo.ru/2c079b87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Права ребенка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Права ребёнка. Уполномоченный по правам человека в Российской Федерации. Уполномоченный по правам ребёнка при Президенте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Анализировать и оценивать собственный социальный опыт, конкретизировать примерами из личного социального опыта, фактами социальной действительности, модельными ситуациями теоретические положения о способах защиты своих прав и интересов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https://m.edsoo.ru/943a1275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Конституционные обязанности гражданина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https://m.edsoo.ru/1885ba75</w:t>
              </w:r>
            </w:hyperlink>
          </w:p>
        </w:tc>
      </w:tr>
      <w:tr w:rsidR="00B06406" w:rsidRPr="0061393D" w:rsidTr="00ED7161">
        <w:tc>
          <w:tcPr>
            <w:tcW w:w="691" w:type="dxa"/>
          </w:tcPr>
          <w:p w:rsidR="00B06406" w:rsidRPr="00D73378" w:rsidRDefault="00B06406" w:rsidP="0061393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3.7</w:t>
            </w:r>
          </w:p>
        </w:tc>
        <w:tc>
          <w:tcPr>
            <w:tcW w:w="2678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Конституционно-правовой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статус России как </w:t>
            </w:r>
            <w:proofErr w:type="gramStart"/>
            <w:r w:rsidRPr="00D73378">
              <w:rPr>
                <w:b/>
                <w:sz w:val="20"/>
                <w:szCs w:val="20"/>
              </w:rPr>
              <w:t>федеративного</w:t>
            </w:r>
            <w:proofErr w:type="gramEnd"/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государства. Органы власти в Российской Федерации</w:t>
            </w:r>
          </w:p>
        </w:tc>
        <w:tc>
          <w:tcPr>
            <w:tcW w:w="2427" w:type="dxa"/>
          </w:tcPr>
          <w:p w:rsidR="00B06406" w:rsidRPr="0061393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Россия - федеративное государство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B06406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Россия – федеративное государство. Конституционно-правовой статус субъектов Российской Федерации. 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</w:t>
            </w:r>
          </w:p>
        </w:tc>
        <w:tc>
          <w:tcPr>
            <w:tcW w:w="6095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конституционно-правовой статус высших органов власти в Российской Федерации, основ деятельности правоохранительных органов и местного самоуправления.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https://m.edsoo.ru/909ba776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Президент Российской Федерации: порядок избрания, полномочия и функции. Федеральное собрание – парламент Российской Федерации, порядок формирования и функции. </w:t>
            </w:r>
          </w:p>
        </w:tc>
        <w:tc>
          <w:tcPr>
            <w:tcW w:w="6095" w:type="dxa"/>
          </w:tcPr>
          <w:p w:rsidR="00B06406" w:rsidRPr="00D73378" w:rsidRDefault="00B06406" w:rsidP="0061393D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ценностно-нормативную основу и основные функции институтов государственной власти: института главы государства, законодательной, исполнительной судебной власти, охраны правопорядка,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https://m.edsoo.ru/3030f503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61393D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государственного управления.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https://m.edsoo.ru/49e2ddd7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Органы государственной власти субъектов Российской Федерации. Самоуправление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деятельности институтов государственной власти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https://m.edsoo.ru/b2531812</w:t>
              </w:r>
            </w:hyperlink>
          </w:p>
        </w:tc>
      </w:tr>
      <w:tr w:rsidR="00B06406" w:rsidRPr="0061393D" w:rsidTr="00ED7161">
        <w:tc>
          <w:tcPr>
            <w:tcW w:w="691" w:type="dxa"/>
          </w:tcPr>
          <w:p w:rsidR="00B06406" w:rsidRPr="00D73378" w:rsidRDefault="00B06406" w:rsidP="0061393D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3.8</w:t>
            </w:r>
          </w:p>
        </w:tc>
        <w:tc>
          <w:tcPr>
            <w:tcW w:w="2678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отрасли частного 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права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61393D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Гражданское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3331AB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Гражданское право. Источники гражданского права. Гражданско-правовые отношения: понятие и виды. Субъекты гражданского права. Физические и юридические лица. 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Раскрывать основные понятия и категории, принципы, источники отдельных отраслей российского частного права.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https://m.edsoo.ru/403fee62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Правоспособность и дееспособность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Правоспособность и дееспособность. Дееспособность несовершеннолетних. Правомочия собственника, формы собственности. Обязательственное право.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ценностно-нормативную основу и основные функции институтов образования, семьи и брака, материнства, отцовства и детства, наследования.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https://m.edsoo.ru/3bfba7b1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Сделка. Гражданско-правовой договор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Сделки. Гражданско-правовой договор. Порядок заключения договора: оферта и акцепт.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уровнях при анализе деятельности участников гражданско-правовых, семейных, образовательных, трудовых правовых отношений. 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https://m.edsoo.ru/ad0843eb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Наследование как социально-правовой институт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Выстраивать аргументы с привлечением научных фактов и идей о защите гражданских прав и прав потребителей; усыновлении, опеке и попечительстве; приёмной семье, брачном договоре.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https://m.edsoo.ru/275c3a18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Защита гражданских прав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Защита гражданских прав. Защита </w:t>
            </w:r>
            <w:r w:rsidRPr="00D73378">
              <w:rPr>
                <w:sz w:val="20"/>
                <w:szCs w:val="20"/>
              </w:rPr>
              <w:lastRenderedPageBreak/>
              <w:t>прав потребителей. Гражданско-правовая ответственность.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Использовать собственный социальный опыт при решении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познавательных задач и разрешении жизненных проблем, связанных с деятельностью участников правоотношений в отраслевом многообразии.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0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https://m.edsoo.ru/2b774cf2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Семейное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Семейное право. Источники семейного права. Семья и брак как социально-правовые институты.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Конкретизировать примерами из личного социального опыта, фактами социальной действительности, модельными ситуациями теоретические положения о способах защиты своих прав и интересов, сделках, договорах, обязательствах, основаниях наследования,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https://m.edsoo.ru/59b8803c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Правовое регулирование семейных отношений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https://m.edsoo.ru/6666e364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Трудовое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правах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на результаты интеллектуальной деятельности,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https://m.edsoo.ru/9d78176f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Трудовой договор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браке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и семейных отношениях, образовательных и трудовых правоотношениях, особенностях правового регулирования труда несовершеннолетних в РФ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https://m.edsoo.ru/ee6f6ef1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      </w:r>
            <w:proofErr w:type="gramStart"/>
            <w:r w:rsidRPr="00D73378">
              <w:rPr>
                <w:sz w:val="20"/>
                <w:szCs w:val="20"/>
              </w:rPr>
              <w:t>обучение по</w:t>
            </w:r>
            <w:proofErr w:type="gramEnd"/>
            <w:r w:rsidRPr="00D73378">
              <w:rPr>
                <w:sz w:val="20"/>
                <w:szCs w:val="20"/>
              </w:rPr>
              <w:t xml:space="preserve"> </w:t>
            </w:r>
            <w:r w:rsidRPr="00D73378">
              <w:rPr>
                <w:sz w:val="20"/>
                <w:szCs w:val="20"/>
              </w:rPr>
              <w:lastRenderedPageBreak/>
              <w:t>образовательным программам среднего профессионального и высшего образования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https://m.edsoo.ru/3e2b3fe7</w:t>
              </w:r>
            </w:hyperlink>
          </w:p>
        </w:tc>
      </w:tr>
      <w:tr w:rsidR="00B06406" w:rsidRPr="003331AB" w:rsidTr="00ED7161">
        <w:tc>
          <w:tcPr>
            <w:tcW w:w="691" w:type="dxa"/>
            <w:shd w:val="clear" w:color="auto" w:fill="BFBFBF" w:themeFill="background1" w:themeFillShade="BF"/>
          </w:tcPr>
          <w:p w:rsidR="00B06406" w:rsidRPr="00D73378" w:rsidRDefault="00B06406" w:rsidP="003331AB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.9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B06406" w:rsidRPr="00D73378" w:rsidRDefault="00B06406" w:rsidP="00B06406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отрасли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публичного права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BFBFBF" w:themeFill="background1" w:themeFillShade="BF"/>
          </w:tcPr>
          <w:p w:rsidR="00B06406" w:rsidRPr="003331AB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Административное право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3331AB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Административное право, его источники. Субъекты административного права. 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Раскрывать основные понятия и категории, принципы, источники отдельных отраслей российского публичного права.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https://m.edsoo.ru/5b9604c4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служба и государственный служащий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Государственная служба и государственный служащий. Противодействие коррупции в системе государственной службы.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ценностно-нормативную основу института государственного управления, его основные функции.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https://m.edsoo.ru/9294e524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фактическоэмпирическом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уровнях при анализе деятельности участников административных, финансовых, налоговых, уголовных правовых отношений. </w:t>
            </w:r>
            <w:proofErr w:type="gramEnd"/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https://m.edsoo.ru/7289479d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Экологическое законодательство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Экологическое законодательство. Экологические правонарушения. Способы защиты экологических прав.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Выстраивать аргументы с привлечением научных фактов и идей о противодействии коррупции; способах защиты экологических прав.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https://m.edsoo.ru/9338c606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право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Финансовое право. Правовое регулирование банковской деятельности. Права и обязанности потребителей финансовых услуг.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Использовать собственный социальный опыт при решении познавательных задач и разрешении жизненных проблем, связанных с деятельностью участников правоотношений в отраслевом многообразии.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https://m.edsoo.ru/51ece474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Налоговое право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      </w:r>
          </w:p>
        </w:tc>
        <w:tc>
          <w:tcPr>
            <w:tcW w:w="6095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Конкретизировать примерами из личного социального опыта, фактами социальной действительности,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https://m.edsoo.ru/9b5e0fea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Уголовное право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3331AB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модельными ситуациями теоретические положения о преступлениях и преступности, составе преступления, необходимой обороне и крайней необходимости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https://m.edsoo.ru/ccb6af55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Преступление. Уголовная ответственность</w:t>
            </w:r>
          </w:p>
        </w:tc>
        <w:tc>
          <w:tcPr>
            <w:tcW w:w="575" w:type="dxa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Уголовная ответственность за коррупционные преступления. Необходимая оборона и крайняя необходимость. Уголовная </w:t>
            </w:r>
            <w:r w:rsidRPr="00D73378">
              <w:rPr>
                <w:sz w:val="20"/>
                <w:szCs w:val="20"/>
              </w:rPr>
              <w:lastRenderedPageBreak/>
              <w:t>ответственность несовершеннолетних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https://m.edsoo.ru/51027aa0</w:t>
              </w:r>
            </w:hyperlink>
          </w:p>
        </w:tc>
      </w:tr>
      <w:tr w:rsidR="00B06406" w:rsidRPr="003331AB" w:rsidTr="00ED7161">
        <w:tc>
          <w:tcPr>
            <w:tcW w:w="691" w:type="dxa"/>
            <w:shd w:val="clear" w:color="auto" w:fill="BFBFBF" w:themeFill="background1" w:themeFillShade="BF"/>
          </w:tcPr>
          <w:p w:rsidR="00B06406" w:rsidRPr="00D73378" w:rsidRDefault="00B06406" w:rsidP="003331AB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3.10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отрасли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процессуального права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BFBFBF" w:themeFill="background1" w:themeFillShade="BF"/>
          </w:tcPr>
          <w:p w:rsidR="00B06406" w:rsidRPr="003331AB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Гражданское процессуальное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Гражданское процессуальное право. Принципы гражданского судопроизводства. </w:t>
            </w:r>
          </w:p>
        </w:tc>
        <w:tc>
          <w:tcPr>
            <w:tcW w:w="6095" w:type="dxa"/>
          </w:tcPr>
          <w:p w:rsidR="00B06406" w:rsidRPr="00D73378" w:rsidRDefault="00B06406" w:rsidP="009D7AF0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Раскрывать основные понятия и категории, принципы, источники отдельных отраслей российского процессуального права.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https://m.edsoo.ru/3f8a7f1e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Гражданский процесс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Участники гражданского процесса. Стадии гражданского процесса.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ценностно-нормативную основу и основные функции института судопроизводства.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-эмпирическом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деятельности участников процессуальных отношений.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https://m.edsoo.ru/bf4ba436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Арбитражный процесс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Арбитражный процесс.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ролей;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https://m.edsoo.ru/f637bdaf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3331AB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Административный процесс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Административный процесс.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использовать его при решении познавательных задач и разрешении жизненных проблем, связанных с деятельностью участников правоотношений.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https://m.edsoo.ru/125d831d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Уголовное процессуальное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Уголовное процессуальное право. Принципы уголовного судопроизводства. Субъекты уголовного процесса.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стадиях гражданского и уголовного процесса.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https://m.edsoo.ru/a216cc56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Стадии уголовного процесса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Стадии уголовного процесса. Меры процессуального принуждения. 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заполнять формы,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https://m.edsoo.ru/334871a7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Суд присяжных заседателей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Суд присяжных заседателей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составлять документы, необходимые в социальной практике, связанной с деятельностью участника судопроизводства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https://m.edsoo.ru/6ef92436</w:t>
              </w:r>
            </w:hyperlink>
          </w:p>
        </w:tc>
      </w:tr>
      <w:tr w:rsidR="00B06406" w:rsidRPr="009D7AF0" w:rsidTr="00ED7161">
        <w:tc>
          <w:tcPr>
            <w:tcW w:w="691" w:type="dxa"/>
            <w:shd w:val="clear" w:color="auto" w:fill="BFBFBF" w:themeFill="background1" w:themeFillShade="BF"/>
          </w:tcPr>
          <w:p w:rsidR="00B06406" w:rsidRPr="00D73378" w:rsidRDefault="00B06406" w:rsidP="009D7AF0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3.11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B06406" w:rsidRPr="00D73378" w:rsidRDefault="00B06406" w:rsidP="009D7AF0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Международное право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BFBFBF" w:themeFill="background1" w:themeFillShade="BF"/>
          </w:tcPr>
          <w:p w:rsidR="00B06406" w:rsidRPr="009D7AF0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Международное право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Международное право, его основные принципы и источники. Субъекты международного права. </w:t>
            </w:r>
          </w:p>
        </w:tc>
        <w:tc>
          <w:tcPr>
            <w:tcW w:w="6095" w:type="dxa"/>
          </w:tcPr>
          <w:p w:rsidR="00B06406" w:rsidRPr="00D73378" w:rsidRDefault="00B06406" w:rsidP="009D7AF0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Раскрывать основные понятия и категории, принципы, источники международного права. Соотносить различные теоретические подходы, делать выводы и обосновывать их на теоретическом и </w:t>
            </w:r>
            <w:proofErr w:type="spellStart"/>
            <w:r w:rsidRPr="00D73378">
              <w:rPr>
                <w:rFonts w:ascii="Times New Roman" w:hAnsi="Times New Roman"/>
                <w:sz w:val="20"/>
                <w:szCs w:val="20"/>
              </w:rPr>
              <w:t>фактическо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эмпирическом </w:t>
            </w:r>
            <w:proofErr w:type="gramStart"/>
            <w:r w:rsidRPr="00D73378">
              <w:rPr>
                <w:rFonts w:ascii="Times New Roman" w:hAnsi="Times New Roman"/>
                <w:sz w:val="20"/>
                <w:szCs w:val="20"/>
              </w:rPr>
              <w:t>уровнях</w:t>
            </w:r>
            <w:proofErr w:type="gramEnd"/>
            <w:r w:rsidRPr="00D73378">
              <w:rPr>
                <w:rFonts w:ascii="Times New Roman" w:hAnsi="Times New Roman"/>
                <w:sz w:val="20"/>
                <w:szCs w:val="20"/>
              </w:rPr>
              <w:t xml:space="preserve"> при анализе деятельности участников международно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правовых отношений. 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https://m.edsoo.ru/5929c87a</w:t>
              </w:r>
            </w:hyperlink>
          </w:p>
        </w:tc>
      </w:tr>
      <w:tr w:rsidR="00B06406" w:rsidRPr="006335CF" w:rsidTr="00ED7161">
        <w:tc>
          <w:tcPr>
            <w:tcW w:w="691" w:type="dxa"/>
          </w:tcPr>
          <w:p w:rsidR="00B06406" w:rsidRPr="00D73378" w:rsidRDefault="00B06406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Международная защита прав человека</w:t>
            </w:r>
          </w:p>
        </w:tc>
        <w:tc>
          <w:tcPr>
            <w:tcW w:w="575" w:type="dxa"/>
          </w:tcPr>
          <w:p w:rsidR="00B06406" w:rsidRPr="00D73378" w:rsidRDefault="00B06406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B06406" w:rsidRPr="00D73378" w:rsidRDefault="00B06406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Международная защита прав человека. Источники и принципы международного гуманитарного права</w:t>
            </w:r>
          </w:p>
        </w:tc>
        <w:tc>
          <w:tcPr>
            <w:tcW w:w="6095" w:type="dxa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Конкретизировать примерами из личного социального опыта, фактами социальной действительности, модельными ситуациями теоретические положения о международной защите прав человека</w:t>
            </w:r>
          </w:p>
        </w:tc>
        <w:tc>
          <w:tcPr>
            <w:tcW w:w="2427" w:type="dxa"/>
          </w:tcPr>
          <w:p w:rsidR="00B06406" w:rsidRPr="00A3548C" w:rsidRDefault="00B06406" w:rsidP="00B06406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https://m.edsoo.ru/d73ed1b7</w:t>
              </w:r>
            </w:hyperlink>
          </w:p>
        </w:tc>
      </w:tr>
      <w:tr w:rsidR="00B06406" w:rsidRPr="009D7AF0" w:rsidTr="00ED7161">
        <w:tc>
          <w:tcPr>
            <w:tcW w:w="691" w:type="dxa"/>
            <w:shd w:val="clear" w:color="auto" w:fill="BFBFBF" w:themeFill="background1" w:themeFillShade="BF"/>
          </w:tcPr>
          <w:p w:rsidR="00B06406" w:rsidRPr="00D73378" w:rsidRDefault="00B06406" w:rsidP="009D7AF0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3.12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B06406" w:rsidRPr="00D73378" w:rsidRDefault="00B06406" w:rsidP="00ED7161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Юридическое образование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B06406" w:rsidRPr="00D73378" w:rsidRDefault="00B06406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B06406" w:rsidRPr="00D73378" w:rsidRDefault="00ED7161" w:rsidP="009D7AF0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и </w:t>
            </w:r>
            <w:r w:rsidR="00B06406" w:rsidRPr="00D73378">
              <w:rPr>
                <w:b/>
                <w:sz w:val="20"/>
                <w:szCs w:val="20"/>
              </w:rPr>
              <w:t xml:space="preserve">профессиональная деятельность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B06406" w:rsidRPr="00D73378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юриста</w:t>
            </w:r>
          </w:p>
        </w:tc>
        <w:tc>
          <w:tcPr>
            <w:tcW w:w="2427" w:type="dxa"/>
            <w:shd w:val="clear" w:color="auto" w:fill="BFBFBF" w:themeFill="background1" w:themeFillShade="BF"/>
          </w:tcPr>
          <w:p w:rsidR="00B06406" w:rsidRPr="009D7AF0" w:rsidRDefault="00B06406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9D7AF0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 xml:space="preserve">Юридическое образование. Профессиональная деятельность юриста. </w:t>
            </w:r>
          </w:p>
        </w:tc>
        <w:tc>
          <w:tcPr>
            <w:tcW w:w="6095" w:type="dxa"/>
          </w:tcPr>
          <w:p w:rsidR="00ED7161" w:rsidRPr="00D73378" w:rsidRDefault="00ED7161" w:rsidP="009D7AF0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Характеризовать взаимосвязи общественных наук, необходимости комплексного подхода к изучению социальных явлений и процессов. Применять элементы методологии социального познания, включая возможности цифровой среды. Применять методы правоведения для принятия обоснованных решений при осуществлении </w:t>
            </w:r>
            <w:r w:rsidRPr="00D733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профессионального выбора. Конкретизировать примерами из личного социального опыта, фактами социальной действительности, модельными ситуациями теоретические положения о развитии правовой грамотности. </w:t>
            </w: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2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https://m.edsoo.ru/046994eb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Основные виды юридических профессий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73378">
              <w:rPr>
                <w:sz w:val="20"/>
                <w:szCs w:val="20"/>
              </w:rPr>
              <w:t>Основные виды юридических профессий</w:t>
            </w: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Проявлять умения, необходимые для успешного продолжения образования в высшей школе по направлениям социально-гуманитарной подготовки, включая способность ориентироваться в направлениях профессионального образования, связанных с социально-гуманитарной подготовкой и особенностями профессиональной деятельности юриста</w:t>
            </w: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https://m.edsoo.ru/04e77306</w:t>
              </w:r>
            </w:hyperlink>
          </w:p>
        </w:tc>
      </w:tr>
      <w:tr w:rsidR="00ED7161" w:rsidRPr="009D7AF0" w:rsidTr="00ED7161">
        <w:tc>
          <w:tcPr>
            <w:tcW w:w="691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3.13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Представление результатов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ED7161" w:rsidRPr="00D73378" w:rsidRDefault="00ED7161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проектно-исследовательской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2427" w:type="dxa"/>
            <w:shd w:val="clear" w:color="auto" w:fill="BFBFBF" w:themeFill="background1" w:themeFillShade="BF"/>
          </w:tcPr>
          <w:p w:rsidR="00ED7161" w:rsidRPr="009D7AF0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9D7AF0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 xml:space="preserve">Применять методы научного познания социальных процессов и явлений при выполнении проектов и иных работ, разрабатываемых на содержательном материале раздела «Основы правоведения». Ранжировать источники социальной информации по целям распространения, жанрам, с позиций достоверности сведений. Проводить с опорой на полученные из различных источников знания учебно-исследовательскую и проектную работу по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</w:t>
            </w: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https://m.edsoo.ru/70e69a89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sz w:val="20"/>
                <w:szCs w:val="20"/>
              </w:rPr>
              <w:t>владеть навыками презентации результатов учебно-исследовательской и проектной деятельности на публичных мероприятиях. Проявлять умения, необходимые для успешного продолжения образования в высшей школе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</w:t>
            </w: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https://m.edsoo.ru/46fc72b2</w:t>
              </w:r>
            </w:hyperlink>
          </w:p>
        </w:tc>
      </w:tr>
      <w:tr w:rsidR="00ED7161" w:rsidRPr="009D7AF0" w:rsidTr="00ED7161">
        <w:tc>
          <w:tcPr>
            <w:tcW w:w="691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3.14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Повторительно-обобщающие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ED7161" w:rsidRPr="00D73378" w:rsidRDefault="00ED7161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 xml:space="preserve">уроки по разделу «Введение </w:t>
            </w:r>
            <w:proofErr w:type="gramStart"/>
            <w:r w:rsidRPr="00D73378">
              <w:rPr>
                <w:b/>
                <w:sz w:val="20"/>
                <w:szCs w:val="20"/>
              </w:rPr>
              <w:t>в</w:t>
            </w:r>
            <w:proofErr w:type="gramEnd"/>
            <w:r w:rsidRPr="00D7337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правоведение»</w:t>
            </w:r>
          </w:p>
        </w:tc>
        <w:tc>
          <w:tcPr>
            <w:tcW w:w="2427" w:type="dxa"/>
            <w:shd w:val="clear" w:color="auto" w:fill="BFBFBF" w:themeFill="background1" w:themeFillShade="BF"/>
          </w:tcPr>
          <w:p w:rsidR="00ED7161" w:rsidRPr="009D7AF0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 по разделу "Введение в правоведение"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https://m.edsoo.ru/a3b6df0a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https://m.edsoo.ru/90f631e0</w:t>
              </w:r>
            </w:hyperlink>
          </w:p>
        </w:tc>
      </w:tr>
      <w:tr w:rsidR="00ED7161" w:rsidRPr="009D7AF0" w:rsidTr="00ED7161">
        <w:tc>
          <w:tcPr>
            <w:tcW w:w="691" w:type="dxa"/>
          </w:tcPr>
          <w:p w:rsidR="00ED7161" w:rsidRPr="00D73378" w:rsidRDefault="00ED7161" w:rsidP="009D7AF0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</w:tcPr>
          <w:p w:rsidR="00ED7161" w:rsidRPr="00D73378" w:rsidRDefault="00ED7161" w:rsidP="00ED7161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Раздел 4. </w:t>
            </w:r>
          </w:p>
        </w:tc>
        <w:tc>
          <w:tcPr>
            <w:tcW w:w="575" w:type="dxa"/>
          </w:tcPr>
          <w:p w:rsidR="00ED7161" w:rsidRPr="00D73378" w:rsidRDefault="00ED7161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73378">
              <w:rPr>
                <w:b/>
                <w:sz w:val="20"/>
                <w:szCs w:val="20"/>
              </w:rPr>
              <w:t>Итоговое повторение</w:t>
            </w: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9D7AF0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D7161" w:rsidRPr="009D7AF0" w:rsidTr="00ED7161">
        <w:tc>
          <w:tcPr>
            <w:tcW w:w="691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ind w:left="142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4.1</w:t>
            </w:r>
          </w:p>
        </w:tc>
        <w:tc>
          <w:tcPr>
            <w:tcW w:w="2678" w:type="dxa"/>
            <w:shd w:val="clear" w:color="auto" w:fill="BFBFBF" w:themeFill="background1" w:themeFillShade="BF"/>
          </w:tcPr>
          <w:p w:rsidR="00ED7161" w:rsidRPr="00D73378" w:rsidRDefault="00ED7161" w:rsidP="009D7AF0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 xml:space="preserve">Итоговое повторение 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:rsidR="00ED7161" w:rsidRPr="00D73378" w:rsidRDefault="00ED7161" w:rsidP="002C447F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BFBFBF" w:themeFill="background1" w:themeFillShade="BF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27" w:type="dxa"/>
            <w:shd w:val="clear" w:color="auto" w:fill="BFBFBF" w:themeFill="background1" w:themeFillShade="BF"/>
          </w:tcPr>
          <w:p w:rsidR="00ED7161" w:rsidRPr="009D7AF0" w:rsidRDefault="00ED7161" w:rsidP="00FD52C9">
            <w:pPr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Итоговое повторение по </w:t>
            </w: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разделу "Введение в социологию"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0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https://m.edsoo.ru/3d65e691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1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https://m.edsoo.ru/d852970c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2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https://m.edsoo.ru/f0e510bc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по разделу "Введение в политологию"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3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https://m.edsoo.ru/0db2427f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по разделу "Введение в политологию"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4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https://m.edsoo.ru/54119a8c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Итоговое повторение, итоговое тестирование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5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https://m.edsoo.ru/a9c0a947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6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https://m.edsoo.ru/ea66a487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по разделу "Введение в правоведение"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7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https://m.edsoo.ru/fe06bda8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 по разделу "Введение в правоведение"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8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https://m.edsoo.ru/a7f8d405</w:t>
              </w:r>
            </w:hyperlink>
          </w:p>
        </w:tc>
      </w:tr>
      <w:tr w:rsidR="00ED7161" w:rsidRPr="006335CF" w:rsidTr="00ED7161">
        <w:tc>
          <w:tcPr>
            <w:tcW w:w="691" w:type="dxa"/>
          </w:tcPr>
          <w:p w:rsidR="00ED7161" w:rsidRPr="00D73378" w:rsidRDefault="00ED7161" w:rsidP="00FD52C9">
            <w:pPr>
              <w:pStyle w:val="a3"/>
              <w:numPr>
                <w:ilvl w:val="0"/>
                <w:numId w:val="2"/>
              </w:numPr>
              <w:ind w:left="-57" w:right="-57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678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575" w:type="dxa"/>
          </w:tcPr>
          <w:p w:rsidR="00ED7161" w:rsidRPr="00D73378" w:rsidRDefault="00ED7161" w:rsidP="00D73378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D7337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484" w:type="dxa"/>
          </w:tcPr>
          <w:p w:rsidR="00ED7161" w:rsidRPr="00D73378" w:rsidRDefault="00ED7161" w:rsidP="00FD52C9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ED7161" w:rsidRPr="00D73378" w:rsidRDefault="00ED7161" w:rsidP="00FD52C9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7" w:type="dxa"/>
          </w:tcPr>
          <w:p w:rsidR="00ED7161" w:rsidRPr="00A3548C" w:rsidRDefault="00ED7161" w:rsidP="007A429F">
            <w:pPr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A354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9">
              <w:r w:rsidRPr="00A3548C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https://m.edsoo.ru/7c1a9403</w:t>
              </w:r>
            </w:hyperlink>
          </w:p>
        </w:tc>
      </w:tr>
    </w:tbl>
    <w:p w:rsidR="006335CF" w:rsidRDefault="006335CF" w:rsidP="006335CF">
      <w:pPr>
        <w:spacing w:after="0" w:line="240" w:lineRule="auto"/>
        <w:ind w:left="-57" w:right="-57"/>
        <w:rPr>
          <w:rFonts w:ascii="Times New Roman" w:hAnsi="Times New Roman"/>
          <w:sz w:val="20"/>
          <w:szCs w:val="20"/>
        </w:rPr>
      </w:pPr>
    </w:p>
    <w:p w:rsidR="00990E85" w:rsidRDefault="00990E85" w:rsidP="006335CF">
      <w:pPr>
        <w:spacing w:after="0" w:line="240" w:lineRule="auto"/>
        <w:ind w:left="-57" w:right="-57"/>
        <w:rPr>
          <w:rFonts w:ascii="Times New Roman" w:hAnsi="Times New Roman"/>
          <w:sz w:val="20"/>
          <w:szCs w:val="20"/>
        </w:rPr>
      </w:pPr>
    </w:p>
    <w:p w:rsidR="00990E85" w:rsidRDefault="00990E85" w:rsidP="006335CF">
      <w:pPr>
        <w:spacing w:after="0" w:line="240" w:lineRule="auto"/>
        <w:ind w:left="-57" w:right="-57"/>
        <w:rPr>
          <w:rFonts w:ascii="Times New Roman" w:hAnsi="Times New Roman"/>
          <w:sz w:val="20"/>
          <w:szCs w:val="20"/>
        </w:rPr>
        <w:sectPr w:rsidR="00990E85" w:rsidSect="00FD52C9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990E85" w:rsidRDefault="00990E85" w:rsidP="00990E85">
      <w:pPr>
        <w:pStyle w:val="ConsPlusNormal1"/>
        <w:spacing w:before="200"/>
        <w:ind w:firstLine="540"/>
        <w:jc w:val="both"/>
      </w:pPr>
      <w:r>
        <w:lastRenderedPageBreak/>
        <w:t>124.9. Для проведения единого государственного экзамена по обществознанию (далее - ЕГЭ по обществознанию)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содержания.</w:t>
      </w:r>
    </w:p>
    <w:p w:rsidR="00990E85" w:rsidRDefault="00990E85" w:rsidP="00990E85">
      <w:pPr>
        <w:pStyle w:val="ConsPlusNormal1"/>
        <w:jc w:val="right"/>
      </w:pPr>
      <w:r>
        <w:t>Таблица 20.4</w:t>
      </w:r>
    </w:p>
    <w:p w:rsidR="00990E85" w:rsidRDefault="00990E85" w:rsidP="00990E85">
      <w:pPr>
        <w:pStyle w:val="ConsPlusNormal1"/>
        <w:jc w:val="center"/>
      </w:pPr>
      <w:r>
        <w:t>Проверяемые на ЕГЭ по обществознанию требования</w:t>
      </w:r>
    </w:p>
    <w:p w:rsidR="00990E85" w:rsidRDefault="00990E85" w:rsidP="00990E85">
      <w:pPr>
        <w:pStyle w:val="ConsPlusNormal1"/>
        <w:jc w:val="center"/>
      </w:pPr>
      <w:r>
        <w:t>к результатам освоения основной образовательной программы</w:t>
      </w:r>
    </w:p>
    <w:p w:rsidR="00990E85" w:rsidRDefault="00990E85" w:rsidP="00990E85">
      <w:pPr>
        <w:pStyle w:val="ConsPlusNormal1"/>
        <w:jc w:val="center"/>
      </w:pPr>
      <w:r>
        <w:t>среднего общего образования</w:t>
      </w:r>
    </w:p>
    <w:p w:rsidR="00990E85" w:rsidRDefault="00990E85" w:rsidP="00990E85">
      <w:pPr>
        <w:pStyle w:val="ConsPlusNormal1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Код проверяемого требования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:rsidR="00990E85" w:rsidRDefault="00990E85" w:rsidP="00CA56C9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</w:t>
            </w:r>
            <w:proofErr w:type="spellStart"/>
            <w:r>
              <w:t>цифровизации</w:t>
            </w:r>
            <w:proofErr w:type="spellEnd"/>
            <w:r>
              <w:t xml:space="preserve">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</w:t>
            </w:r>
            <w:proofErr w:type="gramEnd"/>
            <w:r>
              <w:t xml:space="preserve"> </w:t>
            </w:r>
            <w:proofErr w:type="gramStart"/>
            <w:r>
              <w:t xml:space="preserve"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ее видов и форм;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>
              <w:t>импортозамещения</w:t>
            </w:r>
            <w:proofErr w:type="spellEnd"/>
            <w:r>
              <w:t>, особенностях рыночных отношений в современной экономике;</w:t>
            </w:r>
            <w:proofErr w:type="gramEnd"/>
            <w:r>
              <w:t xml:space="preserve"> </w:t>
            </w:r>
            <w:proofErr w:type="gramStart"/>
            <w:r>
              <w:t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      </w:r>
            <w:proofErr w:type="gramEnd"/>
            <w:r>
              <w:t xml:space="preserve"> системе прав человека и гражданина в Российской Федерации, правах ребенка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gramStart"/>
            <w: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  <w:proofErr w:type="gramEnd"/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4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5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gramStart"/>
            <w: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</w:t>
            </w:r>
            <w:r>
              <w:lastRenderedPageBreak/>
              <w:t>актов в системе российского законодательства</w:t>
            </w:r>
            <w:proofErr w:type="gramEnd"/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lastRenderedPageBreak/>
              <w:t>6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gramStart"/>
            <w: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>
              <w:t xml:space="preserve"> </w:t>
            </w:r>
            <w:proofErr w:type="gramStart"/>
            <w: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  <w:proofErr w:type="gramEnd"/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7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8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gramStart"/>
            <w: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приемами ранжирования источников социальной информации по целям распространения, жанрам, с позиции достоверности сведений</w:t>
            </w:r>
            <w:proofErr w:type="gramEnd"/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9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>Владение умениями проводить с использованием полученных знаний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10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11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proofErr w:type="gramStart"/>
            <w:r>
              <w:t>Владение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      </w:r>
            <w:proofErr w:type="gramEnd"/>
            <w:r>
              <w:t xml:space="preserve"> умение создавать типологии социальных процессов и явлений на основе предложенных критериев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12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 xml:space="preserve"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</w:t>
            </w:r>
            <w:proofErr w:type="spellStart"/>
            <w:r>
              <w:t>сформированность</w:t>
            </w:r>
            <w:proofErr w:type="spellEnd"/>
            <w:r>
              <w:t xml:space="preserve"> гражданской ответственности в части уплаты налогов для развития общества и государства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13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990E85" w:rsidTr="00990E85">
        <w:tc>
          <w:tcPr>
            <w:tcW w:w="1528" w:type="dxa"/>
          </w:tcPr>
          <w:p w:rsidR="00990E85" w:rsidRDefault="00990E85" w:rsidP="00CA56C9">
            <w:pPr>
              <w:pStyle w:val="ConsPlusNormal1"/>
              <w:jc w:val="center"/>
            </w:pPr>
            <w:r>
              <w:t>14</w:t>
            </w:r>
          </w:p>
        </w:tc>
        <w:tc>
          <w:tcPr>
            <w:tcW w:w="8219" w:type="dxa"/>
          </w:tcPr>
          <w:p w:rsidR="00990E85" w:rsidRDefault="00990E85" w:rsidP="00CA56C9">
            <w:pPr>
              <w:pStyle w:val="ConsPlusNormal1"/>
              <w:jc w:val="both"/>
            </w:pPr>
            <w: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990E85" w:rsidRDefault="00990E85" w:rsidP="00990E85">
      <w:pPr>
        <w:pStyle w:val="ConsPlusNormal1"/>
        <w:jc w:val="both"/>
      </w:pPr>
    </w:p>
    <w:p w:rsidR="00990E85" w:rsidRDefault="00990E85" w:rsidP="00990E85">
      <w:pPr>
        <w:pStyle w:val="ConsPlusNormal1"/>
        <w:jc w:val="right"/>
      </w:pPr>
      <w:r>
        <w:t>Таблица 20.5</w:t>
      </w:r>
    </w:p>
    <w:p w:rsidR="00990E85" w:rsidRDefault="00990E85" w:rsidP="00990E85">
      <w:pPr>
        <w:pStyle w:val="ConsPlusNormal1"/>
        <w:jc w:val="center"/>
      </w:pPr>
      <w:r>
        <w:t>Перечень элементов содержания, проверяемых на ЕГЭ</w:t>
      </w:r>
    </w:p>
    <w:p w:rsidR="00990E85" w:rsidRDefault="00990E85" w:rsidP="00990E85">
      <w:pPr>
        <w:pStyle w:val="ConsPlusNormal1"/>
        <w:jc w:val="center"/>
      </w:pPr>
      <w:r>
        <w:t>по обществознанию</w:t>
      </w:r>
    </w:p>
    <w:p w:rsidR="00990E85" w:rsidRDefault="00990E85" w:rsidP="00990E85">
      <w:pPr>
        <w:pStyle w:val="ConsPlusNormal1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"/>
        <w:gridCol w:w="9141"/>
      </w:tblGrid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Код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Проверяемый элемент содержания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Человек в обществе. Духовная культура/Введение в социальную психологию. Введение в социальную философию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Деятельность и ее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Понятие истины, ее критерии. Абсолютная, относительная истина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ее противоречивые последствия. Российское общество и человек перед лицом угроз и вызовов XXI в.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1.10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Мораль как общечеловеческая ценность и социальный регулятор. Категории морали. Нравственность. Этика и этические нормы. Гражданственность. Патриотизм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Религия, ее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1.15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Экономическая жизнь общества (Введение в экономику)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Экономические институты и их роль в развитии общества. Собственность. Экономическое содержание собственности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Типы экономических систем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Экономическая деятельность и ее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</w:t>
            </w:r>
            <w:proofErr w:type="spellStart"/>
            <w:r>
              <w:t>Гиффена</w:t>
            </w:r>
            <w:proofErr w:type="spellEnd"/>
            <w:r>
              <w:t xml:space="preserve"> и эффект </w:t>
            </w:r>
            <w:proofErr w:type="spellStart"/>
            <w:r>
              <w:t>Веблена</w:t>
            </w:r>
            <w:proofErr w:type="spellEnd"/>
            <w:r>
              <w:t>. Рынки труда, капитала, земли, информации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</w:t>
            </w:r>
            <w:r>
              <w:lastRenderedPageBreak/>
              <w:t>профсоюзов. Потребности современного рынка труда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lastRenderedPageBreak/>
              <w:t>2.8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2.9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2.10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Денежные агрегаты. Денежная масса и денежная база. Денежный мультипликатор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Финансовые услуги. Вклады и кредиты. 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экономики. Асимметрия информации. Способы решения проблемы асимметрии информации. </w:t>
            </w:r>
            <w:proofErr w:type="spellStart"/>
            <w:r>
              <w:t>Цифровизация</w:t>
            </w:r>
            <w:proofErr w:type="spellEnd"/>
            <w:r>
              <w:t xml:space="preserve"> экономики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Налогообложение и субсидирование. Фискальная политика государства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Макроэкономические показатели и качество жизни. Факторы долгосрочного экономического роста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Понятие экономического цикла. Фазы экономического цикла. Причины экономических циклов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2.18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расчеты. Платежный баланс. Валютный рынок. Государственная политика </w:t>
            </w:r>
            <w:proofErr w:type="spellStart"/>
            <w:r>
              <w:t>импортозамещения</w:t>
            </w:r>
            <w:proofErr w:type="spellEnd"/>
            <w:r>
              <w:t xml:space="preserve">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Социальная сфера (Введение в социологию)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</w:t>
            </w:r>
            <w:proofErr w:type="spellStart"/>
            <w:r>
              <w:t>Этносоциальные</w:t>
            </w:r>
            <w:proofErr w:type="spellEnd"/>
            <w:r>
              <w:t xml:space="preserve">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Молодежь как социальная группа, ее социальные и социальн</w:t>
            </w:r>
            <w:proofErr w:type="gramStart"/>
            <w:r>
              <w:t>о-</w:t>
            </w:r>
            <w:proofErr w:type="gramEnd"/>
            <w:r>
              <w:t>-психологические характеристики. Молодежная субкультура. Проблемы молодежи в современной России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Положение индивида в обществе. Социальные статусы и роли. Социальная мобильность, ее формы и каналы в современном российском обществе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Семья и брак. Функции и типы семьи. Семья как важнейший социальный институт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Социализация личности и ее этапы. Агенты (институты) социализации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Социальные нормы и отклоняющееся (</w:t>
            </w:r>
            <w:proofErr w:type="spellStart"/>
            <w:r>
              <w:t>девиантное</w:t>
            </w:r>
            <w:proofErr w:type="spellEnd"/>
            <w:r>
              <w:t>) поведение. Формы социальных девиаций. Конформизм. Социальный контроль и самоконтроль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3.9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Государственная поддержка социально незащищенных слоев общества в Российской Федерации. Государственная молодежная политика Российской Федерации. Меры социальной поддержки семьи в Российской Федерации. Помощь государства многодетным семьям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3.10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Особенности профессиональной деятельности в сфере науки, образования, искусства. </w:t>
            </w:r>
            <w:proofErr w:type="gramStart"/>
            <w:r>
              <w:t>Особенности профессиональной деятельности в экономической и финансовых сферах.</w:t>
            </w:r>
            <w:proofErr w:type="gramEnd"/>
            <w:r>
              <w:t xml:space="preserve"> Особенности профессиональной деятельности социолога, социального психолога. </w:t>
            </w:r>
            <w:r>
              <w:lastRenderedPageBreak/>
              <w:t>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lastRenderedPageBreak/>
              <w:t>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Политическая сфера/Введение в политологию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Политическая власть и субъекты политики в современном обществе. Структура, ресурсы и функции политической власти. Легитимность власти. Политические институты. Политическая деятельность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Политическая система общества, ее структура и функции. Политическая система Российской Федерации на современном этапе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ее основные ценности и признаки. Гражданское общество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Федеративное устройство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Субъекты государственной власти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Политическая культура общества и личности. Политическое поведение. Политическое участие. Причины абсентеизма. Политический процесс. Формы участия граждан в политике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4.9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Политическая идеология, ее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4.10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 xml:space="preserve">Избирательная система. Типы избирательных систем: </w:t>
            </w:r>
            <w:proofErr w:type="gramStart"/>
            <w:r>
              <w:t>мажоритарная</w:t>
            </w:r>
            <w:proofErr w:type="gramEnd"/>
            <w:r>
              <w:t>, пропорциональная, смешанная. Избирательная система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4.11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Политическая элита и политическое лидерство. Типология лидерства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4.12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Правовое регулирование общественных отношений в Российской Федерации/Введение в правоведение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Система права. 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Понятие и признаки правоотношений. Субъекты правоотношений, их виды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Правомерное поведение и правонарушение. Виды правонарушений, состав правонарушения. Понятие и виды юридической ответственности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hyperlink r:id="rId14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      <w:r>
                <w:rPr>
                  <w:color w:val="0000FF"/>
                </w:rPr>
                <w:t>Конституция</w:t>
              </w:r>
            </w:hyperlink>
            <w:r>
              <w:t xml:space="preserve">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5.9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5.10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Трудовое право. Трудовые правоотношения. Порядок приема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5.11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5.12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5.13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lastRenderedPageBreak/>
              <w:t>5.14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5.15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5.16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Гражданское процессуальное право. Принципы гражданского судопроизводства. Участники гражданского процесса. Стадии гражданского процесса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5.17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5.18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Уголовное процессуальное право. Принципы уголовного 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5.19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Конституционное судопроизводство. Арбитражное судопроизводство</w:t>
            </w:r>
          </w:p>
        </w:tc>
      </w:tr>
      <w:tr w:rsidR="00990E85" w:rsidTr="00990E85">
        <w:tc>
          <w:tcPr>
            <w:tcW w:w="606" w:type="dxa"/>
          </w:tcPr>
          <w:p w:rsidR="00990E85" w:rsidRDefault="00990E85" w:rsidP="00330C6D">
            <w:pPr>
              <w:pStyle w:val="ConsPlusNormal1"/>
              <w:jc w:val="center"/>
            </w:pPr>
            <w:r>
              <w:t>5.20</w:t>
            </w:r>
          </w:p>
        </w:tc>
        <w:tc>
          <w:tcPr>
            <w:tcW w:w="9141" w:type="dxa"/>
          </w:tcPr>
          <w:p w:rsidR="00990E85" w:rsidRDefault="00990E85" w:rsidP="00330C6D">
            <w:pPr>
              <w:pStyle w:val="ConsPlusNormal1"/>
              <w:jc w:val="both"/>
            </w:pPr>
            <w:r>
              <w:t>Правоохранительные органы Российской Федерации</w:t>
            </w:r>
          </w:p>
        </w:tc>
      </w:tr>
    </w:tbl>
    <w:p w:rsidR="00990E85" w:rsidRPr="006335CF" w:rsidRDefault="00990E85" w:rsidP="00990E85">
      <w:pPr>
        <w:pStyle w:val="ConsPlusNormal1"/>
        <w:jc w:val="both"/>
        <w:rPr>
          <w:rFonts w:ascii="Times New Roman" w:hAnsi="Times New Roman"/>
          <w:szCs w:val="20"/>
        </w:rPr>
      </w:pPr>
      <w:bookmarkStart w:id="29" w:name="_GoBack"/>
      <w:bookmarkEnd w:id="29"/>
    </w:p>
    <w:sectPr w:rsidR="00990E85" w:rsidRPr="006335CF" w:rsidSect="00990E8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BoldITC">
    <w:altName w:val="Franklin Gothic Demi Cond"/>
    <w:charset w:val="00"/>
    <w:family w:val="swiss"/>
    <w:pitch w:val="variable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1755"/>
    <w:multiLevelType w:val="hybridMultilevel"/>
    <w:tmpl w:val="BA0AA9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7A462E"/>
    <w:multiLevelType w:val="hybridMultilevel"/>
    <w:tmpl w:val="4AF0307A"/>
    <w:lvl w:ilvl="0" w:tplc="9E94FC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C9"/>
    <w:rsid w:val="000F5292"/>
    <w:rsid w:val="00137A54"/>
    <w:rsid w:val="001A78E2"/>
    <w:rsid w:val="00271A83"/>
    <w:rsid w:val="002C447F"/>
    <w:rsid w:val="003331AB"/>
    <w:rsid w:val="003741AD"/>
    <w:rsid w:val="004A3CFD"/>
    <w:rsid w:val="005A66E7"/>
    <w:rsid w:val="005D1495"/>
    <w:rsid w:val="005E5A47"/>
    <w:rsid w:val="0061393D"/>
    <w:rsid w:val="006335CF"/>
    <w:rsid w:val="0088586F"/>
    <w:rsid w:val="00914BBA"/>
    <w:rsid w:val="00990E85"/>
    <w:rsid w:val="009D7AF0"/>
    <w:rsid w:val="00A57A04"/>
    <w:rsid w:val="00A71741"/>
    <w:rsid w:val="00AC112C"/>
    <w:rsid w:val="00B06406"/>
    <w:rsid w:val="00B233C9"/>
    <w:rsid w:val="00B90F4B"/>
    <w:rsid w:val="00BC55D3"/>
    <w:rsid w:val="00D22299"/>
    <w:rsid w:val="00D371B7"/>
    <w:rsid w:val="00D545BB"/>
    <w:rsid w:val="00D73378"/>
    <w:rsid w:val="00E400AD"/>
    <w:rsid w:val="00ED7161"/>
    <w:rsid w:val="00F17E7E"/>
    <w:rsid w:val="00FB220B"/>
    <w:rsid w:val="00FD52C9"/>
    <w:rsid w:val="00FD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41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271A83"/>
    <w:pPr>
      <w:ind w:left="720"/>
      <w:contextualSpacing/>
    </w:pPr>
    <w:rPr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qFormat/>
    <w:locked/>
    <w:rsid w:val="00271A83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BC5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C55D3"/>
    <w:pPr>
      <w:autoSpaceDE w:val="0"/>
      <w:autoSpaceDN w:val="0"/>
      <w:spacing w:after="0" w:line="240" w:lineRule="auto"/>
      <w:ind w:left="116"/>
    </w:pPr>
    <w:rPr>
      <w:rFonts w:ascii="Times New Roman" w:eastAsia="Times New Roman" w:hAnsi="Times New Roman"/>
    </w:rPr>
  </w:style>
  <w:style w:type="paragraph" w:customStyle="1" w:styleId="ConsPlusNormal1">
    <w:name w:val="ConsPlusNormal1"/>
    <w:rsid w:val="00990E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41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271A83"/>
    <w:pPr>
      <w:ind w:left="720"/>
      <w:contextualSpacing/>
    </w:pPr>
    <w:rPr>
      <w:lang w:val="en-US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qFormat/>
    <w:locked/>
    <w:rsid w:val="00271A83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BC5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C55D3"/>
    <w:pPr>
      <w:autoSpaceDE w:val="0"/>
      <w:autoSpaceDN w:val="0"/>
      <w:spacing w:after="0" w:line="240" w:lineRule="auto"/>
      <w:ind w:left="116"/>
    </w:pPr>
    <w:rPr>
      <w:rFonts w:ascii="Times New Roman" w:eastAsia="Times New Roman" w:hAnsi="Times New Roman"/>
    </w:rPr>
  </w:style>
  <w:style w:type="paragraph" w:customStyle="1" w:styleId="ConsPlusNormal1">
    <w:name w:val="ConsPlusNormal1"/>
    <w:rsid w:val="00990E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e6838be" TargetMode="External"/><Relationship Id="rId117" Type="http://schemas.openxmlformats.org/officeDocument/2006/relationships/hyperlink" Target="https://m.edsoo.ru/f637bdaf" TargetMode="External"/><Relationship Id="rId21" Type="http://schemas.openxmlformats.org/officeDocument/2006/relationships/hyperlink" Target="https://m.edsoo.ru/6792045b" TargetMode="External"/><Relationship Id="rId42" Type="http://schemas.openxmlformats.org/officeDocument/2006/relationships/hyperlink" Target="https://m.edsoo.ru/69bd96a5" TargetMode="External"/><Relationship Id="rId47" Type="http://schemas.openxmlformats.org/officeDocument/2006/relationships/hyperlink" Target="https://m.edsoo.ru/01c04b38" TargetMode="External"/><Relationship Id="rId63" Type="http://schemas.openxmlformats.org/officeDocument/2006/relationships/hyperlink" Target="https://m.edsoo.ru/2790d766" TargetMode="External"/><Relationship Id="rId68" Type="http://schemas.openxmlformats.org/officeDocument/2006/relationships/hyperlink" Target="https://m.edsoo.ru/14660a84" TargetMode="External"/><Relationship Id="rId84" Type="http://schemas.openxmlformats.org/officeDocument/2006/relationships/hyperlink" Target="https://m.edsoo.ru/82e0e2d2" TargetMode="External"/><Relationship Id="rId89" Type="http://schemas.openxmlformats.org/officeDocument/2006/relationships/hyperlink" Target="https://m.edsoo.ru/d98207fd" TargetMode="External"/><Relationship Id="rId112" Type="http://schemas.openxmlformats.org/officeDocument/2006/relationships/hyperlink" Target="https://m.edsoo.ru/9b5e0fea" TargetMode="External"/><Relationship Id="rId133" Type="http://schemas.openxmlformats.org/officeDocument/2006/relationships/hyperlink" Target="https://m.edsoo.ru/0db2427f" TargetMode="External"/><Relationship Id="rId138" Type="http://schemas.openxmlformats.org/officeDocument/2006/relationships/hyperlink" Target="https://m.edsoo.ru/a7f8d405" TargetMode="External"/><Relationship Id="rId16" Type="http://schemas.openxmlformats.org/officeDocument/2006/relationships/hyperlink" Target="https://m.edsoo.ru/648f7bd6" TargetMode="External"/><Relationship Id="rId107" Type="http://schemas.openxmlformats.org/officeDocument/2006/relationships/hyperlink" Target="https://m.edsoo.ru/5b9604c4" TargetMode="External"/><Relationship Id="rId11" Type="http://schemas.openxmlformats.org/officeDocument/2006/relationships/hyperlink" Target="https://m.edsoo.ru/bfd96a1b" TargetMode="External"/><Relationship Id="rId32" Type="http://schemas.openxmlformats.org/officeDocument/2006/relationships/hyperlink" Target="https://m.edsoo.ru/04e7e765" TargetMode="External"/><Relationship Id="rId37" Type="http://schemas.openxmlformats.org/officeDocument/2006/relationships/hyperlink" Target="https://m.edsoo.ru/d76acba8" TargetMode="External"/><Relationship Id="rId53" Type="http://schemas.openxmlformats.org/officeDocument/2006/relationships/hyperlink" Target="https://m.edsoo.ru/c6dc3e73" TargetMode="External"/><Relationship Id="rId58" Type="http://schemas.openxmlformats.org/officeDocument/2006/relationships/hyperlink" Target="https://m.edsoo.ru/6d15b477" TargetMode="External"/><Relationship Id="rId74" Type="http://schemas.openxmlformats.org/officeDocument/2006/relationships/hyperlink" Target="https://m.edsoo.ru/0be448c5" TargetMode="External"/><Relationship Id="rId79" Type="http://schemas.openxmlformats.org/officeDocument/2006/relationships/hyperlink" Target="https://m.edsoo.ru/f9fdce0f" TargetMode="External"/><Relationship Id="rId102" Type="http://schemas.openxmlformats.org/officeDocument/2006/relationships/hyperlink" Target="https://m.edsoo.ru/59b8803c" TargetMode="External"/><Relationship Id="rId123" Type="http://schemas.openxmlformats.org/officeDocument/2006/relationships/hyperlink" Target="https://m.edsoo.ru/d73ed1b7" TargetMode="External"/><Relationship Id="rId128" Type="http://schemas.openxmlformats.org/officeDocument/2006/relationships/hyperlink" Target="https://m.edsoo.ru/a3b6df0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2c079b87" TargetMode="External"/><Relationship Id="rId95" Type="http://schemas.openxmlformats.org/officeDocument/2006/relationships/hyperlink" Target="https://m.edsoo.ru/49e2ddd7" TargetMode="External"/><Relationship Id="rId22" Type="http://schemas.openxmlformats.org/officeDocument/2006/relationships/hyperlink" Target="https://m.edsoo.ru/3c4f5ebf" TargetMode="External"/><Relationship Id="rId27" Type="http://schemas.openxmlformats.org/officeDocument/2006/relationships/hyperlink" Target="https://m.edsoo.ru/da78e595" TargetMode="External"/><Relationship Id="rId43" Type="http://schemas.openxmlformats.org/officeDocument/2006/relationships/hyperlink" Target="https://m.edsoo.ru/70a7174d" TargetMode="External"/><Relationship Id="rId48" Type="http://schemas.openxmlformats.org/officeDocument/2006/relationships/hyperlink" Target="https://m.edsoo.ru/b33a50bd" TargetMode="External"/><Relationship Id="rId64" Type="http://schemas.openxmlformats.org/officeDocument/2006/relationships/hyperlink" Target="https://m.edsoo.ru/eddc192e" TargetMode="External"/><Relationship Id="rId69" Type="http://schemas.openxmlformats.org/officeDocument/2006/relationships/hyperlink" Target="https://m.edsoo.ru/d20ebee8" TargetMode="External"/><Relationship Id="rId113" Type="http://schemas.openxmlformats.org/officeDocument/2006/relationships/hyperlink" Target="https://m.edsoo.ru/ccb6af55" TargetMode="External"/><Relationship Id="rId118" Type="http://schemas.openxmlformats.org/officeDocument/2006/relationships/hyperlink" Target="https://m.edsoo.ru/125d831d" TargetMode="External"/><Relationship Id="rId134" Type="http://schemas.openxmlformats.org/officeDocument/2006/relationships/hyperlink" Target="https://m.edsoo.ru/54119a8c" TargetMode="External"/><Relationship Id="rId139" Type="http://schemas.openxmlformats.org/officeDocument/2006/relationships/hyperlink" Target="https://m.edsoo.ru/7c1a9403" TargetMode="External"/><Relationship Id="rId8" Type="http://schemas.openxmlformats.org/officeDocument/2006/relationships/hyperlink" Target="https://m.edsoo.ru/15c284bb" TargetMode="External"/><Relationship Id="rId51" Type="http://schemas.openxmlformats.org/officeDocument/2006/relationships/hyperlink" Target="https://m.edsoo.ru/38f99728" TargetMode="External"/><Relationship Id="rId72" Type="http://schemas.openxmlformats.org/officeDocument/2006/relationships/hyperlink" Target="https://m.edsoo.ru/2878d0b9" TargetMode="External"/><Relationship Id="rId80" Type="http://schemas.openxmlformats.org/officeDocument/2006/relationships/hyperlink" Target="https://m.edsoo.ru/c6c3b45e" TargetMode="External"/><Relationship Id="rId85" Type="http://schemas.openxmlformats.org/officeDocument/2006/relationships/hyperlink" Target="https://m.edsoo.ru/cf3b6e4f" TargetMode="External"/><Relationship Id="rId93" Type="http://schemas.openxmlformats.org/officeDocument/2006/relationships/hyperlink" Target="https://m.edsoo.ru/909ba776" TargetMode="External"/><Relationship Id="rId98" Type="http://schemas.openxmlformats.org/officeDocument/2006/relationships/hyperlink" Target="https://m.edsoo.ru/3bfba7b1" TargetMode="External"/><Relationship Id="rId121" Type="http://schemas.openxmlformats.org/officeDocument/2006/relationships/hyperlink" Target="https://m.edsoo.ru/6ef92436" TargetMode="External"/><Relationship Id="rId142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m.edsoo.ru/c8f94f99" TargetMode="External"/><Relationship Id="rId17" Type="http://schemas.openxmlformats.org/officeDocument/2006/relationships/hyperlink" Target="https://m.edsoo.ru/1f5218fd" TargetMode="External"/><Relationship Id="rId25" Type="http://schemas.openxmlformats.org/officeDocument/2006/relationships/hyperlink" Target="https://m.edsoo.ru/28a31ea9" TargetMode="External"/><Relationship Id="rId33" Type="http://schemas.openxmlformats.org/officeDocument/2006/relationships/hyperlink" Target="https://m.edsoo.ru/764bd5a6" TargetMode="External"/><Relationship Id="rId38" Type="http://schemas.openxmlformats.org/officeDocument/2006/relationships/hyperlink" Target="https://m.edsoo.ru/e4b24376" TargetMode="External"/><Relationship Id="rId46" Type="http://schemas.openxmlformats.org/officeDocument/2006/relationships/hyperlink" Target="https://m.edsoo.ru/cd021e24" TargetMode="External"/><Relationship Id="rId59" Type="http://schemas.openxmlformats.org/officeDocument/2006/relationships/hyperlink" Target="https://m.edsoo.ru/5dca4b16" TargetMode="External"/><Relationship Id="rId67" Type="http://schemas.openxmlformats.org/officeDocument/2006/relationships/hyperlink" Target="https://m.edsoo.ru/5429d712" TargetMode="External"/><Relationship Id="rId103" Type="http://schemas.openxmlformats.org/officeDocument/2006/relationships/hyperlink" Target="https://m.edsoo.ru/6666e364" TargetMode="External"/><Relationship Id="rId108" Type="http://schemas.openxmlformats.org/officeDocument/2006/relationships/hyperlink" Target="https://m.edsoo.ru/9294e524" TargetMode="External"/><Relationship Id="rId116" Type="http://schemas.openxmlformats.org/officeDocument/2006/relationships/hyperlink" Target="https://m.edsoo.ru/bf4ba436" TargetMode="External"/><Relationship Id="rId124" Type="http://schemas.openxmlformats.org/officeDocument/2006/relationships/hyperlink" Target="https://m.edsoo.ru/046994eb" TargetMode="External"/><Relationship Id="rId129" Type="http://schemas.openxmlformats.org/officeDocument/2006/relationships/hyperlink" Target="https://m.edsoo.ru/90f631e0" TargetMode="External"/><Relationship Id="rId137" Type="http://schemas.openxmlformats.org/officeDocument/2006/relationships/hyperlink" Target="https://m.edsoo.ru/fe06bda8" TargetMode="External"/><Relationship Id="rId20" Type="http://schemas.openxmlformats.org/officeDocument/2006/relationships/hyperlink" Target="https://m.edsoo.ru/2d0b1a0c" TargetMode="External"/><Relationship Id="rId41" Type="http://schemas.openxmlformats.org/officeDocument/2006/relationships/hyperlink" Target="https://m.edsoo.ru/1ffc4b49" TargetMode="External"/><Relationship Id="rId54" Type="http://schemas.openxmlformats.org/officeDocument/2006/relationships/hyperlink" Target="https://m.edsoo.ru/1df50eca" TargetMode="External"/><Relationship Id="rId62" Type="http://schemas.openxmlformats.org/officeDocument/2006/relationships/hyperlink" Target="https://m.edsoo.ru/b0d46bb7" TargetMode="External"/><Relationship Id="rId70" Type="http://schemas.openxmlformats.org/officeDocument/2006/relationships/hyperlink" Target="https://m.edsoo.ru/8de15ff1" TargetMode="External"/><Relationship Id="rId75" Type="http://schemas.openxmlformats.org/officeDocument/2006/relationships/hyperlink" Target="https://m.edsoo.ru/730b7c39" TargetMode="External"/><Relationship Id="rId83" Type="http://schemas.openxmlformats.org/officeDocument/2006/relationships/hyperlink" Target="https://m.edsoo.ru/1676fd70" TargetMode="External"/><Relationship Id="rId88" Type="http://schemas.openxmlformats.org/officeDocument/2006/relationships/hyperlink" Target="https://m.edsoo.ru/6a204951" TargetMode="External"/><Relationship Id="rId91" Type="http://schemas.openxmlformats.org/officeDocument/2006/relationships/hyperlink" Target="https://m.edsoo.ru/943a1275" TargetMode="External"/><Relationship Id="rId96" Type="http://schemas.openxmlformats.org/officeDocument/2006/relationships/hyperlink" Target="https://m.edsoo.ru/b2531812" TargetMode="External"/><Relationship Id="rId111" Type="http://schemas.openxmlformats.org/officeDocument/2006/relationships/hyperlink" Target="https://m.edsoo.ru/51ece474" TargetMode="External"/><Relationship Id="rId132" Type="http://schemas.openxmlformats.org/officeDocument/2006/relationships/hyperlink" Target="https://m.edsoo.ru/f0e510bc" TargetMode="External"/><Relationship Id="rId140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4bec052" TargetMode="External"/><Relationship Id="rId15" Type="http://schemas.openxmlformats.org/officeDocument/2006/relationships/hyperlink" Target="https://m.edsoo.ru/861c2eb5" TargetMode="External"/><Relationship Id="rId23" Type="http://schemas.openxmlformats.org/officeDocument/2006/relationships/hyperlink" Target="https://m.edsoo.ru/156c94f9" TargetMode="External"/><Relationship Id="rId28" Type="http://schemas.openxmlformats.org/officeDocument/2006/relationships/hyperlink" Target="https://m.edsoo.ru/aad65f59" TargetMode="External"/><Relationship Id="rId36" Type="http://schemas.openxmlformats.org/officeDocument/2006/relationships/hyperlink" Target="https://m.edsoo.ru/d50a49fe" TargetMode="External"/><Relationship Id="rId49" Type="http://schemas.openxmlformats.org/officeDocument/2006/relationships/hyperlink" Target="https://m.edsoo.ru/6812870" TargetMode="External"/><Relationship Id="rId57" Type="http://schemas.openxmlformats.org/officeDocument/2006/relationships/hyperlink" Target="https://m.edsoo.ru/deeac103" TargetMode="External"/><Relationship Id="rId106" Type="http://schemas.openxmlformats.org/officeDocument/2006/relationships/hyperlink" Target="https://m.edsoo.ru/3e2b3fe7" TargetMode="External"/><Relationship Id="rId114" Type="http://schemas.openxmlformats.org/officeDocument/2006/relationships/hyperlink" Target="https://m.edsoo.ru/51027aa0" TargetMode="External"/><Relationship Id="rId119" Type="http://schemas.openxmlformats.org/officeDocument/2006/relationships/hyperlink" Target="https://m.edsoo.ru/a216cc56" TargetMode="External"/><Relationship Id="rId127" Type="http://schemas.openxmlformats.org/officeDocument/2006/relationships/hyperlink" Target="https://m.edsoo.ru/46fc72b2" TargetMode="External"/><Relationship Id="rId10" Type="http://schemas.openxmlformats.org/officeDocument/2006/relationships/hyperlink" Target="https://m.edsoo.ru/da66d44e" TargetMode="External"/><Relationship Id="rId31" Type="http://schemas.openxmlformats.org/officeDocument/2006/relationships/hyperlink" Target="https://m.edsoo.ru/7ce91cf0" TargetMode="External"/><Relationship Id="rId44" Type="http://schemas.openxmlformats.org/officeDocument/2006/relationships/hyperlink" Target="https://m.edsoo.ru/0afd11a0" TargetMode="External"/><Relationship Id="rId52" Type="http://schemas.openxmlformats.org/officeDocument/2006/relationships/hyperlink" Target="https://m.edsoo.ru/fb9454ba" TargetMode="External"/><Relationship Id="rId60" Type="http://schemas.openxmlformats.org/officeDocument/2006/relationships/hyperlink" Target="https://m.edsoo.ru/26e10f44" TargetMode="External"/><Relationship Id="rId65" Type="http://schemas.openxmlformats.org/officeDocument/2006/relationships/hyperlink" Target="https://m.edsoo.ru/572d782e" TargetMode="External"/><Relationship Id="rId73" Type="http://schemas.openxmlformats.org/officeDocument/2006/relationships/hyperlink" Target="https://m.edsoo.ru/893fa244" TargetMode="External"/><Relationship Id="rId78" Type="http://schemas.openxmlformats.org/officeDocument/2006/relationships/hyperlink" Target="https://m.edsoo.ru/de5f93e0" TargetMode="External"/><Relationship Id="rId81" Type="http://schemas.openxmlformats.org/officeDocument/2006/relationships/hyperlink" Target="https://m.edsoo.ru/46d2a17c" TargetMode="External"/><Relationship Id="rId86" Type="http://schemas.openxmlformats.org/officeDocument/2006/relationships/hyperlink" Target="https://m.edsoo.ru/38a0736b" TargetMode="External"/><Relationship Id="rId94" Type="http://schemas.openxmlformats.org/officeDocument/2006/relationships/hyperlink" Target="https://m.edsoo.ru/3030f503" TargetMode="External"/><Relationship Id="rId99" Type="http://schemas.openxmlformats.org/officeDocument/2006/relationships/hyperlink" Target="https://m.edsoo.ru/ad0843eb" TargetMode="External"/><Relationship Id="rId101" Type="http://schemas.openxmlformats.org/officeDocument/2006/relationships/hyperlink" Target="https://m.edsoo.ru/2b774cf2" TargetMode="External"/><Relationship Id="rId122" Type="http://schemas.openxmlformats.org/officeDocument/2006/relationships/hyperlink" Target="https://m.edsoo.ru/5929c87a" TargetMode="External"/><Relationship Id="rId130" Type="http://schemas.openxmlformats.org/officeDocument/2006/relationships/hyperlink" Target="https://m.edsoo.ru/3d65e691" TargetMode="External"/><Relationship Id="rId135" Type="http://schemas.openxmlformats.org/officeDocument/2006/relationships/hyperlink" Target="https://m.edsoo.ru/a9c0a9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5e65208f" TargetMode="External"/><Relationship Id="rId13" Type="http://schemas.openxmlformats.org/officeDocument/2006/relationships/hyperlink" Target="https://m.edsoo.ru/f21a8fb2" TargetMode="External"/><Relationship Id="rId18" Type="http://schemas.openxmlformats.org/officeDocument/2006/relationships/hyperlink" Target="https://m.edsoo.ru/52cf7ba2" TargetMode="External"/><Relationship Id="rId39" Type="http://schemas.openxmlformats.org/officeDocument/2006/relationships/hyperlink" Target="https://m.edsoo.ru/338a032a" TargetMode="External"/><Relationship Id="rId109" Type="http://schemas.openxmlformats.org/officeDocument/2006/relationships/hyperlink" Target="https://m.edsoo.ru/7289479d" TargetMode="External"/><Relationship Id="rId34" Type="http://schemas.openxmlformats.org/officeDocument/2006/relationships/hyperlink" Target="https://m.edsoo.ru/2219a120" TargetMode="External"/><Relationship Id="rId50" Type="http://schemas.openxmlformats.org/officeDocument/2006/relationships/hyperlink" Target="https://m.edsoo.ru/3e714ed0" TargetMode="External"/><Relationship Id="rId55" Type="http://schemas.openxmlformats.org/officeDocument/2006/relationships/hyperlink" Target="https://m.edsoo.ru/ad881c48" TargetMode="External"/><Relationship Id="rId76" Type="http://schemas.openxmlformats.org/officeDocument/2006/relationships/hyperlink" Target="https://m.edsoo.ru/8dbb732b" TargetMode="External"/><Relationship Id="rId97" Type="http://schemas.openxmlformats.org/officeDocument/2006/relationships/hyperlink" Target="https://m.edsoo.ru/403fee62" TargetMode="External"/><Relationship Id="rId104" Type="http://schemas.openxmlformats.org/officeDocument/2006/relationships/hyperlink" Target="https://m.edsoo.ru/9d78176f" TargetMode="External"/><Relationship Id="rId120" Type="http://schemas.openxmlformats.org/officeDocument/2006/relationships/hyperlink" Target="https://m.edsoo.ru/334871a7" TargetMode="External"/><Relationship Id="rId125" Type="http://schemas.openxmlformats.org/officeDocument/2006/relationships/hyperlink" Target="https://m.edsoo.ru/04e77306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s://m.edsoo.ru/a761ae18" TargetMode="External"/><Relationship Id="rId71" Type="http://schemas.openxmlformats.org/officeDocument/2006/relationships/hyperlink" Target="https://m.edsoo.ru/96d47077" TargetMode="External"/><Relationship Id="rId92" Type="http://schemas.openxmlformats.org/officeDocument/2006/relationships/hyperlink" Target="https://m.edsoo.ru/1885ba7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5a026e6" TargetMode="External"/><Relationship Id="rId24" Type="http://schemas.openxmlformats.org/officeDocument/2006/relationships/hyperlink" Target="https://m.edsoo.ru/2eb490ba" TargetMode="External"/><Relationship Id="rId40" Type="http://schemas.openxmlformats.org/officeDocument/2006/relationships/hyperlink" Target="https://m.edsoo.ru/d3c6124d" TargetMode="External"/><Relationship Id="rId45" Type="http://schemas.openxmlformats.org/officeDocument/2006/relationships/hyperlink" Target="https://m.edsoo.ru/a35d5390" TargetMode="External"/><Relationship Id="rId66" Type="http://schemas.openxmlformats.org/officeDocument/2006/relationships/hyperlink" Target="https://m.edsoo.ru/b958b373" TargetMode="External"/><Relationship Id="rId87" Type="http://schemas.openxmlformats.org/officeDocument/2006/relationships/hyperlink" Target="https://m.edsoo.ru/6f727def" TargetMode="External"/><Relationship Id="rId110" Type="http://schemas.openxmlformats.org/officeDocument/2006/relationships/hyperlink" Target="https://m.edsoo.ru/9338c606" TargetMode="External"/><Relationship Id="rId115" Type="http://schemas.openxmlformats.org/officeDocument/2006/relationships/hyperlink" Target="https://m.edsoo.ru/3f8a7f1e" TargetMode="External"/><Relationship Id="rId131" Type="http://schemas.openxmlformats.org/officeDocument/2006/relationships/hyperlink" Target="https://m.edsoo.ru/d852970c" TargetMode="External"/><Relationship Id="rId136" Type="http://schemas.openxmlformats.org/officeDocument/2006/relationships/hyperlink" Target="https://m.edsoo.ru/ea66a487" TargetMode="External"/><Relationship Id="rId61" Type="http://schemas.openxmlformats.org/officeDocument/2006/relationships/hyperlink" Target="https://m.edsoo.ru/cacea8d0" TargetMode="External"/><Relationship Id="rId82" Type="http://schemas.openxmlformats.org/officeDocument/2006/relationships/hyperlink" Target="https://m.edsoo.ru/3425c32d" TargetMode="External"/><Relationship Id="rId19" Type="http://schemas.openxmlformats.org/officeDocument/2006/relationships/hyperlink" Target="https://m.edsoo.ru/c9f788a4" TargetMode="External"/><Relationship Id="rId14" Type="http://schemas.openxmlformats.org/officeDocument/2006/relationships/hyperlink" Target="https://m.edsoo.ru/d3fadecf" TargetMode="External"/><Relationship Id="rId30" Type="http://schemas.openxmlformats.org/officeDocument/2006/relationships/hyperlink" Target="https://m.edsoo.ru/93fc2bdb" TargetMode="External"/><Relationship Id="rId35" Type="http://schemas.openxmlformats.org/officeDocument/2006/relationships/hyperlink" Target="https://m.edsoo.ru/09f0f523" TargetMode="External"/><Relationship Id="rId56" Type="http://schemas.openxmlformats.org/officeDocument/2006/relationships/hyperlink" Target="https://m.edsoo.ru/8164bed7" TargetMode="External"/><Relationship Id="rId77" Type="http://schemas.openxmlformats.org/officeDocument/2006/relationships/hyperlink" Target="https://m.edsoo.ru/a9c8fa28" TargetMode="External"/><Relationship Id="rId100" Type="http://schemas.openxmlformats.org/officeDocument/2006/relationships/hyperlink" Target="https://m.edsoo.ru/275c3a18" TargetMode="External"/><Relationship Id="rId105" Type="http://schemas.openxmlformats.org/officeDocument/2006/relationships/hyperlink" Target="https://m.edsoo.ru/ee6f6ef1" TargetMode="External"/><Relationship Id="rId126" Type="http://schemas.openxmlformats.org/officeDocument/2006/relationships/hyperlink" Target="https://m.edsoo.ru/70e69a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61</Pages>
  <Words>28376</Words>
  <Characters>161746</Characters>
  <Application>Microsoft Office Word</Application>
  <DocSecurity>0</DocSecurity>
  <Lines>1347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11</cp:revision>
  <dcterms:created xsi:type="dcterms:W3CDTF">2023-07-05T09:58:00Z</dcterms:created>
  <dcterms:modified xsi:type="dcterms:W3CDTF">2025-08-05T09:57:00Z</dcterms:modified>
</cp:coreProperties>
</file>