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030" w:rsidRPr="00D76030" w:rsidRDefault="00D76030" w:rsidP="00D76030">
      <w:pPr>
        <w:spacing w:after="0"/>
        <w:ind w:firstLine="709"/>
        <w:contextualSpacing/>
        <w:jc w:val="center"/>
        <w:rPr>
          <w:rFonts w:ascii="Times New Roman" w:hAnsi="Times New Roman"/>
          <w:b/>
          <w:sz w:val="28"/>
          <w:szCs w:val="28"/>
        </w:rPr>
      </w:pPr>
      <w:r w:rsidRPr="00D76030">
        <w:rPr>
          <w:rFonts w:ascii="Times New Roman" w:hAnsi="Times New Roman"/>
          <w:b/>
          <w:sz w:val="28"/>
          <w:szCs w:val="28"/>
        </w:rPr>
        <w:t>115. Федеральная рабочая программа по учебному предмету «Физика» (базовый уровень).</w:t>
      </w:r>
    </w:p>
    <w:p w:rsidR="00D76030" w:rsidRDefault="00D76030" w:rsidP="00D76030">
      <w:pPr>
        <w:spacing w:after="0"/>
        <w:ind w:firstLine="709"/>
        <w:contextualSpacing/>
        <w:jc w:val="both"/>
        <w:rPr>
          <w:rFonts w:ascii="Times New Roman" w:hAnsi="Times New Roman"/>
          <w:sz w:val="24"/>
          <w:szCs w:val="24"/>
        </w:rPr>
      </w:pP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115.1. Федеральная рабочая программа по учебному предмету «Физика» (базовый уровень) (предметная область «</w:t>
      </w:r>
      <w:proofErr w:type="gramStart"/>
      <w:r w:rsidRPr="00D76030">
        <w:rPr>
          <w:rFonts w:ascii="Times New Roman" w:hAnsi="Times New Roman"/>
          <w:sz w:val="24"/>
          <w:szCs w:val="24"/>
        </w:rPr>
        <w:t>Естественно-научные</w:t>
      </w:r>
      <w:proofErr w:type="gramEnd"/>
      <w:r w:rsidRPr="00D76030">
        <w:rPr>
          <w:rFonts w:ascii="Times New Roman" w:hAnsi="Times New Roman"/>
          <w:sz w:val="24"/>
          <w:szCs w:val="24"/>
        </w:rPr>
        <w:t xml:space="preserve">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115.2. Пояснительная записка отражает общие цели и задачи изучения физики, характеристику психологических предпосылок к его изучению </w:t>
      </w:r>
      <w:proofErr w:type="gramStart"/>
      <w:r w:rsidRPr="00D76030">
        <w:rPr>
          <w:rFonts w:ascii="Times New Roman" w:hAnsi="Times New Roman"/>
          <w:sz w:val="24"/>
          <w:szCs w:val="24"/>
        </w:rPr>
        <w:t>обучающимися</w:t>
      </w:r>
      <w:proofErr w:type="gramEnd"/>
      <w:r w:rsidRPr="00D76030">
        <w:rPr>
          <w:rFonts w:ascii="Times New Roman" w:hAnsi="Times New Roman"/>
          <w:sz w:val="24"/>
          <w:szCs w:val="24"/>
        </w:rPr>
        <w:t>, место в структуре учебного плана, а также подходы к отбору содержания, к определению планируемых результатов.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115.4. Планируемые результаты освоения программы по физике включают личностные, </w:t>
      </w:r>
      <w:proofErr w:type="spellStart"/>
      <w:r w:rsidRPr="00D76030">
        <w:rPr>
          <w:rFonts w:ascii="Times New Roman" w:hAnsi="Times New Roman"/>
          <w:sz w:val="24"/>
          <w:szCs w:val="24"/>
        </w:rPr>
        <w:t>метапредметные</w:t>
      </w:r>
      <w:proofErr w:type="spellEnd"/>
      <w:r w:rsidRPr="00D76030">
        <w:rPr>
          <w:rFonts w:ascii="Times New Roman" w:hAnsi="Times New Roman"/>
          <w:sz w:val="24"/>
          <w:szCs w:val="24"/>
        </w:rP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76030" w:rsidRDefault="00D76030" w:rsidP="00D76030">
      <w:pPr>
        <w:spacing w:after="0"/>
        <w:ind w:firstLine="709"/>
        <w:contextualSpacing/>
        <w:jc w:val="both"/>
        <w:rPr>
          <w:rFonts w:ascii="Times New Roman" w:hAnsi="Times New Roman"/>
          <w:b/>
          <w:sz w:val="24"/>
          <w:szCs w:val="24"/>
        </w:rPr>
      </w:pP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115.5. Пояснительная записка.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115.5.1. 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115.5.2. Содержание программы по физике направлено на формирование </w:t>
      </w:r>
      <w:proofErr w:type="gramStart"/>
      <w:r w:rsidRPr="00D76030">
        <w:rPr>
          <w:rFonts w:ascii="Times New Roman" w:hAnsi="Times New Roman"/>
          <w:sz w:val="24"/>
          <w:szCs w:val="24"/>
        </w:rPr>
        <w:t>естественно-научной</w:t>
      </w:r>
      <w:proofErr w:type="gramEnd"/>
      <w:r w:rsidRPr="00D76030">
        <w:rPr>
          <w:rFonts w:ascii="Times New Roman" w:hAnsi="Times New Roman"/>
          <w:sz w:val="24"/>
          <w:szCs w:val="24"/>
        </w:rPr>
        <w:t xml:space="preserve"> картины мира обучающихся 10–11 классов при обучении их физике на базовом уровне на основе системно-</w:t>
      </w:r>
      <w:proofErr w:type="spellStart"/>
      <w:r w:rsidRPr="00D76030">
        <w:rPr>
          <w:rFonts w:ascii="Times New Roman" w:hAnsi="Times New Roman"/>
          <w:sz w:val="24"/>
          <w:szCs w:val="24"/>
        </w:rPr>
        <w:t>деятельностного</w:t>
      </w:r>
      <w:proofErr w:type="spellEnd"/>
      <w:r w:rsidRPr="00D76030">
        <w:rPr>
          <w:rFonts w:ascii="Times New Roman" w:hAnsi="Times New Roman"/>
          <w:sz w:val="24"/>
          <w:szCs w:val="24"/>
        </w:rPr>
        <w:t xml:space="preserve"> подхода. Программа по физике соответствует требованиям ФГОС СОО к планируемым личностным, предметным и </w:t>
      </w:r>
      <w:proofErr w:type="spellStart"/>
      <w:r w:rsidRPr="00D76030">
        <w:rPr>
          <w:rFonts w:ascii="Times New Roman" w:hAnsi="Times New Roman"/>
          <w:sz w:val="24"/>
          <w:szCs w:val="24"/>
        </w:rPr>
        <w:t>метапредметным</w:t>
      </w:r>
      <w:proofErr w:type="spellEnd"/>
      <w:r w:rsidRPr="00D76030">
        <w:rPr>
          <w:rFonts w:ascii="Times New Roman" w:hAnsi="Times New Roman"/>
          <w:sz w:val="24"/>
          <w:szCs w:val="24"/>
        </w:rPr>
        <w:t xml:space="preserve"> результатам обучения, а также учитывает необходимость реализации </w:t>
      </w:r>
      <w:proofErr w:type="spellStart"/>
      <w:r w:rsidRPr="00D76030">
        <w:rPr>
          <w:rFonts w:ascii="Times New Roman" w:hAnsi="Times New Roman"/>
          <w:sz w:val="24"/>
          <w:szCs w:val="24"/>
        </w:rPr>
        <w:t>межпредметных</w:t>
      </w:r>
      <w:proofErr w:type="spellEnd"/>
      <w:r w:rsidRPr="00D76030">
        <w:rPr>
          <w:rFonts w:ascii="Times New Roman" w:hAnsi="Times New Roman"/>
          <w:sz w:val="24"/>
          <w:szCs w:val="24"/>
        </w:rPr>
        <w:t xml:space="preserve"> связей физики с </w:t>
      </w:r>
      <w:proofErr w:type="gramStart"/>
      <w:r w:rsidRPr="00D76030">
        <w:rPr>
          <w:rFonts w:ascii="Times New Roman" w:hAnsi="Times New Roman"/>
          <w:sz w:val="24"/>
          <w:szCs w:val="24"/>
        </w:rPr>
        <w:t>естественно-научными</w:t>
      </w:r>
      <w:proofErr w:type="gramEnd"/>
      <w:r w:rsidRPr="00D76030">
        <w:rPr>
          <w:rFonts w:ascii="Times New Roman" w:hAnsi="Times New Roman"/>
          <w:sz w:val="24"/>
          <w:szCs w:val="24"/>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sidRPr="00D76030">
        <w:rPr>
          <w:rFonts w:ascii="Times New Roman" w:hAnsi="Times New Roman"/>
          <w:sz w:val="24"/>
          <w:szCs w:val="24"/>
        </w:rPr>
        <w:t>метапредметные</w:t>
      </w:r>
      <w:proofErr w:type="spellEnd"/>
      <w:r w:rsidRPr="00D76030">
        <w:rPr>
          <w:rFonts w:ascii="Times New Roman" w:hAnsi="Times New Roman"/>
          <w:sz w:val="24"/>
          <w:szCs w:val="24"/>
        </w:rPr>
        <w:t>, предметные (на базовом уровне).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115.5.3. Программа по физике включает:</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Планируемые результаты освоения курса физики на базовом уровне, в том числе предметные результаты по годам обучения;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Содержание учебного предмета «Физика» по годам обучения;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115.5.4. 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115.5.5. Программа </w:t>
      </w:r>
      <w:proofErr w:type="gramStart"/>
      <w:r w:rsidRPr="00D76030">
        <w:rPr>
          <w:rFonts w:ascii="Times New Roman" w:hAnsi="Times New Roman"/>
          <w:sz w:val="24"/>
          <w:szCs w:val="24"/>
        </w:rPr>
        <w:t>по</w:t>
      </w:r>
      <w:proofErr w:type="gramEnd"/>
      <w:r w:rsidRPr="00D76030">
        <w:rPr>
          <w:rFonts w:ascii="Times New Roman" w:hAnsi="Times New Roman"/>
          <w:sz w:val="24"/>
          <w:szCs w:val="24"/>
        </w:rPr>
        <w:t xml:space="preserve"> </w:t>
      </w:r>
      <w:proofErr w:type="gramStart"/>
      <w:r w:rsidRPr="00D76030">
        <w:rPr>
          <w:rFonts w:ascii="Times New Roman" w:hAnsi="Times New Roman"/>
          <w:sz w:val="24"/>
          <w:szCs w:val="24"/>
        </w:rPr>
        <w:t>физик</w:t>
      </w:r>
      <w:proofErr w:type="gramEnd"/>
      <w:r w:rsidRPr="00D76030">
        <w:rPr>
          <w:rFonts w:ascii="Times New Roman" w:hAnsi="Times New Roman"/>
          <w:sz w:val="24"/>
          <w:szCs w:val="24"/>
        </w:rPr>
        <w:t xml:space="preserve">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 xml:space="preserve">115.5.6. 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w:t>
      </w:r>
      <w:proofErr w:type="gramStart"/>
      <w:r w:rsidRPr="00D76030">
        <w:rPr>
          <w:rFonts w:ascii="Times New Roman" w:hAnsi="Times New Roman"/>
          <w:sz w:val="24"/>
          <w:szCs w:val="24"/>
        </w:rPr>
        <w:t>естественно-научных</w:t>
      </w:r>
      <w:proofErr w:type="gramEnd"/>
      <w:r w:rsidRPr="00D76030">
        <w:rPr>
          <w:rFonts w:ascii="Times New Roman" w:hAnsi="Times New Roman"/>
          <w:sz w:val="24"/>
          <w:szCs w:val="24"/>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w:t>
      </w:r>
      <w:proofErr w:type="gramStart"/>
      <w:r w:rsidRPr="00D76030">
        <w:rPr>
          <w:rFonts w:ascii="Times New Roman" w:hAnsi="Times New Roman"/>
          <w:sz w:val="24"/>
          <w:szCs w:val="24"/>
        </w:rPr>
        <w:t>естественно-научной</w:t>
      </w:r>
      <w:proofErr w:type="gramEnd"/>
      <w:r w:rsidRPr="00D76030">
        <w:rPr>
          <w:rFonts w:ascii="Times New Roman" w:hAnsi="Times New Roman"/>
          <w:sz w:val="24"/>
          <w:szCs w:val="24"/>
        </w:rPr>
        <w:t xml:space="preserve"> картины мира обучающихся, в формирование умений применять научный метод познания при выполнении ими учебных исследований.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115.5.7. В основу курса физики для уровня среднего общего образования положен ряд идей, которые можно рассматривать как принципы его построения.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Идея </w:t>
      </w:r>
      <w:proofErr w:type="spellStart"/>
      <w:r w:rsidRPr="00D76030">
        <w:rPr>
          <w:rFonts w:ascii="Times New Roman" w:hAnsi="Times New Roman"/>
          <w:sz w:val="24"/>
          <w:szCs w:val="24"/>
        </w:rPr>
        <w:t>гуманитаризации</w:t>
      </w:r>
      <w:proofErr w:type="spellEnd"/>
      <w:r w:rsidRPr="00D76030">
        <w:rPr>
          <w:rFonts w:ascii="Times New Roman" w:hAnsi="Times New Roman"/>
          <w:sz w:val="24"/>
          <w:szCs w:val="24"/>
        </w:rPr>
        <w:t>.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Идея </w:t>
      </w:r>
      <w:proofErr w:type="spellStart"/>
      <w:r w:rsidRPr="00D76030">
        <w:rPr>
          <w:rFonts w:ascii="Times New Roman" w:hAnsi="Times New Roman"/>
          <w:sz w:val="24"/>
          <w:szCs w:val="24"/>
        </w:rPr>
        <w:t>экологизации</w:t>
      </w:r>
      <w:proofErr w:type="spellEnd"/>
      <w:r w:rsidRPr="00D76030">
        <w:rPr>
          <w:rFonts w:ascii="Times New Roman" w:hAnsi="Times New Roman"/>
          <w:sz w:val="24"/>
          <w:szCs w:val="24"/>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115.5.8. 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gramStart"/>
      <w:r w:rsidRPr="00D76030">
        <w:rPr>
          <w:rFonts w:ascii="Times New Roman" w:hAnsi="Times New Roman"/>
          <w:sz w:val="24"/>
          <w:szCs w:val="24"/>
        </w:rPr>
        <w:t>естественно-научных</w:t>
      </w:r>
      <w:proofErr w:type="gramEnd"/>
      <w:r w:rsidRPr="00D76030">
        <w:rPr>
          <w:rFonts w:ascii="Times New Roman" w:hAnsi="Times New Roman"/>
          <w:sz w:val="24"/>
          <w:szCs w:val="24"/>
        </w:rPr>
        <w:t xml:space="preserve"> явлений и процессов).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115.5.9. Системно-</w:t>
      </w:r>
      <w:proofErr w:type="spellStart"/>
      <w:r w:rsidRPr="00D76030">
        <w:rPr>
          <w:rFonts w:ascii="Times New Roman" w:hAnsi="Times New Roman"/>
          <w:sz w:val="24"/>
          <w:szCs w:val="24"/>
        </w:rPr>
        <w:t>деятельностный</w:t>
      </w:r>
      <w:proofErr w:type="spellEnd"/>
      <w:r w:rsidRPr="00D76030">
        <w:rPr>
          <w:rFonts w:ascii="Times New Roman" w:hAnsi="Times New Roman"/>
          <w:sz w:val="24"/>
          <w:szCs w:val="24"/>
        </w:rPr>
        <w:t xml:space="preserve"> подход в курсе физики </w:t>
      </w:r>
      <w:proofErr w:type="gramStart"/>
      <w:r w:rsidRPr="00D76030">
        <w:rPr>
          <w:rFonts w:ascii="Times New Roman" w:hAnsi="Times New Roman"/>
          <w:sz w:val="24"/>
          <w:szCs w:val="24"/>
        </w:rPr>
        <w:t>реализуется</w:t>
      </w:r>
      <w:proofErr w:type="gramEnd"/>
      <w:r w:rsidRPr="00D76030">
        <w:rPr>
          <w:rFonts w:ascii="Times New Roman" w:hAnsi="Times New Roman"/>
          <w:sz w:val="24"/>
          <w:szCs w:val="24"/>
        </w:rPr>
        <w:t xml:space="preserve">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115.5.10. Решение расчётных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115.5.11. 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w:t>
      </w:r>
      <w:r w:rsidRPr="00D76030">
        <w:rPr>
          <w:rFonts w:ascii="Times New Roman" w:hAnsi="Times New Roman"/>
          <w:sz w:val="24"/>
          <w:szCs w:val="24"/>
        </w:rPr>
        <w:lastRenderedPageBreak/>
        <w:t xml:space="preserve">образования должен изучаться в условиях предметного кабинета физики или в условиях интегрированного кабинета предметов </w:t>
      </w:r>
      <w:proofErr w:type="gramStart"/>
      <w:r w:rsidRPr="00D76030">
        <w:rPr>
          <w:rFonts w:ascii="Times New Roman" w:hAnsi="Times New Roman"/>
          <w:sz w:val="24"/>
          <w:szCs w:val="24"/>
        </w:rPr>
        <w:t>естественно-научного</w:t>
      </w:r>
      <w:proofErr w:type="gramEnd"/>
      <w:r w:rsidRPr="00D76030">
        <w:rPr>
          <w:rFonts w:ascii="Times New Roman" w:hAnsi="Times New Roman"/>
          <w:sz w:val="24"/>
          <w:szCs w:val="24"/>
        </w:rPr>
        <w:t xml:space="preserve">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115.5.12.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115.5.13. 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115.5.14. Основными целями изучения физики в общем образовании являются: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Формирование интереса и </w:t>
      </w:r>
      <w:proofErr w:type="gramStart"/>
      <w:r w:rsidRPr="00D76030">
        <w:rPr>
          <w:rFonts w:ascii="Times New Roman" w:hAnsi="Times New Roman"/>
          <w:sz w:val="24"/>
          <w:szCs w:val="24"/>
        </w:rPr>
        <w:t>стремления</w:t>
      </w:r>
      <w:proofErr w:type="gramEnd"/>
      <w:r w:rsidRPr="00D76030">
        <w:rPr>
          <w:rFonts w:ascii="Times New Roman" w:hAnsi="Times New Roman"/>
          <w:sz w:val="24"/>
          <w:szCs w:val="24"/>
        </w:rPr>
        <w:t xml:space="preserve"> обучающихся к научному изучению природы, развитие их интеллектуальных и творческих способностей;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Развитие представлений о научном методе познания и формирование исследовательского отношения к окружающим явлениям;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Формирование научного мировоззрения как результата изучения основ строения материи и фундаментальных законов 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Формирование умений объяснять явления с использованием физических знаний и научных доказательств;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Формирование представлений о роли физики для развития других естественных наук, техники и технологий.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115.5.15. Достижение этих целей обеспечивается решением следующих задач в процессе изучения курса физики на уровне среднего общего образования: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Создание условий для развития умений проектно-исследовательской, творческой деятельности.</w:t>
      </w:r>
    </w:p>
    <w:p w:rsidR="00D76030" w:rsidRDefault="00D76030" w:rsidP="00D76030">
      <w:pPr>
        <w:spacing w:after="0"/>
        <w:ind w:firstLine="709"/>
        <w:contextualSpacing/>
        <w:jc w:val="both"/>
        <w:rPr>
          <w:rFonts w:ascii="Times New Roman" w:hAnsi="Times New Roman"/>
          <w:sz w:val="24"/>
          <w:szCs w:val="24"/>
        </w:rPr>
      </w:pPr>
    </w:p>
    <w:p w:rsid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115.5.16. Общее число часов, рекомендованных для изучения физики – 136 часов: </w:t>
      </w:r>
    </w:p>
    <w:p w:rsid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 10 классе – 68 часов (2 часа в неделю),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 11 классе – 68 часов (2 часа в неделю).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Предлагаемый в программе по физике перечень лабораторных и практических работ является </w:t>
      </w:r>
      <w:proofErr w:type="spellStart"/>
      <w:r w:rsidRPr="00D76030">
        <w:rPr>
          <w:rFonts w:ascii="Times New Roman" w:hAnsi="Times New Roman"/>
          <w:sz w:val="24"/>
          <w:szCs w:val="24"/>
        </w:rPr>
        <w:t>рекомедованным</w:t>
      </w:r>
      <w:proofErr w:type="spellEnd"/>
      <w:r w:rsidRPr="00D76030">
        <w:rPr>
          <w:rFonts w:ascii="Times New Roman" w:hAnsi="Times New Roman"/>
          <w:sz w:val="24"/>
          <w:szCs w:val="24"/>
        </w:rPr>
        <w:t xml:space="preserve">, учитель делает выбор проведения лабораторных работ и опытов с учётом индивидуальных особенностей обучающихся.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 xml:space="preserve">115.5.17. Любая рабочая программа должна полностью включать в себя содержание данной программы по физике. </w:t>
      </w:r>
    </w:p>
    <w:p w:rsid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115.5.18. В отдельных случаях курс физики базового уровня может изучаться в объёме 204 часа за два года обучения (3 ч в неделю в 10 и 11 классах). </w:t>
      </w:r>
      <w:proofErr w:type="gramStart"/>
      <w:r w:rsidRPr="00D76030">
        <w:rPr>
          <w:rFonts w:ascii="Times New Roman" w:hAnsi="Times New Roman"/>
          <w:sz w:val="24"/>
          <w:szCs w:val="24"/>
        </w:rPr>
        <w:t>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roofErr w:type="gramEnd"/>
    </w:p>
    <w:p w:rsidR="00D76030" w:rsidRPr="00D76030" w:rsidRDefault="00D76030" w:rsidP="00D76030">
      <w:pPr>
        <w:spacing w:after="0"/>
        <w:ind w:firstLine="709"/>
        <w:contextualSpacing/>
        <w:jc w:val="both"/>
        <w:rPr>
          <w:rFonts w:ascii="Times New Roman" w:hAnsi="Times New Roman"/>
          <w:sz w:val="24"/>
          <w:szCs w:val="24"/>
        </w:rPr>
      </w:pP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 xml:space="preserve">115.6. Содержание обучения в 10 классе. </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115.6.1. Раздел 1. Физика и методы научного познания.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Роль и место физики в формировании современной научной картины мира, в практической деятельности людей. </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Аналоговые и цифровые измерительные приборы, компьютерные датчики.</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115.6.2. Раздел 2. Механика.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115.6.2.1. Тема 1. Кинематика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Механическое движение. Относительность механического движения. Система отсчёта. Траектория.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Свободное падение. Ускорение свободного падения.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спидометр, движение снарядов, цепные и ремённые передачи.</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системы отсчёта, иллюстрация кинематических характеристик движения.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Преобразование движений с использованием простых механизмов.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Падение тел в воздухе и в разреженном пространстве.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Наблюдение движения тела, брошенного под углом к горизонту и горизонтально.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ускорения свободного падения.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Направление скорости при движении по окружности.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неравномерного движения с целью определения мгновенной скорости.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движения шарика в вязкой жидкости.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движения тела, брошенного горизонтально.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115.6.2.2. Тема 2. Динамика.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Принцип относительности Галилея. Первый закон Ньютона. Инерциальные системы отсчёта.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Масса тела. Сила. Принцип суперпозиции сил. Второй закон Ньютона для материальной точки. Третий закон Ньютона для материальных точек.</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Закон всемирного тяготения. Сила тяжести. Первая космическая скорость.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Сила упругости. Закон Гука. Вес тела.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Поступательное и вращательное движение абсолютно твёрдого тела.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Момент силы относительно оси вращения. Плечо силы. Условия равновесия твёрдого тела.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подшипники, движение искусственных спутников.</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Явление инерции.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Сравнение масс взаимодействующих тел.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Второй закон Ньютона.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сил.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Сложение сил.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силы упругости от деформации.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Невесомость. Вес тела при ускоренном подъёме и падении.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Сравнение сил трения покоя, качения и скольжения.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Условия равновесия твёрдого тела. Виды равновесия.</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движения бруска по наклонной плоскости.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Исследование зависимости сил упругости, возникающих в пружине и резиновом образце, от их деформации.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условий равновесия твёрдого тела, имеющего ось вращения.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115.6.2.3. Тема 3. Законы сохранения в механике.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Работа силы. Мощность силы.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Кинетическая энергия материальной точки. Теорема об изменении кинетической энергии.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Потенциальные и </w:t>
      </w:r>
      <w:proofErr w:type="spellStart"/>
      <w:r w:rsidRPr="00D76030">
        <w:rPr>
          <w:rFonts w:ascii="Times New Roman" w:hAnsi="Times New Roman"/>
          <w:sz w:val="24"/>
          <w:szCs w:val="24"/>
        </w:rPr>
        <w:t>непотенциальные</w:t>
      </w:r>
      <w:proofErr w:type="spellEnd"/>
      <w:r w:rsidRPr="00D76030">
        <w:rPr>
          <w:rFonts w:ascii="Times New Roman" w:hAnsi="Times New Roman"/>
          <w:sz w:val="24"/>
          <w:szCs w:val="24"/>
        </w:rPr>
        <w:t xml:space="preserve"> силы. Связь работы </w:t>
      </w:r>
      <w:proofErr w:type="spellStart"/>
      <w:r w:rsidRPr="00D76030">
        <w:rPr>
          <w:rFonts w:ascii="Times New Roman" w:hAnsi="Times New Roman"/>
          <w:sz w:val="24"/>
          <w:szCs w:val="24"/>
        </w:rPr>
        <w:t>непотенциальных</w:t>
      </w:r>
      <w:proofErr w:type="spellEnd"/>
      <w:r w:rsidRPr="00D76030">
        <w:rPr>
          <w:rFonts w:ascii="Times New Roman" w:hAnsi="Times New Roman"/>
          <w:sz w:val="24"/>
          <w:szCs w:val="24"/>
        </w:rPr>
        <w:t xml:space="preserve"> сил с изменением механической энергии системы тел. Закон сохранения механической энергии.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Упругие и неупругие столкновения.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водомёт, копёр, пружинный пистолет, движение ракет.</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Закон сохранения импульса.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Реактивное движение.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Переход потенциальной энергии в </w:t>
      </w:r>
      <w:proofErr w:type="gramStart"/>
      <w:r w:rsidRPr="00D76030">
        <w:rPr>
          <w:rFonts w:ascii="Times New Roman" w:hAnsi="Times New Roman"/>
          <w:sz w:val="24"/>
          <w:szCs w:val="24"/>
        </w:rPr>
        <w:t>кинетическую</w:t>
      </w:r>
      <w:proofErr w:type="gramEnd"/>
      <w:r w:rsidRPr="00D76030">
        <w:rPr>
          <w:rFonts w:ascii="Times New Roman" w:hAnsi="Times New Roman"/>
          <w:sz w:val="24"/>
          <w:szCs w:val="24"/>
        </w:rPr>
        <w:t xml:space="preserve"> и обратно.</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Изучение абсолютно неупругого удара с помощью двух одинаковых нитяных </w:t>
      </w:r>
      <w:r w:rsidRPr="00D76030">
        <w:rPr>
          <w:rFonts w:ascii="Times New Roman" w:hAnsi="Times New Roman"/>
          <w:sz w:val="24"/>
          <w:szCs w:val="24"/>
        </w:rPr>
        <w:lastRenderedPageBreak/>
        <w:t xml:space="preserve">маятников.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связи работы силы с изменением механической энергии тела на примере растяжения резинового жгута.</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115.6.3. Раздел 3. Молекулярная физика и термодинамика.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115.6.3.1. Тема 1. Основы молекулярно-кинетической теории.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w:t>
      </w:r>
      <w:proofErr w:type="gramStart"/>
      <w:r w:rsidRPr="00D76030">
        <w:rPr>
          <w:rFonts w:ascii="Times New Roman" w:hAnsi="Times New Roman"/>
          <w:sz w:val="24"/>
          <w:szCs w:val="24"/>
        </w:rPr>
        <w:t>Постоянная</w:t>
      </w:r>
      <w:proofErr w:type="gramEnd"/>
      <w:r w:rsidRPr="00D76030">
        <w:rPr>
          <w:rFonts w:ascii="Times New Roman" w:hAnsi="Times New Roman"/>
          <w:sz w:val="24"/>
          <w:szCs w:val="24"/>
        </w:rPr>
        <w:t xml:space="preserve"> Авогадро.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Тепловое равновесие. Температура и её измерение. Шкала температур Цельсия.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D76030">
        <w:rPr>
          <w:rFonts w:ascii="Times New Roman" w:hAnsi="Times New Roman"/>
          <w:sz w:val="24"/>
          <w:szCs w:val="24"/>
        </w:rPr>
        <w:t>Клапейрона</w:t>
      </w:r>
      <w:proofErr w:type="spellEnd"/>
      <w:r w:rsidRPr="00D76030">
        <w:rPr>
          <w:rFonts w:ascii="Times New Roman" w:hAnsi="Times New Roman"/>
          <w:sz w:val="24"/>
          <w:szCs w:val="24"/>
        </w:rPr>
        <w:t xml:space="preserve">. Закон Дальтона. </w:t>
      </w:r>
      <w:proofErr w:type="spellStart"/>
      <w:r w:rsidRPr="00D76030">
        <w:rPr>
          <w:rFonts w:ascii="Times New Roman" w:hAnsi="Times New Roman"/>
          <w:sz w:val="24"/>
          <w:szCs w:val="24"/>
        </w:rPr>
        <w:t>Изопроцессы</w:t>
      </w:r>
      <w:proofErr w:type="spellEnd"/>
      <w:r w:rsidRPr="00D76030">
        <w:rPr>
          <w:rFonts w:ascii="Times New Roman" w:hAnsi="Times New Roman"/>
          <w:sz w:val="24"/>
          <w:szCs w:val="24"/>
        </w:rPr>
        <w:t xml:space="preserve"> в идеальном газе с постоянным количеством вещества. Графическое представление </w:t>
      </w:r>
      <w:proofErr w:type="spellStart"/>
      <w:r w:rsidRPr="00D76030">
        <w:rPr>
          <w:rFonts w:ascii="Times New Roman" w:hAnsi="Times New Roman"/>
          <w:sz w:val="24"/>
          <w:szCs w:val="24"/>
        </w:rPr>
        <w:t>изопроцессов</w:t>
      </w:r>
      <w:proofErr w:type="spellEnd"/>
      <w:r w:rsidRPr="00D76030">
        <w:rPr>
          <w:rFonts w:ascii="Times New Roman" w:hAnsi="Times New Roman"/>
          <w:sz w:val="24"/>
          <w:szCs w:val="24"/>
        </w:rPr>
        <w:t xml:space="preserve">: изотерма, изохора, изобара.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термометр, барометр.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Опыты, доказывающие дискретное строение вещества, фотографии молекул органических соединений.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Опыты по диффузии жидкостей и газов.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Модель броуновского движения.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опыта Штерна.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Опыты, доказывающие существование межмолекулярного взаимодействия.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иллюстрирующая природу давления газа на стенки сосуда.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Опыты, иллюстрирующие уравнение состояния идеального газа, </w:t>
      </w:r>
      <w:proofErr w:type="spellStart"/>
      <w:r w:rsidRPr="00D76030">
        <w:rPr>
          <w:rFonts w:ascii="Times New Roman" w:hAnsi="Times New Roman"/>
          <w:sz w:val="24"/>
          <w:szCs w:val="24"/>
        </w:rPr>
        <w:t>изопроцессы</w:t>
      </w:r>
      <w:proofErr w:type="spellEnd"/>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Определение массы воздуха в классной комнате на основе измерений объёма комнаты, давления и температуры воздуха в ней.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зависимости между параметрами состояния разреженного газа.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115.6.3.2. Тема 2. Основы термодинамики.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Понятие об адиабатном процессе. Первый закон термодинамики. Применение первого закона термодинамики к </w:t>
      </w:r>
      <w:proofErr w:type="spellStart"/>
      <w:r w:rsidRPr="00D76030">
        <w:rPr>
          <w:rFonts w:ascii="Times New Roman" w:hAnsi="Times New Roman"/>
          <w:sz w:val="24"/>
          <w:szCs w:val="24"/>
        </w:rPr>
        <w:t>изопроцессам</w:t>
      </w:r>
      <w:proofErr w:type="spellEnd"/>
      <w:r w:rsidRPr="00D76030">
        <w:rPr>
          <w:rFonts w:ascii="Times New Roman" w:hAnsi="Times New Roman"/>
          <w:sz w:val="24"/>
          <w:szCs w:val="24"/>
        </w:rPr>
        <w:t>. Графическая интерпретация работы газа.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Второй закон термодинамики. Необратимость процессов в природе.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двигатель внутреннего сгорания, бытовой холодильник, кондиционер.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sidRPr="00D76030">
        <w:rPr>
          <w:rFonts w:ascii="Times New Roman" w:hAnsi="Times New Roman"/>
          <w:sz w:val="24"/>
          <w:szCs w:val="24"/>
        </w:rPr>
        <w:t>видеодемонстрация</w:t>
      </w:r>
      <w:proofErr w:type="spellEnd"/>
      <w:r w:rsidRPr="00D76030">
        <w:rPr>
          <w:rFonts w:ascii="Times New Roman" w:hAnsi="Times New Roman"/>
          <w:sz w:val="24"/>
          <w:szCs w:val="24"/>
        </w:rPr>
        <w:t xml:space="preserve">).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Изменение внутренней энергии (температуры) тела при теплопередаче.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Опыт по адиабатному расширению воздуха (опыт с воздушным огнивом).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Модели паровой турбины, двигателя внутреннего сгорания, реактивного двигателя.</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удельной теплоёмкости.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Тема 3. Агрегатные состояния вещества. Фазовые переходы.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Твёрдое тело. Кристаллические и аморфные тела. Анизотропия свой</w:t>
      </w:r>
      <w:proofErr w:type="gramStart"/>
      <w:r w:rsidRPr="00D76030">
        <w:rPr>
          <w:rFonts w:ascii="Times New Roman" w:hAnsi="Times New Roman"/>
          <w:sz w:val="24"/>
          <w:szCs w:val="24"/>
        </w:rPr>
        <w:t>ств кр</w:t>
      </w:r>
      <w:proofErr w:type="gramEnd"/>
      <w:r w:rsidRPr="00D76030">
        <w:rPr>
          <w:rFonts w:ascii="Times New Roman" w:hAnsi="Times New Roman"/>
          <w:sz w:val="24"/>
          <w:szCs w:val="24"/>
        </w:rPr>
        <w:t>исталлов. Жидкие кристаллы. Современные материалы. Плавление и кристаллизация. Удельная теплота плавления. Сублимация.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Уравнение теплового баланса.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sidRPr="00D76030">
        <w:rPr>
          <w:rFonts w:ascii="Times New Roman" w:hAnsi="Times New Roman"/>
          <w:sz w:val="24"/>
          <w:szCs w:val="24"/>
        </w:rPr>
        <w:t>наноматериалов</w:t>
      </w:r>
      <w:proofErr w:type="spellEnd"/>
      <w:r w:rsidRPr="00D76030">
        <w:rPr>
          <w:rFonts w:ascii="Times New Roman" w:hAnsi="Times New Roman"/>
          <w:sz w:val="24"/>
          <w:szCs w:val="24"/>
        </w:rPr>
        <w:t xml:space="preserve">, и </w:t>
      </w:r>
      <w:proofErr w:type="spellStart"/>
      <w:r w:rsidRPr="00D76030">
        <w:rPr>
          <w:rFonts w:ascii="Times New Roman" w:hAnsi="Times New Roman"/>
          <w:sz w:val="24"/>
          <w:szCs w:val="24"/>
        </w:rPr>
        <w:t>нанотехнологии</w:t>
      </w:r>
      <w:proofErr w:type="spellEnd"/>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Свойства насыщенных паров.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Кипение при пониженном давлении.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Способы измерения влажности.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нагревания и плавления кристаллического вещества.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Демонстрация кристаллов.</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относительной влажности воздуха.</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115.6.4. Раздел 4. Электродинамика.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115.6.4.1. Тема 1. Электростатика.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Электроёмкость. Конденсатор. Электроёмкость плоского конденсатора. Энергия заряженного конденсатора.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Устройство и принцип действия электрометра.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Взаимодействие наэлектризованных тел.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Электрическое поле заряженных тел.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Проводники в электростатическом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Электростатическая защита.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Диэлектрики в электростатическом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электроёмкости плоского конденсатора от площади пластин, расстояния между ними и диэлектрической проницаемости.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Энергия заряженного конденсатора.</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электроёмкости конденсатора.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115.6.4.2. Тема 2. Постоянный электрический ток. Токи в различных средах.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 xml:space="preserve">Электрический ток. Условия существования электрического тока. Источники тока. Сила тока. Постоянный ток.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Напряжение. Закон Ома для участка цепи.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Работа электрического тока. Закон </w:t>
      </w:r>
      <w:proofErr w:type="gramStart"/>
      <w:r w:rsidRPr="00D76030">
        <w:rPr>
          <w:rFonts w:ascii="Times New Roman" w:hAnsi="Times New Roman"/>
          <w:sz w:val="24"/>
          <w:szCs w:val="24"/>
        </w:rPr>
        <w:t>Джоуля–Ленца</w:t>
      </w:r>
      <w:proofErr w:type="gramEnd"/>
      <w:r w:rsidRPr="00D76030">
        <w:rPr>
          <w:rFonts w:ascii="Times New Roman" w:hAnsi="Times New Roman"/>
          <w:sz w:val="24"/>
          <w:szCs w:val="24"/>
        </w:rPr>
        <w:t xml:space="preserve">. Мощность электрического тока.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Электродвижущая сила и внутреннее сопротивление источника тока. Закон Ома для полной (замкнутой) электрической цепи. Короткое замыкание.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Электронная проводимость твёрдых металлов. Зависимость сопротивления металлов от температуры. Сверхпроводимость.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Электрический ток в вакууме. Свойства электронных пучков.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Полупроводники. Собственная и примесная проводимость полупроводников. Свойства p–n-перехода. Полупроводниковые приборы.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Электрический ток в растворах и расплавах электролитов. Электролитическая диссоциация. Электролиз.</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Электрический ток в газах. Самостоятельный и несамостоятельный разряд. Молния. Плазма.</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силы тока и напряжения.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сопротивления цилиндрических проводников от длины, площади поперечного сечения и материала.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Смешанное соединение проводников.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Прямое измерение электродвижущей силы. Короткое замыкание гальванического элемента и оценка внутреннего сопротивления.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сопротивления металлов от температуры.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Проводимость электролитов.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Искровой разряд и проводимость воздуха.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Односторонняя проводимость диода.</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смешанного соединения резисторов.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электродвижущей силы источника тока и его внутреннего сопротивления.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электролиза.</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115.6.5. </w:t>
      </w:r>
      <w:proofErr w:type="spellStart"/>
      <w:r w:rsidRPr="00D76030">
        <w:rPr>
          <w:rFonts w:ascii="Times New Roman" w:hAnsi="Times New Roman"/>
          <w:b/>
          <w:sz w:val="24"/>
          <w:szCs w:val="24"/>
        </w:rPr>
        <w:t>Межпредметные</w:t>
      </w:r>
      <w:proofErr w:type="spellEnd"/>
      <w:r w:rsidRPr="00D76030">
        <w:rPr>
          <w:rFonts w:ascii="Times New Roman" w:hAnsi="Times New Roman"/>
          <w:b/>
          <w:sz w:val="24"/>
          <w:szCs w:val="24"/>
        </w:rPr>
        <w:t xml:space="preserve"> связи.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Изучение курса физики базового уровня в 10 классе осуществляется с учётом содержательных </w:t>
      </w:r>
      <w:proofErr w:type="spellStart"/>
      <w:r w:rsidRPr="00D76030">
        <w:rPr>
          <w:rFonts w:ascii="Times New Roman" w:hAnsi="Times New Roman"/>
          <w:sz w:val="24"/>
          <w:szCs w:val="24"/>
        </w:rPr>
        <w:t>межпредметных</w:t>
      </w:r>
      <w:proofErr w:type="spellEnd"/>
      <w:r w:rsidRPr="00D76030">
        <w:rPr>
          <w:rFonts w:ascii="Times New Roman" w:hAnsi="Times New Roman"/>
          <w:sz w:val="24"/>
          <w:szCs w:val="24"/>
        </w:rPr>
        <w:t xml:space="preserve"> связей с курсами математики, биологии, химии, географии и технологии.</w:t>
      </w:r>
    </w:p>
    <w:p w:rsidR="00D76030" w:rsidRPr="00D76030" w:rsidRDefault="00D76030" w:rsidP="00D76030">
      <w:pPr>
        <w:spacing w:after="0"/>
        <w:ind w:firstLine="709"/>
        <w:contextualSpacing/>
        <w:jc w:val="both"/>
        <w:rPr>
          <w:rFonts w:ascii="Times New Roman" w:hAnsi="Times New Roman"/>
          <w:sz w:val="24"/>
          <w:szCs w:val="24"/>
        </w:rPr>
      </w:pPr>
      <w:proofErr w:type="spellStart"/>
      <w:proofErr w:type="gramStart"/>
      <w:r w:rsidRPr="00D76030">
        <w:rPr>
          <w:rFonts w:ascii="Times New Roman" w:hAnsi="Times New Roman"/>
          <w:iCs/>
          <w:sz w:val="24"/>
          <w:szCs w:val="24"/>
        </w:rPr>
        <w:t>Межпредметные</w:t>
      </w:r>
      <w:proofErr w:type="spellEnd"/>
      <w:r w:rsidRPr="00D76030">
        <w:rPr>
          <w:rFonts w:ascii="Times New Roman" w:hAnsi="Times New Roman"/>
          <w:iCs/>
          <w:sz w:val="24"/>
          <w:szCs w:val="24"/>
        </w:rPr>
        <w:t xml:space="preserve"> понятия</w:t>
      </w:r>
      <w:r w:rsidRPr="00D76030">
        <w:rPr>
          <w:rFonts w:ascii="Times New Roman" w:hAnsi="Times New Roman"/>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iCs/>
          <w:sz w:val="24"/>
          <w:szCs w:val="24"/>
        </w:rPr>
        <w:t>Математика:</w:t>
      </w:r>
      <w:r w:rsidRPr="00D76030">
        <w:rPr>
          <w:rFonts w:ascii="Times New Roman" w:hAnsi="Times New Roman"/>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Биология:</w:t>
      </w:r>
      <w:r w:rsidRPr="00D76030">
        <w:rPr>
          <w:rFonts w:ascii="Times New Roman" w:hAnsi="Times New Roman"/>
          <w:sz w:val="24"/>
          <w:szCs w:val="24"/>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w:t>
      </w:r>
      <w:r w:rsidRPr="00D76030">
        <w:rPr>
          <w:rFonts w:ascii="Times New Roman" w:hAnsi="Times New Roman"/>
          <w:sz w:val="24"/>
          <w:szCs w:val="24"/>
        </w:rPr>
        <w:lastRenderedPageBreak/>
        <w:t>живой природе.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Химия:</w:t>
      </w:r>
      <w:r w:rsidRPr="00D76030">
        <w:rPr>
          <w:rFonts w:ascii="Times New Roman" w:hAnsi="Times New Roman"/>
          <w:sz w:val="24"/>
          <w:szCs w:val="24"/>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География:</w:t>
      </w:r>
      <w:r w:rsidRPr="00D76030">
        <w:rPr>
          <w:rFonts w:ascii="Times New Roman" w:hAnsi="Times New Roman"/>
          <w:sz w:val="24"/>
          <w:szCs w:val="24"/>
        </w:rPr>
        <w:t xml:space="preserve"> влажность воздуха, ветры, барометр, термометр.</w:t>
      </w:r>
    </w:p>
    <w:p w:rsid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iCs/>
          <w:sz w:val="24"/>
          <w:szCs w:val="24"/>
        </w:rPr>
        <w:t>Технология:</w:t>
      </w:r>
      <w:r w:rsidRPr="00D76030">
        <w:rPr>
          <w:rFonts w:ascii="Times New Roman" w:hAnsi="Times New Roman"/>
          <w:sz w:val="24"/>
          <w:szCs w:val="24"/>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sidRPr="00D76030">
        <w:rPr>
          <w:rFonts w:ascii="Times New Roman" w:hAnsi="Times New Roman"/>
          <w:sz w:val="24"/>
          <w:szCs w:val="24"/>
        </w:rPr>
        <w:t>наноматериалов</w:t>
      </w:r>
      <w:proofErr w:type="spellEnd"/>
      <w:r w:rsidRPr="00D76030">
        <w:rPr>
          <w:rFonts w:ascii="Times New Roman" w:hAnsi="Times New Roman"/>
          <w:sz w:val="24"/>
          <w:szCs w:val="24"/>
        </w:rPr>
        <w:t xml:space="preserve">, и </w:t>
      </w:r>
      <w:proofErr w:type="spellStart"/>
      <w:r w:rsidRPr="00D76030">
        <w:rPr>
          <w:rFonts w:ascii="Times New Roman" w:hAnsi="Times New Roman"/>
          <w:sz w:val="24"/>
          <w:szCs w:val="24"/>
        </w:rPr>
        <w:t>нанотехнологии</w:t>
      </w:r>
      <w:proofErr w:type="spellEnd"/>
      <w:r w:rsidRPr="00D76030">
        <w:rPr>
          <w:rFonts w:ascii="Times New Roman" w:hAnsi="Times New Roman"/>
          <w:sz w:val="24"/>
          <w:szCs w:val="24"/>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roofErr w:type="gramEnd"/>
    </w:p>
    <w:p w:rsidR="00D76030" w:rsidRPr="00D76030" w:rsidRDefault="00D76030" w:rsidP="00D76030">
      <w:pPr>
        <w:spacing w:after="0"/>
        <w:ind w:firstLine="709"/>
        <w:contextualSpacing/>
        <w:jc w:val="both"/>
        <w:rPr>
          <w:rFonts w:ascii="Times New Roman" w:hAnsi="Times New Roman"/>
          <w:sz w:val="24"/>
          <w:szCs w:val="24"/>
        </w:rPr>
      </w:pP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 xml:space="preserve">115.7. Содержание обучения в 11 классе. </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115.7.1. Раздел 4. Электродинамика.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115.7.1.1. Тема 3. Магнитное поле. Электромагнитная индукция.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Магнитное поле проводника с током. Картина линий индукции магнитного поля длинного прямого проводника и замкнутого кольцевого провод</w:t>
      </w:r>
      <w:r w:rsidRPr="00D76030">
        <w:rPr>
          <w:rFonts w:ascii="Times New Roman" w:hAnsi="Times New Roman"/>
          <w:sz w:val="24"/>
          <w:szCs w:val="24"/>
        </w:rPr>
        <w:softHyphen/>
        <w:t>ника, катушки с током. Опыт Эрстеда. Взаимодействие проводников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Сила Ампера, её модуль и направление.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Сила Лоренца, её модуль и направление. Движение заряженной частицы в однородном магнитном поле. Работа силы Лоренца.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Вихревое электрическое поле. Электродвижущая сила индукции в проводнике, движущемся поступательно в однородном магнитном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Правило Ленца.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Индуктивность. Явление самоиндукции. Электродвижущая сила самоиндукции.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Энергия магнитного поля катушки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Электромагнитное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Опыт Эрстеда.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Отклонение электронного пучка магнитным полем.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Линии индукции магнитного поля.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Взаимодействие двух проводников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Сила Ампера.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Действие силы Лоренца на ионы электролита.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Явление электромагнитной индукции.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Правило Ленца.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электродвижущей силы индукции от скорости изменения магнитного потока.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Явление самоиндукции.</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магнитного поля катушки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Исследование действия постоянного магнита на рамку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явления электромагнитной индукции.</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115.7.2. Раздел 5. Колебания и волны.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115.7.2.1. Тема 1. Механические и электромагнитные колебания.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Представление о затухающих колебаниях. Вынужденные механические колебания. Резонанс. Вынужденные электромагнитные колебания.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электрический звонок, генератор переменного тока, линии электропередач.</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параметров колебательной системы (пружинный или математический маятник).</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затухающих колебаний.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свойств вынужденных колебаний.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Наблюдение резонанса.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Свободные электромагнитные колебания.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Осциллограммы (зависимости силы тока и напряжения от времени) для электромагнитных колебаний.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Резонанс при последовательном соединении резистора, катушки индуктивности и конденсатора.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линии электропередачи.</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зависимости периода малых колебаний груза на нити от длины нити и массы груза.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Исследование переменного тока в цепи из последовательно </w:t>
      </w:r>
      <w:proofErr w:type="gramStart"/>
      <w:r w:rsidRPr="00D76030">
        <w:rPr>
          <w:rFonts w:ascii="Times New Roman" w:hAnsi="Times New Roman"/>
          <w:sz w:val="24"/>
          <w:szCs w:val="24"/>
        </w:rPr>
        <w:t>соединённых</w:t>
      </w:r>
      <w:proofErr w:type="gramEnd"/>
      <w:r w:rsidRPr="00D76030">
        <w:rPr>
          <w:rFonts w:ascii="Times New Roman" w:hAnsi="Times New Roman"/>
          <w:sz w:val="24"/>
          <w:szCs w:val="24"/>
        </w:rPr>
        <w:t xml:space="preserve"> конденсатора, катушки и резистора.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115.7.2.2. Тема 2. Механические и электромагнитные волны.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Звук. Скорость звука. Громкость звука. Высота тона. Тембр звука.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Шкала электромагнитных волн. Применение электромагнитных волн в технике и быту.</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Принципы радиосвязи и телевидения. Радиолокация.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Электромагнитное загрязнение окружающей среды.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Образование и распространение поперечных и продольных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Колеблющееся тело как источник звука.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отражения и преломления механических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интерференции и дифракции механических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Звуковой резонанс.</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связи громкости звука и высоты тона с амплитудой и частотой колебаний.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свойств электромагнитных волн: отражение, преломление, поляризация, дифракция, интерференция.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115.7.2.3. Тема 3. Оптика.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Геометрическая оптика. Прямолинейное распространение света в однородной среде. Луч света. Точечный источник света.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Отражение света. Законы отражения света. Построение изображений в плоском зеркале.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Дисперсия света. Сложный состав белого света. Цвет.</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Пределы применимости геометрической оптики.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Поляризация света.</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Прямолинейное распространение, отражение и преломление света. Оптические приборы.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Полное внутреннее отражение. Модель </w:t>
      </w:r>
      <w:proofErr w:type="spellStart"/>
      <w:r w:rsidRPr="00D76030">
        <w:rPr>
          <w:rFonts w:ascii="Times New Roman" w:hAnsi="Times New Roman"/>
          <w:sz w:val="24"/>
          <w:szCs w:val="24"/>
        </w:rPr>
        <w:t>световода</w:t>
      </w:r>
      <w:proofErr w:type="spellEnd"/>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свойств изображений в линзах.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Модели микроскопа, телескопа.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интерференции света.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дифракции света.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Наблюдение дисперсии света.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Получение спектра с помощью призмы.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Получение спектра с помощью дифракционной решётки.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поляризации света.</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lastRenderedPageBreak/>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Измерение показателя преломления стекла.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свойств изображений в линзах.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дисперсии света.</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115.7.3. Раздел 6. Основы специальной теории относительности.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Относительность одновременности. Замедление времени и сокращение длины.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Энергия и импульс релятивистской частицы.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Связь массы с энергией и импульсом релятивистской частицы. Энергия покоя.</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115.7.4. Раздел 7. Квантовая физика.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115.7.4.1. Тема 1. Элементы квантовой оптики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Фотоны. Формула Планка связи энергии фотона с его частотой. Энергия и импульс фотона.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Давление света. Опыты П.Н. Лебедева.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Химическое действие света.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фотоэлемент, фотодатчик, солнечная батарея, светодиод.</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Фотоэффект на установке с цинковой пластиной.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Исследование законов внешнего фотоэффекта.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Светодиод.</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Солнечная батарея.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115.7.4.2. Тема 2. Строение атома.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Модель атома Томсона. Опыты Резерфорда по рассеянию α </w:t>
      </w:r>
      <w:proofErr w:type="gramStart"/>
      <w:r w:rsidRPr="00D76030">
        <w:rPr>
          <w:rFonts w:ascii="Times New Roman" w:hAnsi="Times New Roman"/>
          <w:sz w:val="24"/>
          <w:szCs w:val="24"/>
        </w:rPr>
        <w:t>-ч</w:t>
      </w:r>
      <w:proofErr w:type="gramEnd"/>
      <w:r w:rsidRPr="00D76030">
        <w:rPr>
          <w:rFonts w:ascii="Times New Roman" w:hAnsi="Times New Roman"/>
          <w:sz w:val="24"/>
          <w:szCs w:val="24"/>
        </w:rPr>
        <w:t xml:space="preserve">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Волновые свойства частиц. Волны де Бройля. Корпускулярно-волновой дуализм.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Спонтанное и вынужденное излучение.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спектральный анализ (спектроскоп), лазер, квантовый компьютер.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опыта Резерфорда.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Определение длины волны лазера.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линейчатых спектров излучения.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Лазер.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линейчатого спектра.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115.7.4.3. Тема 3. Атомное ядро.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w:t>
      </w:r>
      <w:proofErr w:type="gramStart"/>
      <w:r w:rsidRPr="00D76030">
        <w:rPr>
          <w:rFonts w:ascii="Times New Roman" w:hAnsi="Times New Roman"/>
          <w:sz w:val="24"/>
          <w:szCs w:val="24"/>
        </w:rPr>
        <w:t>а-</w:t>
      </w:r>
      <w:proofErr w:type="gramEnd"/>
      <w:r w:rsidRPr="00D76030">
        <w:rPr>
          <w:rFonts w:ascii="Times New Roman" w:hAnsi="Times New Roman"/>
          <w:sz w:val="24"/>
          <w:szCs w:val="24"/>
        </w:rPr>
        <w:t xml:space="preserve">, бета-, гамма-излучения. Влияние радиоактивности на живые организмы.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Открытие протона и нейтрона. Нуклонная модель ядра Гейзенберга–Иваненко. Заряд ядра. Массовое число ядра. Изотопы.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Альфа-распад. Электронный и позитронный бета-распад. Гамма-излучение. Закон радиоактивного распада.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Энергия связи нуклонов в ядре. Ядерные силы. Дефект массы ядра.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Ядерные реакции. Деление и синтез ядер.</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Ядерный реактор. Термоядерный синтез. Проблемы и перспективы ядерной энергетики. Экологические аспекты ядерной энергетики.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Элементарные частицы. Открытие позитрона.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Методы наблюдения и регистрации элементарных частиц.</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Фундаментальные взаимодействия. Единство физической картины мира.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дозиметр, камера Вильсона, ядерный реактор, атомная бомба.</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Счётчик ионизирующих частиц.</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треков частиц (по готовым фотографиям).</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115.7.5. Раздел 8. Элементы астрономии и астрофизики.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Этапы развития астрономии. Прикладное и мировоззренческое значение астрономии.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Вид звёздного неба. Созвездия, яркие звёзды, планеты, их видимое движение.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Солнечная система.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Вселенная. Расширение Вселенной. Закон Хаббла. Разбегание галактик. Теория Большого взрыва. Реликтовое излучение.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Масштабная структура Вселенной. Метагалактика.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Нерешённые проблемы астрономии.</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Ученические наблюдения.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Наблюдения в телескоп Луны, планет, Млечного Пути.</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115.7.6. Обобщающее повторение.</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roofErr w:type="gramEnd"/>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115.7.7. </w:t>
      </w:r>
      <w:proofErr w:type="spellStart"/>
      <w:r w:rsidRPr="00D76030">
        <w:rPr>
          <w:rFonts w:ascii="Times New Roman" w:hAnsi="Times New Roman"/>
          <w:b/>
          <w:sz w:val="24"/>
          <w:szCs w:val="24"/>
        </w:rPr>
        <w:t>Межпредметные</w:t>
      </w:r>
      <w:proofErr w:type="spellEnd"/>
      <w:r w:rsidRPr="00D76030">
        <w:rPr>
          <w:rFonts w:ascii="Times New Roman" w:hAnsi="Times New Roman"/>
          <w:b/>
          <w:sz w:val="24"/>
          <w:szCs w:val="24"/>
        </w:rPr>
        <w:t xml:space="preserve"> связи.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Изучение курса физики базового уровня в 11 классе осуществляется с учётом содержательных </w:t>
      </w:r>
      <w:proofErr w:type="spellStart"/>
      <w:r w:rsidRPr="00D76030">
        <w:rPr>
          <w:rFonts w:ascii="Times New Roman" w:hAnsi="Times New Roman"/>
          <w:sz w:val="24"/>
          <w:szCs w:val="24"/>
        </w:rPr>
        <w:t>межпредметных</w:t>
      </w:r>
      <w:proofErr w:type="spellEnd"/>
      <w:r w:rsidRPr="00D76030">
        <w:rPr>
          <w:rFonts w:ascii="Times New Roman" w:hAnsi="Times New Roman"/>
          <w:sz w:val="24"/>
          <w:szCs w:val="24"/>
        </w:rPr>
        <w:t xml:space="preserve"> связей с курсами математики, биологии, химии, географии и технологии.</w:t>
      </w:r>
    </w:p>
    <w:p w:rsidR="00D76030" w:rsidRPr="00D76030" w:rsidRDefault="00D76030" w:rsidP="00D76030">
      <w:pPr>
        <w:spacing w:after="0"/>
        <w:ind w:firstLine="709"/>
        <w:contextualSpacing/>
        <w:jc w:val="both"/>
        <w:rPr>
          <w:rFonts w:ascii="Times New Roman" w:hAnsi="Times New Roman"/>
          <w:sz w:val="24"/>
          <w:szCs w:val="24"/>
        </w:rPr>
      </w:pPr>
      <w:proofErr w:type="spellStart"/>
      <w:proofErr w:type="gramStart"/>
      <w:r w:rsidRPr="00D76030">
        <w:rPr>
          <w:rFonts w:ascii="Times New Roman" w:hAnsi="Times New Roman"/>
          <w:iCs/>
          <w:sz w:val="24"/>
          <w:szCs w:val="24"/>
        </w:rPr>
        <w:t>Межпредметные</w:t>
      </w:r>
      <w:proofErr w:type="spellEnd"/>
      <w:r w:rsidRPr="00D76030">
        <w:rPr>
          <w:rFonts w:ascii="Times New Roman" w:hAnsi="Times New Roman"/>
          <w:iCs/>
          <w:sz w:val="24"/>
          <w:szCs w:val="24"/>
        </w:rPr>
        <w:t xml:space="preserve"> понятия</w:t>
      </w:r>
      <w:r w:rsidRPr="00D76030">
        <w:rPr>
          <w:rFonts w:ascii="Times New Roman" w:hAnsi="Times New Roman"/>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iCs/>
          <w:sz w:val="24"/>
          <w:szCs w:val="24"/>
        </w:rPr>
        <w:t>Математика:</w:t>
      </w:r>
      <w:r w:rsidRPr="00D76030">
        <w:rPr>
          <w:rFonts w:ascii="Times New Roman" w:hAnsi="Times New Roman"/>
          <w:sz w:val="24"/>
          <w:szCs w:val="24"/>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w:t>
      </w:r>
      <w:r w:rsidRPr="00D76030">
        <w:rPr>
          <w:rFonts w:ascii="Times New Roman" w:hAnsi="Times New Roman"/>
          <w:sz w:val="24"/>
          <w:szCs w:val="24"/>
        </w:rPr>
        <w:lastRenderedPageBreak/>
        <w:t>признаки подобия треугольников, определение площади плоских фигур и объёма тел.</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Биология:</w:t>
      </w:r>
      <w:r w:rsidRPr="00D76030">
        <w:rPr>
          <w:rFonts w:ascii="Times New Roman" w:hAnsi="Times New Roman"/>
          <w:sz w:val="24"/>
          <w:szCs w:val="24"/>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Химия:</w:t>
      </w:r>
      <w:r w:rsidRPr="00D76030">
        <w:rPr>
          <w:rFonts w:ascii="Times New Roman" w:hAnsi="Times New Roman"/>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География:</w:t>
      </w:r>
      <w:r w:rsidRPr="00D76030">
        <w:rPr>
          <w:rFonts w:ascii="Times New Roman" w:hAnsi="Times New Roman"/>
          <w:sz w:val="24"/>
          <w:szCs w:val="24"/>
        </w:rPr>
        <w:t xml:space="preserve"> магнитные полюса Земли, залежи магнитных руд, фотосъёмка земной поверхности, предсказание землетрясений. </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iCs/>
          <w:sz w:val="24"/>
          <w:szCs w:val="24"/>
        </w:rPr>
        <w:t>Технология:</w:t>
      </w:r>
      <w:r w:rsidRPr="00D76030">
        <w:rPr>
          <w:rFonts w:ascii="Times New Roman" w:hAnsi="Times New Roman"/>
          <w:sz w:val="24"/>
          <w:szCs w:val="24"/>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 </w:t>
      </w:r>
      <w:proofErr w:type="gramEnd"/>
    </w:p>
    <w:p w:rsidR="00D76030" w:rsidRDefault="00D76030" w:rsidP="00D76030">
      <w:pPr>
        <w:spacing w:after="0"/>
        <w:ind w:firstLine="709"/>
        <w:contextualSpacing/>
        <w:jc w:val="both"/>
        <w:rPr>
          <w:rFonts w:ascii="Times New Roman" w:hAnsi="Times New Roman"/>
          <w:b/>
          <w:sz w:val="24"/>
          <w:szCs w:val="24"/>
        </w:rPr>
      </w:pP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 xml:space="preserve">115.8. Планируемые результаты освоения программы по физике на уровне среднего общего образования.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115.8.1. Освоение учебного предмета «Физика» на уровне среднего общего образования (базовый уровень) должно обеспечить достижение следующих личностных, </w:t>
      </w:r>
      <w:proofErr w:type="spellStart"/>
      <w:r w:rsidRPr="00D76030">
        <w:rPr>
          <w:rFonts w:ascii="Times New Roman" w:hAnsi="Times New Roman"/>
          <w:sz w:val="24"/>
          <w:szCs w:val="24"/>
        </w:rPr>
        <w:t>метапредметных</w:t>
      </w:r>
      <w:proofErr w:type="spellEnd"/>
      <w:r w:rsidRPr="00D76030">
        <w:rPr>
          <w:rFonts w:ascii="Times New Roman" w:hAnsi="Times New Roman"/>
          <w:sz w:val="24"/>
          <w:szCs w:val="24"/>
        </w:rPr>
        <w:t xml:space="preserve"> и предметных образовательных результатов.</w:t>
      </w:r>
    </w:p>
    <w:p w:rsidR="00D76030" w:rsidRPr="00D76030" w:rsidRDefault="00D76030" w:rsidP="00D76030">
      <w:pPr>
        <w:spacing w:after="0"/>
        <w:ind w:firstLine="709"/>
        <w:contextualSpacing/>
        <w:jc w:val="both"/>
        <w:rPr>
          <w:rStyle w:val="markedcontent"/>
          <w:rFonts w:ascii="Times New Roman" w:hAnsi="Times New Roman"/>
          <w:sz w:val="24"/>
          <w:szCs w:val="24"/>
        </w:rPr>
      </w:pPr>
      <w:r w:rsidRPr="00D76030">
        <w:rPr>
          <w:rStyle w:val="markedcontent"/>
          <w:rFonts w:ascii="Times New Roman" w:hAnsi="Times New Roman"/>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 гражданского воспитания: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гражданской позиции обучающегося как активного и ответственного члена российского общества;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принятие традиционных общечеловеческих гуманистических и демократических ценностей;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готовность к гуманитарной и волонтёрской деятельности;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2) патриотического воспитания: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российской гражданской идентичности, патриотизма;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ценностное отношение к государственным символам, достижениям российских учёных в области физики и технике;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3) духовно-нравственного воспитания: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нравственного сознания, этического поведения;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осознание личного вклада в построение устойчивого будущего;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4) эстетического воспитания: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эстетическое отношение к миру, включая эстетику научного творчества, присущего физической науке;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5) трудового воспитания: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готовность и способность к образованию и самообразованию в области физики на </w:t>
      </w:r>
      <w:r w:rsidRPr="00D76030">
        <w:rPr>
          <w:rFonts w:ascii="Times New Roman" w:hAnsi="Times New Roman"/>
          <w:sz w:val="24"/>
          <w:szCs w:val="24"/>
        </w:rPr>
        <w:lastRenderedPageBreak/>
        <w:t>протяжении всей жизни;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6) экологического воспитания: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экологической культуры, осознание глобального характера экологических проблем;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Расширение опыта деятельности экологической направленности на основе имеющихся знаний по физике;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7) ценности научного познания: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мировоззрения, соответствующего современному уровню развития физической науки;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115.8.2. В процессе достижения личностных результатов освоения программы по физике для уровня среднего общего образования </w:t>
      </w:r>
      <w:proofErr w:type="gramStart"/>
      <w:r w:rsidRPr="00D76030">
        <w:rPr>
          <w:rFonts w:ascii="Times New Roman" w:hAnsi="Times New Roman"/>
          <w:sz w:val="24"/>
          <w:szCs w:val="24"/>
        </w:rPr>
        <w:t>у</w:t>
      </w:r>
      <w:proofErr w:type="gramEnd"/>
      <w:r w:rsidRPr="00D76030">
        <w:rPr>
          <w:rFonts w:ascii="Times New Roman" w:hAnsi="Times New Roman"/>
          <w:sz w:val="24"/>
          <w:szCs w:val="24"/>
        </w:rPr>
        <w:t xml:space="preserve"> обучающихся совершенствуется </w:t>
      </w:r>
      <w:r w:rsidRPr="00D76030">
        <w:rPr>
          <w:rFonts w:ascii="Times New Roman" w:hAnsi="Times New Roman"/>
          <w:iCs/>
          <w:sz w:val="24"/>
          <w:szCs w:val="24"/>
        </w:rPr>
        <w:t>эмоциональный интеллект, предполагающий</w:t>
      </w:r>
      <w:r w:rsidRPr="00D76030">
        <w:rPr>
          <w:rFonts w:ascii="Times New Roman" w:hAnsi="Times New Roman"/>
          <w:sz w:val="24"/>
          <w:szCs w:val="24"/>
        </w:rPr>
        <w:t xml:space="preserve"> </w:t>
      </w: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эмпатии</w:t>
      </w:r>
      <w:proofErr w:type="spellEnd"/>
      <w:r w:rsidRPr="00D76030">
        <w:rPr>
          <w:rFonts w:ascii="Times New Roman" w:hAnsi="Times New Roman"/>
          <w:sz w:val="24"/>
          <w:szCs w:val="24"/>
        </w:rPr>
        <w:t xml:space="preserve">, </w:t>
      </w:r>
      <w:proofErr w:type="gramStart"/>
      <w:r w:rsidRPr="00D76030">
        <w:rPr>
          <w:rFonts w:ascii="Times New Roman" w:hAnsi="Times New Roman"/>
          <w:sz w:val="24"/>
          <w:szCs w:val="24"/>
        </w:rPr>
        <w:t>включающей</w:t>
      </w:r>
      <w:proofErr w:type="gramEnd"/>
      <w:r w:rsidRPr="00D76030">
        <w:rPr>
          <w:rFonts w:ascii="Times New Roman" w:hAnsi="Times New Roman"/>
          <w:sz w:val="24"/>
          <w:szCs w:val="24"/>
        </w:rPr>
        <w:t xml:space="preserve"> способность понимать эмоциональное состояние других, учитывать его при осуществлении общения, способность к сочувствию и сопереживанию;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115.8.3. </w:t>
      </w:r>
      <w:proofErr w:type="spellStart"/>
      <w:r w:rsidRPr="00D76030">
        <w:rPr>
          <w:rFonts w:ascii="Times New Roman" w:eastAsia="SchoolBookSanPin" w:hAnsi="Times New Roman"/>
          <w:sz w:val="24"/>
          <w:szCs w:val="24"/>
        </w:rPr>
        <w:t>Метапредметные</w:t>
      </w:r>
      <w:proofErr w:type="spellEnd"/>
      <w:r w:rsidRPr="00D76030">
        <w:rPr>
          <w:rFonts w:ascii="Times New Roman" w:eastAsia="SchoolBookSanPin" w:hAnsi="Times New Roman"/>
          <w:sz w:val="24"/>
          <w:szCs w:val="24"/>
        </w:rPr>
        <w:t xml:space="preserve"> результаты освоения программы среднего общего образования должны отражать:</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115.8.3.1. Овладение универсальными познавательными действиями: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 базовые логические действия: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определять цели деятельности, задавать параметры и критерии их достижения;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выявлять закономерности и противоречия в рассматриваемых физических явлениях;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развивать креативное мышление при решении жизненных проблем.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2) базовые исследовательские действия: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владеть научной терминологией, ключевыми понятиями и методами физической науки;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владеть видами деятельности по получению нового знания, его интерпретации, </w:t>
      </w:r>
      <w:r w:rsidRPr="00D76030">
        <w:rPr>
          <w:rFonts w:ascii="Times New Roman" w:hAnsi="Times New Roman"/>
          <w:sz w:val="24"/>
          <w:szCs w:val="24"/>
        </w:rPr>
        <w:lastRenderedPageBreak/>
        <w:t xml:space="preserve">преобразованию и применению в различных учебных ситуациях, в том числе при создании учебных проектов в области физики;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ставить и формулировать собственные задачи в образовательной деятельности, в том числе при изучении 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давать оценку новым ситуациям, оценивать приобретённый опыт;</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уметь переносить знания по физике в практическую область жизнедеятельности;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уметь интегрировать знания из разных предметных областей;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выдвигать новые идеи, предлагать оригинальные подходы и решения;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ставить проблемы и задачи, допускающие альтернативные решения.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3) работа с информацией: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оценивать достоверность информации;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115.8.3.2. Овладение универсальными коммуникативными действиями: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 общение: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осуществлять общение на уроках физики и во вне</w:t>
      </w:r>
      <w:r w:rsidRPr="00D76030">
        <w:rPr>
          <w:rFonts w:ascii="Times New Roman" w:hAnsi="Times New Roman"/>
          <w:sz w:val="24"/>
          <w:szCs w:val="24"/>
        </w:rPr>
        <w:softHyphen/>
        <w:t>урочной деятельности;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распознавать предпосылки конфликтных ситуаций и смягчать конфликты;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развёрнуто и логично излагать свою точку зрения с использованием языковых средств.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2) совместная деятельность:</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понимать и использовать преимущества командной и индивидуальной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115.8.3.3. Овладение универсальными регулятивными действиями: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 самоорганизация: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давать оценку новым ситуациям;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расширять рамки учебного предмета на основе личных предпочтений;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делать осознанный выбор, аргументировать его, брать на себя ответственность за решение;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оценивать приобретённый опыт;</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2) самоконтроль:</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использовать приёмы рефлексии для оценки ситуации, выбора верного решения;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оценивать риски и своевременно принимать решения по их снижению;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принимать мотивы и аргументы других при анализе результатов деятельности.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3) принятие себя и других: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принимать себя, понимая свои недостатки и достоинства;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принимать мотивы и аргументы других при анализе результатов деятельности;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признавать своё право и право других на ошибку.</w:t>
      </w:r>
    </w:p>
    <w:p w:rsidR="00D76030" w:rsidRDefault="00D76030" w:rsidP="00D76030">
      <w:pPr>
        <w:spacing w:after="0"/>
        <w:ind w:firstLine="709"/>
        <w:contextualSpacing/>
        <w:jc w:val="both"/>
        <w:rPr>
          <w:rFonts w:ascii="Times New Roman" w:hAnsi="Times New Roman"/>
          <w:b/>
          <w:sz w:val="24"/>
          <w:szCs w:val="24"/>
        </w:rPr>
      </w:pP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b/>
          <w:sz w:val="24"/>
          <w:szCs w:val="24"/>
        </w:rPr>
        <w:t xml:space="preserve">115.8.4. Предметные результаты освоения программы по физике. В процессе изучения курса физики базового уровня в 10 классе </w:t>
      </w:r>
      <w:proofErr w:type="gramStart"/>
      <w:r w:rsidRPr="00D76030">
        <w:rPr>
          <w:rFonts w:ascii="Times New Roman" w:hAnsi="Times New Roman"/>
          <w:b/>
          <w:sz w:val="24"/>
          <w:szCs w:val="24"/>
        </w:rPr>
        <w:t>обучающийся</w:t>
      </w:r>
      <w:proofErr w:type="gramEnd"/>
      <w:r w:rsidRPr="00D76030">
        <w:rPr>
          <w:rFonts w:ascii="Times New Roman" w:hAnsi="Times New Roman"/>
          <w:b/>
          <w:sz w:val="24"/>
          <w:szCs w:val="24"/>
        </w:rPr>
        <w:t xml:space="preserve"> научится</w:t>
      </w:r>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sidRPr="00D76030">
        <w:rPr>
          <w:rFonts w:ascii="Times New Roman" w:hAnsi="Times New Roman"/>
          <w:sz w:val="24"/>
          <w:szCs w:val="24"/>
        </w:rPr>
        <w:t xml:space="preserve"> в закрытом сосуде, связь между параметрами состояния газа в </w:t>
      </w:r>
      <w:proofErr w:type="spellStart"/>
      <w:r w:rsidRPr="00D76030">
        <w:rPr>
          <w:rFonts w:ascii="Times New Roman" w:hAnsi="Times New Roman"/>
          <w:sz w:val="24"/>
          <w:szCs w:val="24"/>
        </w:rPr>
        <w:t>изопроцессах</w:t>
      </w:r>
      <w:proofErr w:type="spellEnd"/>
      <w:r w:rsidRPr="00D76030">
        <w:rPr>
          <w:rFonts w:ascii="Times New Roman" w:hAnsi="Times New Roman"/>
          <w:sz w:val="24"/>
          <w:szCs w:val="24"/>
        </w:rPr>
        <w:t>, электризация тел, взаимодействие зарядов;</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w:t>
      </w:r>
      <w:r w:rsidRPr="00D76030">
        <w:rPr>
          <w:rFonts w:ascii="Times New Roman" w:hAnsi="Times New Roman"/>
          <w:sz w:val="24"/>
          <w:szCs w:val="24"/>
        </w:rPr>
        <w:lastRenderedPageBreak/>
        <w:t>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sidRPr="00D76030">
        <w:rPr>
          <w:rFonts w:ascii="Times New Roman" w:hAnsi="Times New Roman"/>
          <w:sz w:val="24"/>
          <w:szCs w:val="24"/>
        </w:rPr>
        <w:t xml:space="preserve"> </w:t>
      </w:r>
      <w:proofErr w:type="gramStart"/>
      <w:r w:rsidRPr="00D76030">
        <w:rPr>
          <w:rFonts w:ascii="Times New Roman" w:hAnsi="Times New Roman"/>
          <w:sz w:val="24"/>
          <w:szCs w:val="24"/>
        </w:rPr>
        <w:t>этом</w:t>
      </w:r>
      <w:proofErr w:type="gramEnd"/>
      <w:r w:rsidRPr="00D76030">
        <w:rPr>
          <w:rFonts w:ascii="Times New Roman" w:hAnsi="Times New Roman"/>
          <w:sz w:val="24"/>
          <w:szCs w:val="24"/>
        </w:rPr>
        <w:t xml:space="preserve"> различать словесную формулировку закона, его математическое выражение и условия (границы, области) применимости;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использовать теоретические знания </w:t>
      </w:r>
      <w:proofErr w:type="gramStart"/>
      <w:r w:rsidRPr="00D76030">
        <w:rPr>
          <w:rFonts w:ascii="Times New Roman" w:hAnsi="Times New Roman"/>
          <w:sz w:val="24"/>
          <w:szCs w:val="24"/>
        </w:rPr>
        <w:t>по физике в повседневной жизни для обеспечения безопасности при обращении с приборами</w:t>
      </w:r>
      <w:proofErr w:type="gramEnd"/>
      <w:r w:rsidRPr="00D76030">
        <w:rPr>
          <w:rFonts w:ascii="Times New Roman" w:hAnsi="Times New Roman"/>
          <w:sz w:val="24"/>
          <w:szCs w:val="24"/>
        </w:rPr>
        <w:t xml:space="preserve"> и техническими устройствами, для сохранения здоровья и соблюдения норм экологического поведения в окружающей среде;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работать в группе с выполнением различных социальных ролей, планировать работу </w:t>
      </w:r>
      <w:r w:rsidRPr="00D76030">
        <w:rPr>
          <w:rFonts w:ascii="Times New Roman" w:hAnsi="Times New Roman"/>
          <w:sz w:val="24"/>
          <w:szCs w:val="24"/>
        </w:rPr>
        <w:lastRenderedPageBreak/>
        <w:t>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 xml:space="preserve">115.8.5. Предметные результаты освоения программы по физике. В процессе изучения курса </w:t>
      </w:r>
      <w:proofErr w:type="spellStart"/>
      <w:proofErr w:type="gramStart"/>
      <w:r w:rsidRPr="00D76030">
        <w:rPr>
          <w:rFonts w:ascii="Times New Roman" w:hAnsi="Times New Roman"/>
          <w:b/>
          <w:sz w:val="24"/>
          <w:szCs w:val="24"/>
        </w:rPr>
        <w:t>курса</w:t>
      </w:r>
      <w:proofErr w:type="spellEnd"/>
      <w:proofErr w:type="gramEnd"/>
      <w:r w:rsidRPr="00D76030">
        <w:rPr>
          <w:rFonts w:ascii="Times New Roman" w:hAnsi="Times New Roman"/>
          <w:b/>
          <w:sz w:val="24"/>
          <w:szCs w:val="24"/>
        </w:rPr>
        <w:t xml:space="preserve"> физики базового уровня в 11 классе </w:t>
      </w:r>
      <w:r w:rsidRPr="00D76030">
        <w:rPr>
          <w:rFonts w:ascii="Times New Roman" w:hAnsi="Times New Roman"/>
          <w:b/>
          <w:color w:val="000000"/>
          <w:sz w:val="24"/>
          <w:szCs w:val="24"/>
        </w:rPr>
        <w:t>обучающийся</w:t>
      </w:r>
      <w:r w:rsidRPr="00D76030">
        <w:rPr>
          <w:rFonts w:ascii="Times New Roman" w:hAnsi="Times New Roman"/>
          <w:b/>
          <w:color w:val="FF0000"/>
          <w:sz w:val="24"/>
          <w:szCs w:val="24"/>
        </w:rPr>
        <w:t xml:space="preserve"> </w:t>
      </w:r>
      <w:r w:rsidRPr="00D76030">
        <w:rPr>
          <w:rFonts w:ascii="Times New Roman" w:hAnsi="Times New Roman"/>
          <w:b/>
          <w:sz w:val="24"/>
          <w:szCs w:val="24"/>
        </w:rPr>
        <w:t xml:space="preserve">научится: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D76030">
        <w:rPr>
          <w:rFonts w:ascii="Times New Roman" w:hAnsi="Times New Roman"/>
          <w:sz w:val="24"/>
          <w:szCs w:val="24"/>
        </w:rPr>
        <w:t xml:space="preserve"> атома водорода, естественная и искусственная радиоактивность;</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sidRPr="00D76030">
        <w:rPr>
          <w:rFonts w:ascii="Times New Roman" w:hAnsi="Times New Roman"/>
          <w:sz w:val="24"/>
          <w:szCs w:val="24"/>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sidRPr="00D76030">
        <w:rPr>
          <w:rFonts w:ascii="Times New Roman" w:hAnsi="Times New Roman"/>
          <w:sz w:val="24"/>
          <w:szCs w:val="24"/>
        </w:rPr>
        <w:t xml:space="preserve"> формулировку закона, его математическое выражение и условия (границы, области) применимости;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определять направление вектора индукции магнитного поля проводника с током, силы Ампера и силы Лоренца;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строить и описывать изображение, создаваемое плоским зеркалом, тонкой линзой;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w:t>
      </w:r>
      <w:r w:rsidRPr="00D76030">
        <w:rPr>
          <w:rFonts w:ascii="Times New Roman" w:hAnsi="Times New Roman"/>
          <w:sz w:val="24"/>
          <w:szCs w:val="24"/>
        </w:rPr>
        <w:lastRenderedPageBreak/>
        <w:t>проводить опыт и формулировать выводы;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использовать теоретические знания </w:t>
      </w:r>
      <w:proofErr w:type="gramStart"/>
      <w:r w:rsidRPr="00D76030">
        <w:rPr>
          <w:rFonts w:ascii="Times New Roman" w:hAnsi="Times New Roman"/>
          <w:sz w:val="24"/>
          <w:szCs w:val="24"/>
        </w:rPr>
        <w:t>по физике в повседневной жизни для обеспечения безопасности при обращении с приборами</w:t>
      </w:r>
      <w:proofErr w:type="gramEnd"/>
      <w:r w:rsidRPr="00D76030">
        <w:rPr>
          <w:rFonts w:ascii="Times New Roman" w:hAnsi="Times New Roman"/>
          <w:sz w:val="24"/>
          <w:szCs w:val="24"/>
        </w:rPr>
        <w:t xml:space="preserve"> и техническими устройствами, для сохранения здоровья и соблюдения норм экологического поведения в окружающей среде;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2770AC" w:rsidRDefault="002770AC" w:rsidP="00D76030">
      <w:pPr>
        <w:spacing w:after="0"/>
        <w:ind w:firstLine="709"/>
        <w:jc w:val="both"/>
        <w:rPr>
          <w:rFonts w:ascii="Times New Roman" w:hAnsi="Times New Roman"/>
          <w:sz w:val="24"/>
          <w:szCs w:val="24"/>
        </w:rPr>
        <w:sectPr w:rsidR="002770AC" w:rsidSect="00D76030">
          <w:pgSz w:w="11906" w:h="16838"/>
          <w:pgMar w:top="567" w:right="1134" w:bottom="567" w:left="1134" w:header="709" w:footer="709" w:gutter="0"/>
          <w:cols w:space="708"/>
          <w:docGrid w:linePitch="360"/>
        </w:sectPr>
      </w:pPr>
    </w:p>
    <w:p w:rsidR="00AA6F38" w:rsidRPr="00F060FB" w:rsidRDefault="00F5258B" w:rsidP="00F060FB">
      <w:pPr>
        <w:spacing w:after="0"/>
        <w:ind w:firstLine="709"/>
        <w:jc w:val="center"/>
        <w:rPr>
          <w:rFonts w:ascii="Times New Roman" w:hAnsi="Times New Roman"/>
          <w:sz w:val="24"/>
          <w:szCs w:val="24"/>
        </w:rPr>
      </w:pPr>
      <w:r w:rsidRPr="00F060FB">
        <w:rPr>
          <w:rFonts w:ascii="Times New Roman" w:hAnsi="Times New Roman"/>
          <w:sz w:val="24"/>
          <w:szCs w:val="24"/>
        </w:rPr>
        <w:lastRenderedPageBreak/>
        <w:t>ТЕМАТИЧЕСКОЕ ПЛАНИРОВАНИЕ</w:t>
      </w:r>
    </w:p>
    <w:p w:rsidR="00F5258B" w:rsidRDefault="004F0D60" w:rsidP="00D76030">
      <w:pPr>
        <w:spacing w:after="0"/>
        <w:ind w:firstLine="709"/>
        <w:jc w:val="both"/>
        <w:rPr>
          <w:rFonts w:ascii="Times New Roman" w:hAnsi="Times New Roman"/>
          <w:sz w:val="24"/>
          <w:szCs w:val="24"/>
        </w:rPr>
      </w:pPr>
      <w:r w:rsidRPr="00F060FB">
        <w:rPr>
          <w:rFonts w:ascii="Times New Roman" w:hAnsi="Times New Roman"/>
          <w:sz w:val="24"/>
          <w:szCs w:val="24"/>
        </w:rPr>
        <w:t>10 КЛАСС</w:t>
      </w:r>
    </w:p>
    <w:tbl>
      <w:tblPr>
        <w:tblStyle w:val="a4"/>
        <w:tblW w:w="18677" w:type="dxa"/>
        <w:tblLayout w:type="fixed"/>
        <w:tblLook w:val="04A0" w:firstRow="1" w:lastRow="0" w:firstColumn="1" w:lastColumn="0" w:noHBand="0" w:noVBand="1"/>
      </w:tblPr>
      <w:tblGrid>
        <w:gridCol w:w="534"/>
        <w:gridCol w:w="3260"/>
        <w:gridCol w:w="567"/>
        <w:gridCol w:w="4111"/>
        <w:gridCol w:w="5244"/>
        <w:gridCol w:w="2307"/>
        <w:gridCol w:w="2654"/>
      </w:tblGrid>
      <w:tr w:rsidR="00401693" w:rsidRPr="00F060FB" w:rsidTr="00C57761">
        <w:trPr>
          <w:gridAfter w:val="1"/>
          <w:wAfter w:w="2654" w:type="dxa"/>
        </w:trPr>
        <w:tc>
          <w:tcPr>
            <w:tcW w:w="534" w:type="dxa"/>
          </w:tcPr>
          <w:p w:rsidR="00401693" w:rsidRPr="00C57761" w:rsidRDefault="00401693" w:rsidP="00F060FB">
            <w:pPr>
              <w:jc w:val="center"/>
              <w:rPr>
                <w:rFonts w:ascii="Times New Roman" w:hAnsi="Times New Roman"/>
                <w:b/>
                <w:sz w:val="18"/>
                <w:szCs w:val="18"/>
              </w:rPr>
            </w:pPr>
            <w:r w:rsidRPr="00C57761">
              <w:rPr>
                <w:rFonts w:ascii="Times New Roman" w:hAnsi="Times New Roman"/>
                <w:b/>
                <w:sz w:val="18"/>
                <w:szCs w:val="18"/>
              </w:rPr>
              <w:t xml:space="preserve">№ </w:t>
            </w:r>
            <w:proofErr w:type="gramStart"/>
            <w:r w:rsidRPr="00C57761">
              <w:rPr>
                <w:rFonts w:ascii="Times New Roman" w:hAnsi="Times New Roman"/>
                <w:b/>
                <w:sz w:val="18"/>
                <w:szCs w:val="18"/>
              </w:rPr>
              <w:t>п</w:t>
            </w:r>
            <w:proofErr w:type="gramEnd"/>
            <w:r w:rsidRPr="00C57761">
              <w:rPr>
                <w:rFonts w:ascii="Times New Roman" w:hAnsi="Times New Roman"/>
                <w:b/>
                <w:sz w:val="18"/>
                <w:szCs w:val="18"/>
              </w:rPr>
              <w:t>/п</w:t>
            </w:r>
          </w:p>
        </w:tc>
        <w:tc>
          <w:tcPr>
            <w:tcW w:w="3260" w:type="dxa"/>
          </w:tcPr>
          <w:p w:rsidR="00401693" w:rsidRPr="00C57761" w:rsidRDefault="00401693" w:rsidP="00F060FB">
            <w:pPr>
              <w:jc w:val="center"/>
              <w:rPr>
                <w:rFonts w:ascii="Times New Roman" w:hAnsi="Times New Roman"/>
                <w:b/>
                <w:sz w:val="18"/>
                <w:szCs w:val="18"/>
              </w:rPr>
            </w:pPr>
            <w:r w:rsidRPr="00C57761">
              <w:rPr>
                <w:rFonts w:ascii="Times New Roman" w:hAnsi="Times New Roman"/>
                <w:b/>
                <w:sz w:val="18"/>
                <w:szCs w:val="18"/>
              </w:rPr>
              <w:t>Наименование разделов и тем учебного предмета</w:t>
            </w:r>
          </w:p>
        </w:tc>
        <w:tc>
          <w:tcPr>
            <w:tcW w:w="567" w:type="dxa"/>
          </w:tcPr>
          <w:p w:rsidR="00401693" w:rsidRPr="00C57761" w:rsidRDefault="00401693" w:rsidP="00C57761">
            <w:pPr>
              <w:tabs>
                <w:tab w:val="left" w:pos="459"/>
              </w:tabs>
              <w:ind w:left="-108"/>
              <w:jc w:val="center"/>
              <w:rPr>
                <w:rFonts w:ascii="Times New Roman" w:hAnsi="Times New Roman"/>
                <w:b/>
                <w:sz w:val="18"/>
                <w:szCs w:val="18"/>
              </w:rPr>
            </w:pPr>
            <w:r w:rsidRPr="00C57761">
              <w:rPr>
                <w:rFonts w:ascii="Times New Roman" w:hAnsi="Times New Roman"/>
                <w:b/>
                <w:sz w:val="18"/>
                <w:szCs w:val="18"/>
              </w:rPr>
              <w:t>Кол</w:t>
            </w:r>
            <w:r w:rsidR="00F17626" w:rsidRPr="00C57761">
              <w:rPr>
                <w:rFonts w:ascii="Times New Roman" w:hAnsi="Times New Roman"/>
                <w:b/>
                <w:sz w:val="18"/>
                <w:szCs w:val="18"/>
              </w:rPr>
              <w:t>-</w:t>
            </w:r>
            <w:r w:rsidRPr="00C57761">
              <w:rPr>
                <w:rFonts w:ascii="Times New Roman" w:hAnsi="Times New Roman"/>
                <w:b/>
                <w:sz w:val="18"/>
                <w:szCs w:val="18"/>
              </w:rPr>
              <w:t>во часов</w:t>
            </w:r>
          </w:p>
        </w:tc>
        <w:tc>
          <w:tcPr>
            <w:tcW w:w="4111" w:type="dxa"/>
          </w:tcPr>
          <w:p w:rsidR="00401693" w:rsidRPr="00C57761" w:rsidRDefault="00401693" w:rsidP="00F060FB">
            <w:pPr>
              <w:jc w:val="center"/>
              <w:rPr>
                <w:rFonts w:ascii="Times New Roman" w:hAnsi="Times New Roman"/>
                <w:b/>
                <w:sz w:val="18"/>
                <w:szCs w:val="18"/>
              </w:rPr>
            </w:pPr>
            <w:r w:rsidRPr="00C57761">
              <w:rPr>
                <w:rFonts w:ascii="Times New Roman" w:hAnsi="Times New Roman"/>
                <w:b/>
                <w:sz w:val="18"/>
                <w:szCs w:val="18"/>
              </w:rPr>
              <w:t>Программное содержание</w:t>
            </w:r>
          </w:p>
        </w:tc>
        <w:tc>
          <w:tcPr>
            <w:tcW w:w="5244" w:type="dxa"/>
          </w:tcPr>
          <w:p w:rsidR="00401693" w:rsidRPr="00C57761" w:rsidRDefault="00401693" w:rsidP="00F060FB">
            <w:pPr>
              <w:jc w:val="center"/>
              <w:rPr>
                <w:rFonts w:ascii="Times New Roman" w:hAnsi="Times New Roman"/>
                <w:b/>
                <w:sz w:val="18"/>
                <w:szCs w:val="18"/>
              </w:rPr>
            </w:pPr>
            <w:r w:rsidRPr="00C57761">
              <w:rPr>
                <w:rFonts w:ascii="Times New Roman" w:hAnsi="Times New Roman"/>
                <w:b/>
                <w:sz w:val="18"/>
                <w:szCs w:val="18"/>
              </w:rPr>
              <w:t xml:space="preserve">Основные виды деятельности </w:t>
            </w:r>
            <w:proofErr w:type="gramStart"/>
            <w:r w:rsidRPr="00C57761">
              <w:rPr>
                <w:rFonts w:ascii="Times New Roman" w:hAnsi="Times New Roman"/>
                <w:b/>
                <w:sz w:val="18"/>
                <w:szCs w:val="18"/>
              </w:rPr>
              <w:t>обучающихся</w:t>
            </w:r>
            <w:proofErr w:type="gramEnd"/>
          </w:p>
        </w:tc>
        <w:tc>
          <w:tcPr>
            <w:tcW w:w="2307" w:type="dxa"/>
          </w:tcPr>
          <w:p w:rsidR="00401693" w:rsidRPr="00C57761" w:rsidRDefault="00401693" w:rsidP="00572F49">
            <w:pPr>
              <w:ind w:right="-129"/>
              <w:jc w:val="center"/>
              <w:rPr>
                <w:rFonts w:ascii="Times New Roman" w:hAnsi="Times New Roman"/>
                <w:b/>
                <w:sz w:val="18"/>
                <w:szCs w:val="18"/>
              </w:rPr>
            </w:pPr>
            <w:r w:rsidRPr="00C57761">
              <w:rPr>
                <w:rFonts w:ascii="Times New Roman" w:hAnsi="Times New Roman"/>
                <w:b/>
                <w:color w:val="000000"/>
                <w:sz w:val="18"/>
                <w:szCs w:val="18"/>
              </w:rPr>
              <w:t>Электронные цифровые образовательные ресурсы</w:t>
            </w:r>
          </w:p>
        </w:tc>
      </w:tr>
      <w:tr w:rsidR="00401693" w:rsidRPr="00F060FB" w:rsidTr="00C57761">
        <w:trPr>
          <w:gridAfter w:val="1"/>
          <w:wAfter w:w="2654" w:type="dxa"/>
        </w:trPr>
        <w:tc>
          <w:tcPr>
            <w:tcW w:w="534" w:type="dxa"/>
            <w:shd w:val="clear" w:color="auto" w:fill="BFBFBF" w:themeFill="background1" w:themeFillShade="BF"/>
          </w:tcPr>
          <w:p w:rsidR="00401693" w:rsidRPr="00C57761" w:rsidRDefault="00401693" w:rsidP="00D76030">
            <w:pPr>
              <w:jc w:val="both"/>
              <w:rPr>
                <w:rFonts w:ascii="Times New Roman" w:hAnsi="Times New Roman"/>
                <w:b/>
                <w:sz w:val="18"/>
                <w:szCs w:val="18"/>
              </w:rPr>
            </w:pPr>
          </w:p>
        </w:tc>
        <w:tc>
          <w:tcPr>
            <w:tcW w:w="3260" w:type="dxa"/>
            <w:shd w:val="clear" w:color="auto" w:fill="BFBFBF" w:themeFill="background1" w:themeFillShade="BF"/>
          </w:tcPr>
          <w:p w:rsidR="00401693" w:rsidRPr="00C57761" w:rsidRDefault="00F17626" w:rsidP="002911A9">
            <w:pPr>
              <w:jc w:val="both"/>
              <w:rPr>
                <w:rFonts w:ascii="Times New Roman" w:hAnsi="Times New Roman"/>
                <w:b/>
                <w:sz w:val="18"/>
                <w:szCs w:val="18"/>
              </w:rPr>
            </w:pPr>
            <w:r w:rsidRPr="00C57761">
              <w:rPr>
                <w:rFonts w:ascii="Times New Roman" w:hAnsi="Times New Roman"/>
                <w:b/>
                <w:sz w:val="18"/>
                <w:szCs w:val="18"/>
              </w:rPr>
              <w:t xml:space="preserve">Раздел 1. </w:t>
            </w:r>
          </w:p>
        </w:tc>
        <w:tc>
          <w:tcPr>
            <w:tcW w:w="567" w:type="dxa"/>
            <w:shd w:val="clear" w:color="auto" w:fill="BFBFBF" w:themeFill="background1" w:themeFillShade="BF"/>
          </w:tcPr>
          <w:p w:rsidR="00401693" w:rsidRPr="00C57761" w:rsidRDefault="00401693" w:rsidP="00C57761">
            <w:pPr>
              <w:tabs>
                <w:tab w:val="left" w:pos="317"/>
              </w:tabs>
              <w:ind w:left="-108"/>
              <w:jc w:val="center"/>
              <w:rPr>
                <w:rFonts w:ascii="Times New Roman" w:hAnsi="Times New Roman"/>
                <w:b/>
                <w:sz w:val="18"/>
                <w:szCs w:val="18"/>
              </w:rPr>
            </w:pPr>
          </w:p>
        </w:tc>
        <w:tc>
          <w:tcPr>
            <w:tcW w:w="4111" w:type="dxa"/>
            <w:shd w:val="clear" w:color="auto" w:fill="BFBFBF" w:themeFill="background1" w:themeFillShade="BF"/>
          </w:tcPr>
          <w:p w:rsidR="00401693" w:rsidRPr="00C57761" w:rsidRDefault="002911A9" w:rsidP="002911A9">
            <w:pPr>
              <w:jc w:val="both"/>
              <w:rPr>
                <w:rFonts w:ascii="Times New Roman" w:hAnsi="Times New Roman"/>
                <w:b/>
                <w:sz w:val="18"/>
                <w:szCs w:val="18"/>
              </w:rPr>
            </w:pPr>
            <w:r w:rsidRPr="00C57761">
              <w:rPr>
                <w:rFonts w:ascii="Times New Roman" w:hAnsi="Times New Roman"/>
                <w:b/>
                <w:sz w:val="18"/>
                <w:szCs w:val="18"/>
              </w:rPr>
              <w:t xml:space="preserve">Физика и методы </w:t>
            </w:r>
            <w:r w:rsidR="00F060FB" w:rsidRPr="00C57761">
              <w:rPr>
                <w:rFonts w:ascii="Times New Roman" w:hAnsi="Times New Roman"/>
                <w:b/>
                <w:sz w:val="18"/>
                <w:szCs w:val="18"/>
              </w:rPr>
              <w:t>научного познания</w:t>
            </w:r>
          </w:p>
        </w:tc>
        <w:tc>
          <w:tcPr>
            <w:tcW w:w="5244" w:type="dxa"/>
            <w:shd w:val="clear" w:color="auto" w:fill="BFBFBF" w:themeFill="background1" w:themeFillShade="BF"/>
          </w:tcPr>
          <w:p w:rsidR="00401693" w:rsidRPr="00C57761" w:rsidRDefault="00401693" w:rsidP="00D76030">
            <w:pPr>
              <w:jc w:val="both"/>
              <w:rPr>
                <w:rFonts w:ascii="Times New Roman" w:hAnsi="Times New Roman"/>
                <w:b/>
                <w:sz w:val="18"/>
                <w:szCs w:val="18"/>
              </w:rPr>
            </w:pPr>
          </w:p>
        </w:tc>
        <w:tc>
          <w:tcPr>
            <w:tcW w:w="2307" w:type="dxa"/>
            <w:shd w:val="clear" w:color="auto" w:fill="BFBFBF" w:themeFill="background1" w:themeFillShade="BF"/>
          </w:tcPr>
          <w:p w:rsidR="00401693" w:rsidRPr="00C57761" w:rsidRDefault="00401693" w:rsidP="000C5A77">
            <w:pPr>
              <w:ind w:right="-129"/>
              <w:rPr>
                <w:rFonts w:ascii="Times New Roman" w:hAnsi="Times New Roman"/>
                <w:b/>
                <w:sz w:val="18"/>
                <w:szCs w:val="18"/>
              </w:rPr>
            </w:pPr>
          </w:p>
        </w:tc>
      </w:tr>
      <w:tr w:rsidR="002911A9" w:rsidRPr="00F060FB" w:rsidTr="00C57761">
        <w:trPr>
          <w:gridAfter w:val="1"/>
          <w:wAfter w:w="2654" w:type="dxa"/>
        </w:trPr>
        <w:tc>
          <w:tcPr>
            <w:tcW w:w="534" w:type="dxa"/>
          </w:tcPr>
          <w:p w:rsidR="002911A9" w:rsidRPr="00C57761" w:rsidRDefault="002911A9" w:rsidP="000C5A77">
            <w:pPr>
              <w:ind w:right="-129"/>
              <w:rPr>
                <w:rFonts w:ascii="Times New Roman" w:hAnsi="Times New Roman"/>
                <w:b/>
                <w:color w:val="000000"/>
                <w:sz w:val="18"/>
                <w:szCs w:val="18"/>
              </w:rPr>
            </w:pPr>
            <w:r w:rsidRPr="00C57761">
              <w:rPr>
                <w:rFonts w:ascii="Times New Roman" w:hAnsi="Times New Roman"/>
                <w:b/>
                <w:sz w:val="18"/>
                <w:szCs w:val="18"/>
              </w:rPr>
              <w:t>1.1</w:t>
            </w:r>
          </w:p>
        </w:tc>
        <w:tc>
          <w:tcPr>
            <w:tcW w:w="3260" w:type="dxa"/>
          </w:tcPr>
          <w:p w:rsidR="002911A9" w:rsidRPr="00C57761" w:rsidRDefault="002911A9" w:rsidP="002911A9">
            <w:pPr>
              <w:ind w:right="-129"/>
              <w:rPr>
                <w:rFonts w:ascii="Times New Roman" w:hAnsi="Times New Roman"/>
                <w:b/>
                <w:color w:val="000000"/>
                <w:sz w:val="18"/>
                <w:szCs w:val="18"/>
              </w:rPr>
            </w:pPr>
            <w:r w:rsidRPr="00C57761">
              <w:rPr>
                <w:rFonts w:ascii="Times New Roman" w:hAnsi="Times New Roman"/>
                <w:b/>
                <w:sz w:val="18"/>
                <w:szCs w:val="18"/>
              </w:rPr>
              <w:t xml:space="preserve">Физика и методы </w:t>
            </w:r>
          </w:p>
        </w:tc>
        <w:tc>
          <w:tcPr>
            <w:tcW w:w="567" w:type="dxa"/>
          </w:tcPr>
          <w:p w:rsidR="002911A9" w:rsidRPr="00C57761" w:rsidRDefault="002911A9"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2</w:t>
            </w:r>
          </w:p>
        </w:tc>
        <w:tc>
          <w:tcPr>
            <w:tcW w:w="4111" w:type="dxa"/>
          </w:tcPr>
          <w:p w:rsidR="002911A9" w:rsidRPr="00C57761" w:rsidRDefault="002911A9" w:rsidP="00D76030">
            <w:pPr>
              <w:jc w:val="both"/>
              <w:rPr>
                <w:rFonts w:ascii="Times New Roman" w:hAnsi="Times New Roman"/>
                <w:b/>
                <w:sz w:val="18"/>
                <w:szCs w:val="18"/>
              </w:rPr>
            </w:pPr>
            <w:r w:rsidRPr="00C57761">
              <w:rPr>
                <w:rFonts w:ascii="Times New Roman" w:hAnsi="Times New Roman"/>
                <w:b/>
                <w:sz w:val="18"/>
                <w:szCs w:val="18"/>
              </w:rPr>
              <w:t>научного познания</w:t>
            </w:r>
          </w:p>
        </w:tc>
        <w:tc>
          <w:tcPr>
            <w:tcW w:w="5244" w:type="dxa"/>
          </w:tcPr>
          <w:p w:rsidR="002911A9" w:rsidRPr="00C57761" w:rsidRDefault="002911A9" w:rsidP="00D76030">
            <w:pPr>
              <w:jc w:val="both"/>
              <w:rPr>
                <w:rFonts w:ascii="Times New Roman" w:hAnsi="Times New Roman"/>
                <w:b/>
                <w:sz w:val="18"/>
                <w:szCs w:val="18"/>
              </w:rPr>
            </w:pPr>
          </w:p>
        </w:tc>
        <w:tc>
          <w:tcPr>
            <w:tcW w:w="2307" w:type="dxa"/>
          </w:tcPr>
          <w:p w:rsidR="002911A9" w:rsidRPr="00C57761" w:rsidRDefault="002911A9" w:rsidP="000C5A77">
            <w:pPr>
              <w:ind w:right="-129"/>
              <w:rPr>
                <w:rFonts w:ascii="Times New Roman" w:hAnsi="Times New Roman"/>
                <w:b/>
                <w:color w:val="000000"/>
                <w:sz w:val="18"/>
                <w:szCs w:val="18"/>
              </w:rPr>
            </w:pPr>
          </w:p>
        </w:tc>
      </w:tr>
      <w:tr w:rsidR="00E42017" w:rsidTr="00C57761">
        <w:trPr>
          <w:gridAfter w:val="1"/>
          <w:wAfter w:w="2654" w:type="dxa"/>
        </w:trPr>
        <w:tc>
          <w:tcPr>
            <w:tcW w:w="534"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1</w:t>
            </w:r>
          </w:p>
        </w:tc>
        <w:tc>
          <w:tcPr>
            <w:tcW w:w="3260"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Физика — наука о природе. Научные методы познания окружающего мира</w:t>
            </w:r>
          </w:p>
        </w:tc>
        <w:tc>
          <w:tcPr>
            <w:tcW w:w="567" w:type="dxa"/>
          </w:tcPr>
          <w:p w:rsidR="00E42017" w:rsidRPr="00C57761" w:rsidRDefault="00E42017"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E42017" w:rsidRPr="00C57761" w:rsidRDefault="00E42017" w:rsidP="00E42017">
            <w:pPr>
              <w:jc w:val="both"/>
              <w:rPr>
                <w:rFonts w:ascii="Times New Roman" w:hAnsi="Times New Roman"/>
                <w:sz w:val="18"/>
                <w:szCs w:val="18"/>
              </w:rPr>
            </w:pPr>
            <w:r w:rsidRPr="00C57761">
              <w:rPr>
                <w:rFonts w:ascii="Times New Roman" w:hAnsi="Times New Roman"/>
                <w:sz w:val="18"/>
                <w:szCs w:val="1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tc>
        <w:tc>
          <w:tcPr>
            <w:tcW w:w="5244" w:type="dxa"/>
            <w:vMerge w:val="restart"/>
          </w:tcPr>
          <w:p w:rsidR="00572F49" w:rsidRPr="00C57761" w:rsidRDefault="00E42017" w:rsidP="00D76030">
            <w:pPr>
              <w:jc w:val="both"/>
              <w:rPr>
                <w:rFonts w:ascii="Times New Roman" w:hAnsi="Times New Roman"/>
                <w:sz w:val="18"/>
                <w:szCs w:val="18"/>
              </w:rPr>
            </w:pPr>
            <w:r w:rsidRPr="00C57761">
              <w:rPr>
                <w:rFonts w:ascii="Times New Roman" w:hAnsi="Times New Roman"/>
                <w:sz w:val="18"/>
                <w:szCs w:val="18"/>
              </w:rPr>
              <w:t xml:space="preserve">Изучение научных (эмпирических и теоретических) методов познания окружающего мира. </w:t>
            </w:r>
          </w:p>
          <w:p w:rsidR="00572F49" w:rsidRPr="00C57761" w:rsidRDefault="00E42017" w:rsidP="00D76030">
            <w:pPr>
              <w:jc w:val="both"/>
              <w:rPr>
                <w:rFonts w:ascii="Times New Roman" w:hAnsi="Times New Roman"/>
                <w:sz w:val="18"/>
                <w:szCs w:val="18"/>
              </w:rPr>
            </w:pPr>
            <w:r w:rsidRPr="00C57761">
              <w:rPr>
                <w:rFonts w:ascii="Times New Roman" w:hAnsi="Times New Roman"/>
                <w:sz w:val="18"/>
                <w:szCs w:val="18"/>
              </w:rPr>
              <w:t xml:space="preserve">Обсуждение границ применимости физических законов и теорий. </w:t>
            </w:r>
          </w:p>
          <w:p w:rsidR="00572F49" w:rsidRPr="00C57761" w:rsidRDefault="00E42017" w:rsidP="00D76030">
            <w:pPr>
              <w:jc w:val="both"/>
              <w:rPr>
                <w:rFonts w:ascii="Times New Roman" w:hAnsi="Times New Roman"/>
                <w:sz w:val="18"/>
                <w:szCs w:val="18"/>
              </w:rPr>
            </w:pPr>
            <w:r w:rsidRPr="00C57761">
              <w:rPr>
                <w:rFonts w:ascii="Times New Roman" w:hAnsi="Times New Roman"/>
                <w:sz w:val="18"/>
                <w:szCs w:val="18"/>
              </w:rPr>
              <w:t xml:space="preserve">Работа в группе по подготовке коротких сообщений о роли и месте физики в науке и в практической деятельности людей. </w:t>
            </w:r>
          </w:p>
          <w:p w:rsidR="00E42017" w:rsidRPr="00C57761" w:rsidRDefault="00E42017" w:rsidP="00D76030">
            <w:pPr>
              <w:jc w:val="both"/>
              <w:rPr>
                <w:rFonts w:ascii="Times New Roman" w:hAnsi="Times New Roman"/>
                <w:sz w:val="18"/>
                <w:szCs w:val="18"/>
              </w:rPr>
            </w:pPr>
            <w:r w:rsidRPr="00C57761">
              <w:rPr>
                <w:rFonts w:ascii="Times New Roman" w:hAnsi="Times New Roman"/>
                <w:sz w:val="18"/>
                <w:szCs w:val="18"/>
              </w:rPr>
              <w:t>Демонстрация аналоговых и цифровых измерительных приборов, компьютерных датчиков. Освоение основных приёмов работы с цифровой лабораторией по физике</w:t>
            </w:r>
          </w:p>
        </w:tc>
        <w:tc>
          <w:tcPr>
            <w:tcW w:w="2307"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
              <w:r w:rsidRPr="00C57761">
                <w:rPr>
                  <w:rFonts w:ascii="Times New Roman" w:hAnsi="Times New Roman"/>
                  <w:color w:val="0000FF"/>
                  <w:sz w:val="18"/>
                  <w:szCs w:val="18"/>
                  <w:u w:val="single"/>
                </w:rPr>
                <w:t>https://m.edsoo.ru/ff0c32e2</w:t>
              </w:r>
            </w:hyperlink>
          </w:p>
        </w:tc>
      </w:tr>
      <w:tr w:rsidR="00E42017" w:rsidTr="00C57761">
        <w:trPr>
          <w:gridAfter w:val="1"/>
          <w:wAfter w:w="2654" w:type="dxa"/>
        </w:trPr>
        <w:tc>
          <w:tcPr>
            <w:tcW w:w="534"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2</w:t>
            </w:r>
          </w:p>
        </w:tc>
        <w:tc>
          <w:tcPr>
            <w:tcW w:w="3260"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Роль и место физики в формировании современной научной картины мира, в практической деятельности людей</w:t>
            </w:r>
          </w:p>
        </w:tc>
        <w:tc>
          <w:tcPr>
            <w:tcW w:w="567" w:type="dxa"/>
          </w:tcPr>
          <w:p w:rsidR="00E42017" w:rsidRPr="00C57761" w:rsidRDefault="00E42017"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E42017" w:rsidRPr="00C57761" w:rsidRDefault="00E42017" w:rsidP="00D76030">
            <w:pPr>
              <w:jc w:val="both"/>
              <w:rPr>
                <w:rFonts w:ascii="Times New Roman" w:hAnsi="Times New Roman"/>
                <w:sz w:val="18"/>
                <w:szCs w:val="18"/>
              </w:rPr>
            </w:pPr>
            <w:r w:rsidRPr="00C57761">
              <w:rPr>
                <w:rFonts w:ascii="Times New Roman" w:hAnsi="Times New Roman"/>
                <w:sz w:val="18"/>
                <w:szCs w:val="18"/>
              </w:rPr>
              <w:t>Роль и место физики в формировании современной научной картины мира, в практической деятельности людей</w:t>
            </w:r>
          </w:p>
        </w:tc>
        <w:tc>
          <w:tcPr>
            <w:tcW w:w="5244" w:type="dxa"/>
            <w:vMerge/>
          </w:tcPr>
          <w:p w:rsidR="00E42017" w:rsidRPr="00C57761" w:rsidRDefault="00E42017" w:rsidP="00D76030">
            <w:pPr>
              <w:jc w:val="both"/>
              <w:rPr>
                <w:rFonts w:ascii="Times New Roman" w:hAnsi="Times New Roman"/>
                <w:sz w:val="18"/>
                <w:szCs w:val="18"/>
              </w:rPr>
            </w:pPr>
          </w:p>
        </w:tc>
        <w:tc>
          <w:tcPr>
            <w:tcW w:w="2307"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
              <w:r w:rsidRPr="00C57761">
                <w:rPr>
                  <w:rFonts w:ascii="Times New Roman" w:hAnsi="Times New Roman"/>
                  <w:color w:val="0000FF"/>
                  <w:sz w:val="18"/>
                  <w:szCs w:val="18"/>
                  <w:u w:val="single"/>
                </w:rPr>
                <w:t>https://m.edsoo.ru/ff0c33e6</w:t>
              </w:r>
            </w:hyperlink>
          </w:p>
        </w:tc>
      </w:tr>
      <w:tr w:rsidR="002911A9" w:rsidRPr="00014538" w:rsidTr="00C57761">
        <w:trPr>
          <w:gridAfter w:val="1"/>
          <w:wAfter w:w="2654" w:type="dxa"/>
        </w:trPr>
        <w:tc>
          <w:tcPr>
            <w:tcW w:w="534" w:type="dxa"/>
            <w:shd w:val="clear" w:color="auto" w:fill="BFBFBF" w:themeFill="background1" w:themeFillShade="BF"/>
          </w:tcPr>
          <w:p w:rsidR="002911A9" w:rsidRPr="00C57761" w:rsidRDefault="002911A9" w:rsidP="000C5A77">
            <w:pPr>
              <w:ind w:right="-129"/>
              <w:rPr>
                <w:rFonts w:ascii="Times New Roman" w:hAnsi="Times New Roman"/>
                <w:b/>
                <w:color w:val="000000"/>
                <w:sz w:val="18"/>
                <w:szCs w:val="18"/>
              </w:rPr>
            </w:pPr>
          </w:p>
        </w:tc>
        <w:tc>
          <w:tcPr>
            <w:tcW w:w="3260" w:type="dxa"/>
            <w:shd w:val="clear" w:color="auto" w:fill="BFBFBF" w:themeFill="background1" w:themeFillShade="BF"/>
          </w:tcPr>
          <w:p w:rsidR="002911A9" w:rsidRPr="00C57761" w:rsidRDefault="000C5A77" w:rsidP="000C5A77">
            <w:pPr>
              <w:ind w:right="-129"/>
              <w:rPr>
                <w:rFonts w:ascii="Times New Roman" w:hAnsi="Times New Roman"/>
                <w:b/>
                <w:color w:val="000000"/>
                <w:sz w:val="18"/>
                <w:szCs w:val="18"/>
              </w:rPr>
            </w:pPr>
            <w:r w:rsidRPr="00C57761">
              <w:rPr>
                <w:rFonts w:ascii="Times New Roman" w:hAnsi="Times New Roman"/>
                <w:b/>
                <w:sz w:val="18"/>
                <w:szCs w:val="18"/>
              </w:rPr>
              <w:t>Раздел 2. Механика</w:t>
            </w:r>
          </w:p>
        </w:tc>
        <w:tc>
          <w:tcPr>
            <w:tcW w:w="567" w:type="dxa"/>
            <w:shd w:val="clear" w:color="auto" w:fill="BFBFBF" w:themeFill="background1" w:themeFillShade="BF"/>
          </w:tcPr>
          <w:p w:rsidR="002911A9" w:rsidRPr="00C57761" w:rsidRDefault="002911A9" w:rsidP="00C57761">
            <w:pPr>
              <w:tabs>
                <w:tab w:val="left" w:pos="317"/>
              </w:tabs>
              <w:ind w:left="-108" w:right="-129"/>
              <w:jc w:val="center"/>
              <w:rPr>
                <w:rFonts w:ascii="Times New Roman" w:hAnsi="Times New Roman"/>
                <w:b/>
                <w:color w:val="000000"/>
                <w:sz w:val="18"/>
                <w:szCs w:val="18"/>
              </w:rPr>
            </w:pPr>
          </w:p>
        </w:tc>
        <w:tc>
          <w:tcPr>
            <w:tcW w:w="4111" w:type="dxa"/>
            <w:shd w:val="clear" w:color="auto" w:fill="BFBFBF" w:themeFill="background1" w:themeFillShade="BF"/>
          </w:tcPr>
          <w:p w:rsidR="002911A9" w:rsidRPr="00C57761" w:rsidRDefault="002911A9" w:rsidP="00D76030">
            <w:pPr>
              <w:jc w:val="both"/>
              <w:rPr>
                <w:rFonts w:ascii="Times New Roman" w:hAnsi="Times New Roman"/>
                <w:b/>
                <w:sz w:val="18"/>
                <w:szCs w:val="18"/>
              </w:rPr>
            </w:pPr>
          </w:p>
        </w:tc>
        <w:tc>
          <w:tcPr>
            <w:tcW w:w="5244" w:type="dxa"/>
            <w:shd w:val="clear" w:color="auto" w:fill="BFBFBF" w:themeFill="background1" w:themeFillShade="BF"/>
          </w:tcPr>
          <w:p w:rsidR="002911A9" w:rsidRPr="00C57761" w:rsidRDefault="002911A9" w:rsidP="00D76030">
            <w:pPr>
              <w:jc w:val="both"/>
              <w:rPr>
                <w:rFonts w:ascii="Times New Roman" w:hAnsi="Times New Roman"/>
                <w:b/>
                <w:sz w:val="18"/>
                <w:szCs w:val="18"/>
              </w:rPr>
            </w:pPr>
          </w:p>
        </w:tc>
        <w:tc>
          <w:tcPr>
            <w:tcW w:w="2307" w:type="dxa"/>
            <w:shd w:val="clear" w:color="auto" w:fill="BFBFBF" w:themeFill="background1" w:themeFillShade="BF"/>
          </w:tcPr>
          <w:p w:rsidR="002911A9" w:rsidRPr="00C57761" w:rsidRDefault="002911A9" w:rsidP="000C5A77">
            <w:pPr>
              <w:ind w:right="-129"/>
              <w:rPr>
                <w:rFonts w:ascii="Times New Roman" w:hAnsi="Times New Roman"/>
                <w:b/>
                <w:color w:val="000000"/>
                <w:sz w:val="18"/>
                <w:szCs w:val="18"/>
              </w:rPr>
            </w:pPr>
          </w:p>
        </w:tc>
      </w:tr>
      <w:tr w:rsidR="000C5A77" w:rsidRPr="00014538" w:rsidTr="00C57761">
        <w:trPr>
          <w:gridAfter w:val="1"/>
          <w:wAfter w:w="2654" w:type="dxa"/>
        </w:trPr>
        <w:tc>
          <w:tcPr>
            <w:tcW w:w="534" w:type="dxa"/>
          </w:tcPr>
          <w:p w:rsidR="000C5A77" w:rsidRPr="00C57761" w:rsidRDefault="000C5A77" w:rsidP="000C5A77">
            <w:pPr>
              <w:ind w:right="-129"/>
              <w:rPr>
                <w:rFonts w:ascii="Times New Roman" w:hAnsi="Times New Roman"/>
                <w:b/>
                <w:color w:val="000000"/>
                <w:sz w:val="18"/>
                <w:szCs w:val="18"/>
              </w:rPr>
            </w:pPr>
            <w:r w:rsidRPr="00C57761">
              <w:rPr>
                <w:rFonts w:ascii="Times New Roman" w:hAnsi="Times New Roman"/>
                <w:b/>
                <w:sz w:val="18"/>
                <w:szCs w:val="18"/>
              </w:rPr>
              <w:t>2.1</w:t>
            </w:r>
          </w:p>
        </w:tc>
        <w:tc>
          <w:tcPr>
            <w:tcW w:w="3260" w:type="dxa"/>
          </w:tcPr>
          <w:p w:rsidR="000C5A77" w:rsidRPr="00C57761" w:rsidRDefault="000C5A77" w:rsidP="000C5A77">
            <w:pPr>
              <w:ind w:right="-129"/>
              <w:rPr>
                <w:rFonts w:ascii="Times New Roman" w:hAnsi="Times New Roman"/>
                <w:b/>
                <w:sz w:val="18"/>
                <w:szCs w:val="18"/>
              </w:rPr>
            </w:pPr>
            <w:r w:rsidRPr="00C57761">
              <w:rPr>
                <w:rFonts w:ascii="Times New Roman" w:hAnsi="Times New Roman"/>
                <w:b/>
                <w:sz w:val="18"/>
                <w:szCs w:val="18"/>
              </w:rPr>
              <w:t xml:space="preserve">Кинематика </w:t>
            </w:r>
          </w:p>
        </w:tc>
        <w:tc>
          <w:tcPr>
            <w:tcW w:w="567" w:type="dxa"/>
          </w:tcPr>
          <w:p w:rsidR="000C5A77" w:rsidRPr="00C57761" w:rsidRDefault="000C5A77"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5</w:t>
            </w:r>
          </w:p>
        </w:tc>
        <w:tc>
          <w:tcPr>
            <w:tcW w:w="4111" w:type="dxa"/>
          </w:tcPr>
          <w:p w:rsidR="000C5A77" w:rsidRPr="00C57761" w:rsidRDefault="000C5A77" w:rsidP="00D76030">
            <w:pPr>
              <w:jc w:val="both"/>
              <w:rPr>
                <w:rFonts w:ascii="Times New Roman" w:hAnsi="Times New Roman"/>
                <w:b/>
                <w:sz w:val="18"/>
                <w:szCs w:val="18"/>
              </w:rPr>
            </w:pPr>
          </w:p>
        </w:tc>
        <w:tc>
          <w:tcPr>
            <w:tcW w:w="5244" w:type="dxa"/>
          </w:tcPr>
          <w:p w:rsidR="000C5A77" w:rsidRPr="00C57761" w:rsidRDefault="000C5A77" w:rsidP="00D76030">
            <w:pPr>
              <w:jc w:val="both"/>
              <w:rPr>
                <w:rFonts w:ascii="Times New Roman" w:hAnsi="Times New Roman"/>
                <w:b/>
                <w:sz w:val="18"/>
                <w:szCs w:val="18"/>
              </w:rPr>
            </w:pPr>
          </w:p>
        </w:tc>
        <w:tc>
          <w:tcPr>
            <w:tcW w:w="2307" w:type="dxa"/>
          </w:tcPr>
          <w:p w:rsidR="000C5A77" w:rsidRPr="00C57761" w:rsidRDefault="000C5A77" w:rsidP="000C5A77">
            <w:pPr>
              <w:ind w:right="-129"/>
              <w:rPr>
                <w:rFonts w:ascii="Times New Roman" w:hAnsi="Times New Roman"/>
                <w:b/>
                <w:color w:val="000000"/>
                <w:sz w:val="18"/>
                <w:szCs w:val="18"/>
              </w:rPr>
            </w:pPr>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3</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Механическое движение. Относительность механического движения. Перемещение, скорость, ускорение</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F50618">
            <w:pPr>
              <w:jc w:val="both"/>
              <w:rPr>
                <w:rFonts w:ascii="Times New Roman" w:hAnsi="Times New Roman"/>
                <w:sz w:val="18"/>
                <w:szCs w:val="18"/>
              </w:rPr>
            </w:pPr>
            <w:r w:rsidRPr="00C57761">
              <w:rPr>
                <w:rFonts w:ascii="Times New Roman" w:hAnsi="Times New Roman"/>
                <w:sz w:val="18"/>
                <w:szCs w:val="18"/>
              </w:rPr>
              <w:t xml:space="preserve">Механическое движение. Относительность механического движения. Система отсчёта. Траектория. 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tc>
        <w:tc>
          <w:tcPr>
            <w:tcW w:w="5244" w:type="dxa"/>
            <w:vMerge w:val="restart"/>
          </w:tcPr>
          <w:p w:rsidR="00F50618" w:rsidRPr="00C57761" w:rsidRDefault="00F50618" w:rsidP="00D76030">
            <w:pPr>
              <w:jc w:val="both"/>
              <w:rPr>
                <w:rFonts w:ascii="Times New Roman" w:hAnsi="Times New Roman"/>
                <w:sz w:val="18"/>
                <w:szCs w:val="18"/>
              </w:rPr>
            </w:pPr>
            <w:r w:rsidRPr="00C57761">
              <w:rPr>
                <w:rFonts w:ascii="Times New Roman" w:hAnsi="Times New Roman"/>
                <w:sz w:val="18"/>
                <w:szCs w:val="18"/>
              </w:rPr>
              <w:t>Проведение эксперимента: изучение неравномерного движения с целью определения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 Объяснение основных принципов действия технических устройств, таких как: спидометр, цепные и ремённые передачи движения; и условий их безопасного использования в повседневной жизни. Решение расчётных задач с явно заданной физической моделью с использованием основных формул кинематики. Построение и анализ графиков зависимостей кинематических величин от времени для равномерного и равноускоренного прямолинейного движения. Распознавание физических явлений в учебных опытах и окружающей жизни: равномерное и равноускоренное прямолинейное движение, свободное падение тел, движение по окружности. Описание механического движения с использованием физических величин: координата, путь, перемещение, скорость, ускорение. Работа в группах при планировании, проведении и интерпретации результатов опытов и анализе дополнительных источников информации по теме</w:t>
            </w: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
              <w:r w:rsidRPr="00C57761">
                <w:rPr>
                  <w:rFonts w:ascii="Times New Roman" w:hAnsi="Times New Roman"/>
                  <w:color w:val="0000FF"/>
                  <w:sz w:val="18"/>
                  <w:szCs w:val="18"/>
                  <w:u w:val="single"/>
                </w:rPr>
                <w:t>https://m.edsoo.ru/ff0c3508</w:t>
              </w:r>
            </w:hyperlink>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4</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Равномерное </w:t>
            </w:r>
            <w:proofErr w:type="spellStart"/>
            <w:r w:rsidRPr="00C57761">
              <w:rPr>
                <w:rFonts w:ascii="Times New Roman" w:hAnsi="Times New Roman"/>
                <w:color w:val="000000"/>
                <w:sz w:val="18"/>
                <w:szCs w:val="18"/>
              </w:rPr>
              <w:t>прямолинейное</w:t>
            </w:r>
            <w:proofErr w:type="spellEnd"/>
            <w:r w:rsidRPr="00C57761">
              <w:rPr>
                <w:rFonts w:ascii="Times New Roman" w:hAnsi="Times New Roman"/>
                <w:color w:val="000000"/>
                <w:sz w:val="18"/>
                <w:szCs w:val="18"/>
              </w:rPr>
              <w:t xml:space="preserve"> движение</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F50618">
            <w:pPr>
              <w:jc w:val="both"/>
              <w:rPr>
                <w:rFonts w:ascii="Times New Roman" w:hAnsi="Times New Roman"/>
                <w:sz w:val="18"/>
                <w:szCs w:val="18"/>
              </w:rPr>
            </w:pPr>
            <w:r w:rsidRPr="00C57761">
              <w:rPr>
                <w:rFonts w:ascii="Times New Roman" w:hAnsi="Times New Roman"/>
                <w:sz w:val="18"/>
                <w:szCs w:val="1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tc>
        <w:tc>
          <w:tcPr>
            <w:tcW w:w="5244" w:type="dxa"/>
            <w:vMerge/>
          </w:tcPr>
          <w:p w:rsidR="00F50618" w:rsidRPr="00C57761" w:rsidRDefault="00F50618" w:rsidP="00D76030">
            <w:pPr>
              <w:jc w:val="both"/>
              <w:rPr>
                <w:rFonts w:ascii="Times New Roman" w:hAnsi="Times New Roman"/>
                <w:sz w:val="18"/>
                <w:szCs w:val="18"/>
              </w:rPr>
            </w:pP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1">
              <w:r w:rsidRPr="00C57761">
                <w:rPr>
                  <w:rFonts w:ascii="Times New Roman" w:hAnsi="Times New Roman"/>
                  <w:color w:val="0000FF"/>
                  <w:sz w:val="18"/>
                  <w:szCs w:val="18"/>
                  <w:u w:val="single"/>
                </w:rPr>
                <w:t>https://m.edsoo.ru/ff0c3620</w:t>
              </w:r>
            </w:hyperlink>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5</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Равноускоренное </w:t>
            </w:r>
            <w:proofErr w:type="spellStart"/>
            <w:r w:rsidRPr="00C57761">
              <w:rPr>
                <w:rFonts w:ascii="Times New Roman" w:hAnsi="Times New Roman"/>
                <w:color w:val="000000"/>
                <w:sz w:val="18"/>
                <w:szCs w:val="18"/>
              </w:rPr>
              <w:t>прямолинейное</w:t>
            </w:r>
            <w:proofErr w:type="spellEnd"/>
            <w:r w:rsidRPr="00C57761">
              <w:rPr>
                <w:rFonts w:ascii="Times New Roman" w:hAnsi="Times New Roman"/>
                <w:color w:val="000000"/>
                <w:sz w:val="18"/>
                <w:szCs w:val="18"/>
              </w:rPr>
              <w:t xml:space="preserve"> движение</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D76030">
            <w:pPr>
              <w:jc w:val="both"/>
              <w:rPr>
                <w:rFonts w:ascii="Times New Roman" w:hAnsi="Times New Roman"/>
                <w:sz w:val="18"/>
                <w:szCs w:val="18"/>
              </w:rPr>
            </w:pPr>
          </w:p>
        </w:tc>
        <w:tc>
          <w:tcPr>
            <w:tcW w:w="5244" w:type="dxa"/>
            <w:vMerge/>
          </w:tcPr>
          <w:p w:rsidR="00F50618" w:rsidRPr="00C57761" w:rsidRDefault="00F50618" w:rsidP="00D76030">
            <w:pPr>
              <w:jc w:val="both"/>
              <w:rPr>
                <w:rFonts w:ascii="Times New Roman" w:hAnsi="Times New Roman"/>
                <w:sz w:val="18"/>
                <w:szCs w:val="18"/>
              </w:rPr>
            </w:pP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2">
              <w:r w:rsidRPr="00C57761">
                <w:rPr>
                  <w:rFonts w:ascii="Times New Roman" w:hAnsi="Times New Roman"/>
                  <w:color w:val="0000FF"/>
                  <w:sz w:val="18"/>
                  <w:szCs w:val="18"/>
                  <w:u w:val="single"/>
                </w:rPr>
                <w:t>https://m.edsoo.ru/ff0c372e</w:t>
              </w:r>
            </w:hyperlink>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6</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Свободное падение. Ускорение свободного падения</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F50618">
            <w:pPr>
              <w:jc w:val="both"/>
              <w:rPr>
                <w:rFonts w:ascii="Times New Roman" w:hAnsi="Times New Roman"/>
                <w:sz w:val="18"/>
                <w:szCs w:val="18"/>
              </w:rPr>
            </w:pPr>
            <w:r w:rsidRPr="00C57761">
              <w:rPr>
                <w:rFonts w:ascii="Times New Roman" w:hAnsi="Times New Roman"/>
                <w:sz w:val="18"/>
                <w:szCs w:val="18"/>
              </w:rPr>
              <w:t xml:space="preserve">Свободное падение. Ускорение свободного падения. </w:t>
            </w:r>
          </w:p>
        </w:tc>
        <w:tc>
          <w:tcPr>
            <w:tcW w:w="5244" w:type="dxa"/>
            <w:vMerge/>
          </w:tcPr>
          <w:p w:rsidR="00F50618" w:rsidRPr="00C57761" w:rsidRDefault="00F50618" w:rsidP="00D76030">
            <w:pPr>
              <w:jc w:val="both"/>
              <w:rPr>
                <w:rFonts w:ascii="Times New Roman" w:hAnsi="Times New Roman"/>
                <w:sz w:val="18"/>
                <w:szCs w:val="18"/>
              </w:rPr>
            </w:pP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3">
              <w:r w:rsidRPr="00C57761">
                <w:rPr>
                  <w:rFonts w:ascii="Times New Roman" w:hAnsi="Times New Roman"/>
                  <w:color w:val="0000FF"/>
                  <w:sz w:val="18"/>
                  <w:szCs w:val="18"/>
                  <w:u w:val="single"/>
                </w:rPr>
                <w:t>https://m.edsoo.ru/ff0c39cc</w:t>
              </w:r>
            </w:hyperlink>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7</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Криволинейное движение. Движение материальной точки по окружности</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D76030">
            <w:pPr>
              <w:jc w:val="both"/>
              <w:rPr>
                <w:rFonts w:ascii="Times New Roman" w:hAnsi="Times New Roman"/>
                <w:sz w:val="18"/>
                <w:szCs w:val="18"/>
              </w:rPr>
            </w:pPr>
            <w:r w:rsidRPr="00C57761">
              <w:rPr>
                <w:rFonts w:ascii="Times New Roman" w:hAnsi="Times New Roman"/>
                <w:sz w:val="18"/>
                <w:szCs w:val="18"/>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Технические устройства и практическое применение: спидометр, движение снарядов, цепные и ремённые передачи</w:t>
            </w:r>
          </w:p>
        </w:tc>
        <w:tc>
          <w:tcPr>
            <w:tcW w:w="5244" w:type="dxa"/>
            <w:vMerge/>
          </w:tcPr>
          <w:p w:rsidR="00F50618" w:rsidRPr="00C57761" w:rsidRDefault="00F50618" w:rsidP="00D76030">
            <w:pPr>
              <w:jc w:val="both"/>
              <w:rPr>
                <w:rFonts w:ascii="Times New Roman" w:hAnsi="Times New Roman"/>
                <w:sz w:val="18"/>
                <w:szCs w:val="18"/>
              </w:rPr>
            </w:pP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4">
              <w:r w:rsidRPr="00C57761">
                <w:rPr>
                  <w:rFonts w:ascii="Times New Roman" w:hAnsi="Times New Roman"/>
                  <w:color w:val="0000FF"/>
                  <w:sz w:val="18"/>
                  <w:szCs w:val="18"/>
                  <w:u w:val="single"/>
                </w:rPr>
                <w:t>https://m.edsoo.ru/ff0c3ada</w:t>
              </w:r>
            </w:hyperlink>
          </w:p>
        </w:tc>
      </w:tr>
      <w:tr w:rsidR="00F50618" w:rsidRPr="00AD0FAD" w:rsidTr="00C57761">
        <w:trPr>
          <w:gridAfter w:val="1"/>
          <w:wAfter w:w="2654" w:type="dxa"/>
        </w:trPr>
        <w:tc>
          <w:tcPr>
            <w:tcW w:w="534" w:type="dxa"/>
          </w:tcPr>
          <w:p w:rsidR="00F50618" w:rsidRPr="00C57761" w:rsidRDefault="00AD0FAD" w:rsidP="000C5A77">
            <w:pPr>
              <w:ind w:right="-129"/>
              <w:rPr>
                <w:rFonts w:ascii="Times New Roman" w:hAnsi="Times New Roman"/>
                <w:b/>
                <w:color w:val="000000"/>
                <w:sz w:val="18"/>
                <w:szCs w:val="18"/>
              </w:rPr>
            </w:pPr>
            <w:r w:rsidRPr="00C57761">
              <w:rPr>
                <w:rFonts w:ascii="Times New Roman" w:hAnsi="Times New Roman"/>
                <w:b/>
                <w:sz w:val="18"/>
                <w:szCs w:val="18"/>
              </w:rPr>
              <w:t>2.2</w:t>
            </w:r>
          </w:p>
        </w:tc>
        <w:tc>
          <w:tcPr>
            <w:tcW w:w="3260" w:type="dxa"/>
          </w:tcPr>
          <w:p w:rsidR="00F50618" w:rsidRPr="00C57761" w:rsidRDefault="00AD0FAD" w:rsidP="00AD0FAD">
            <w:pPr>
              <w:ind w:right="-129"/>
              <w:rPr>
                <w:rFonts w:ascii="Times New Roman" w:hAnsi="Times New Roman"/>
                <w:b/>
                <w:color w:val="000000"/>
                <w:sz w:val="18"/>
                <w:szCs w:val="18"/>
              </w:rPr>
            </w:pPr>
            <w:r w:rsidRPr="00C57761">
              <w:rPr>
                <w:rFonts w:ascii="Times New Roman" w:hAnsi="Times New Roman"/>
                <w:b/>
                <w:sz w:val="18"/>
                <w:szCs w:val="18"/>
              </w:rPr>
              <w:t xml:space="preserve">Динамика </w:t>
            </w:r>
          </w:p>
        </w:tc>
        <w:tc>
          <w:tcPr>
            <w:tcW w:w="567" w:type="dxa"/>
          </w:tcPr>
          <w:p w:rsidR="00F50618" w:rsidRPr="00C57761" w:rsidRDefault="00AD0FAD"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7</w:t>
            </w:r>
          </w:p>
        </w:tc>
        <w:tc>
          <w:tcPr>
            <w:tcW w:w="4111" w:type="dxa"/>
          </w:tcPr>
          <w:p w:rsidR="00F50618" w:rsidRPr="00C57761" w:rsidRDefault="00F50618" w:rsidP="00D76030">
            <w:pPr>
              <w:jc w:val="both"/>
              <w:rPr>
                <w:rFonts w:ascii="Times New Roman" w:hAnsi="Times New Roman"/>
                <w:b/>
                <w:sz w:val="18"/>
                <w:szCs w:val="18"/>
              </w:rPr>
            </w:pPr>
          </w:p>
        </w:tc>
        <w:tc>
          <w:tcPr>
            <w:tcW w:w="5244" w:type="dxa"/>
          </w:tcPr>
          <w:p w:rsidR="00F50618" w:rsidRPr="00C57761" w:rsidRDefault="00F50618" w:rsidP="00D76030">
            <w:pPr>
              <w:jc w:val="both"/>
              <w:rPr>
                <w:rFonts w:ascii="Times New Roman" w:hAnsi="Times New Roman"/>
                <w:b/>
                <w:sz w:val="18"/>
                <w:szCs w:val="18"/>
              </w:rPr>
            </w:pPr>
          </w:p>
        </w:tc>
        <w:tc>
          <w:tcPr>
            <w:tcW w:w="2307" w:type="dxa"/>
          </w:tcPr>
          <w:p w:rsidR="00F50618" w:rsidRPr="00C57761" w:rsidRDefault="00F50618" w:rsidP="000C5A77">
            <w:pPr>
              <w:ind w:right="-129"/>
              <w:rPr>
                <w:rFonts w:ascii="Times New Roman" w:hAnsi="Times New Roman"/>
                <w:b/>
                <w:color w:val="000000"/>
                <w:sz w:val="18"/>
                <w:szCs w:val="18"/>
              </w:rPr>
            </w:pPr>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lastRenderedPageBreak/>
              <w:t>8</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Принцип относительности Галилея. Инерциальные системы отсчета. Первый закон Ньютона</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431A8E">
            <w:pPr>
              <w:jc w:val="both"/>
              <w:rPr>
                <w:rFonts w:ascii="Times New Roman" w:hAnsi="Times New Roman"/>
                <w:sz w:val="18"/>
                <w:szCs w:val="18"/>
              </w:rPr>
            </w:pPr>
            <w:r w:rsidRPr="00C57761">
              <w:rPr>
                <w:rFonts w:ascii="Times New Roman" w:hAnsi="Times New Roman"/>
                <w:sz w:val="18"/>
                <w:szCs w:val="18"/>
              </w:rPr>
              <w:t xml:space="preserve">Принцип относительности Галилея. Первый закон Ньютона. Инерциальные системы отсчёта. </w:t>
            </w:r>
          </w:p>
        </w:tc>
        <w:tc>
          <w:tcPr>
            <w:tcW w:w="5244" w:type="dxa"/>
            <w:vMerge w:val="restart"/>
          </w:tcPr>
          <w:p w:rsidR="00572F49" w:rsidRPr="00C57761" w:rsidRDefault="00431A8E" w:rsidP="00D76030">
            <w:pPr>
              <w:jc w:val="both"/>
              <w:rPr>
                <w:rFonts w:ascii="Times New Roman" w:hAnsi="Times New Roman"/>
                <w:sz w:val="18"/>
                <w:szCs w:val="18"/>
              </w:rPr>
            </w:pPr>
            <w:r w:rsidRPr="00C57761">
              <w:rPr>
                <w:rFonts w:ascii="Times New Roman" w:hAnsi="Times New Roman"/>
                <w:sz w:val="18"/>
                <w:szCs w:val="18"/>
              </w:rPr>
              <w:t xml:space="preserve">Сравнение масс взаимодействующих тел. Изучение зависимости силы упругости от деформации; сравнение сил трения покоя, качения и скольжения. Объяснение невесомости. </w:t>
            </w:r>
          </w:p>
          <w:p w:rsidR="00572F49" w:rsidRPr="00C57761" w:rsidRDefault="00431A8E"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исследование зависимости сил упругости, возникающих в пружине и резиновом образце, от их деформации; изучение движения бруска по наклонной плоскости; исследование условий равновесия твёрдого тела, имеющего ось вращения. Объяснение особенностей равномерного и равноускоренного прямолинейного движения, свободного падения тел, движения по окружности на основе законов Ньютона, закона всемирного тяготения. </w:t>
            </w:r>
          </w:p>
          <w:p w:rsidR="00572F49" w:rsidRPr="00C57761" w:rsidRDefault="00431A8E" w:rsidP="00D76030">
            <w:pPr>
              <w:jc w:val="both"/>
              <w:rPr>
                <w:rFonts w:ascii="Times New Roman" w:hAnsi="Times New Roman"/>
                <w:sz w:val="18"/>
                <w:szCs w:val="18"/>
              </w:rPr>
            </w:pPr>
            <w:r w:rsidRPr="00C57761">
              <w:rPr>
                <w:rFonts w:ascii="Times New Roman" w:hAnsi="Times New Roman"/>
                <w:sz w:val="18"/>
                <w:szCs w:val="18"/>
              </w:rPr>
              <w:t xml:space="preserve">Объяснение основных принципов действия подшипников и их практического применения. Объяснение движения искусственных спутников. Решение расчётных задач с явно заданной физической моделью с использованием основных законов и формул динамики. </w:t>
            </w:r>
          </w:p>
          <w:p w:rsidR="00431A8E" w:rsidRPr="00C57761" w:rsidRDefault="00431A8E" w:rsidP="00D76030">
            <w:pPr>
              <w:jc w:val="both"/>
              <w:rPr>
                <w:rFonts w:ascii="Times New Roman" w:hAnsi="Times New Roman"/>
                <w:sz w:val="18"/>
                <w:szCs w:val="18"/>
              </w:rPr>
            </w:pPr>
            <w:r w:rsidRPr="00C57761">
              <w:rPr>
                <w:rFonts w:ascii="Times New Roman" w:hAnsi="Times New Roman"/>
                <w:sz w:val="18"/>
                <w:szCs w:val="18"/>
              </w:rPr>
              <w:t>Распознавание физических явлений в учебных опытах и окружающей жизни: инерция, взаимодействие тел. Анализ физических процессов и явлений с использованием законов и принципов: закон всемирного тяготения, I, II и III законы Ньютона, принцип суперпозиции сил, принцип равноправности инерциальных систем отсчёта</w:t>
            </w: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5">
              <w:r w:rsidRPr="00C57761">
                <w:rPr>
                  <w:rFonts w:ascii="Times New Roman" w:hAnsi="Times New Roman"/>
                  <w:color w:val="0000FF"/>
                  <w:sz w:val="18"/>
                  <w:szCs w:val="18"/>
                  <w:u w:val="single"/>
                </w:rPr>
                <w:t>https://m.edsoo.ru/ff0c3be8</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9</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Масса тела. Сила. Принцип суперпозиции сил. </w:t>
            </w:r>
            <w:proofErr w:type="spellStart"/>
            <w:r w:rsidRPr="00C57761">
              <w:rPr>
                <w:rFonts w:ascii="Times New Roman" w:hAnsi="Times New Roman"/>
                <w:color w:val="000000"/>
                <w:sz w:val="18"/>
                <w:szCs w:val="18"/>
              </w:rPr>
              <w:t>Второи</w:t>
            </w:r>
            <w:proofErr w:type="spellEnd"/>
            <w:r w:rsidRPr="00C57761">
              <w:rPr>
                <w:rFonts w:ascii="Times New Roman" w:hAnsi="Times New Roman"/>
                <w:color w:val="000000"/>
                <w:sz w:val="18"/>
                <w:szCs w:val="18"/>
              </w:rPr>
              <w:t xml:space="preserve">̆ закон Ньютона для </w:t>
            </w:r>
            <w:proofErr w:type="spellStart"/>
            <w:r w:rsidRPr="00C57761">
              <w:rPr>
                <w:rFonts w:ascii="Times New Roman" w:hAnsi="Times New Roman"/>
                <w:color w:val="000000"/>
                <w:sz w:val="18"/>
                <w:szCs w:val="18"/>
              </w:rPr>
              <w:t>материальнои</w:t>
            </w:r>
            <w:proofErr w:type="spellEnd"/>
            <w:r w:rsidRPr="00C57761">
              <w:rPr>
                <w:rFonts w:ascii="Times New Roman" w:hAnsi="Times New Roman"/>
                <w:color w:val="000000"/>
                <w:sz w:val="18"/>
                <w:szCs w:val="18"/>
              </w:rPr>
              <w:t>̆ точки</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431A8E">
            <w:pPr>
              <w:jc w:val="both"/>
              <w:rPr>
                <w:rFonts w:ascii="Times New Roman" w:hAnsi="Times New Roman"/>
                <w:sz w:val="18"/>
                <w:szCs w:val="18"/>
              </w:rPr>
            </w:pPr>
            <w:r w:rsidRPr="00C57761">
              <w:rPr>
                <w:rFonts w:ascii="Times New Roman" w:hAnsi="Times New Roman"/>
                <w:sz w:val="18"/>
                <w:szCs w:val="18"/>
              </w:rPr>
              <w:t xml:space="preserve">Масса тела. Сила. Принцип суперпозиции сил. Второй закон Ньютона для материальной точки. </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6">
              <w:r w:rsidRPr="00C57761">
                <w:rPr>
                  <w:rFonts w:ascii="Times New Roman" w:hAnsi="Times New Roman"/>
                  <w:color w:val="0000FF"/>
                  <w:sz w:val="18"/>
                  <w:szCs w:val="18"/>
                  <w:u w:val="single"/>
                </w:rPr>
                <w:t>https://m.edsoo.ru/ff0c3be8</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10</w:t>
            </w:r>
          </w:p>
        </w:tc>
        <w:tc>
          <w:tcPr>
            <w:tcW w:w="3260" w:type="dxa"/>
          </w:tcPr>
          <w:p w:rsidR="00431A8E" w:rsidRPr="00C57761" w:rsidRDefault="00431A8E" w:rsidP="000C5A77">
            <w:pPr>
              <w:ind w:right="-129"/>
              <w:rPr>
                <w:rFonts w:ascii="Times New Roman" w:hAnsi="Times New Roman"/>
                <w:sz w:val="18"/>
                <w:szCs w:val="18"/>
              </w:rPr>
            </w:pPr>
            <w:proofErr w:type="spellStart"/>
            <w:r w:rsidRPr="00C57761">
              <w:rPr>
                <w:rFonts w:ascii="Times New Roman" w:hAnsi="Times New Roman"/>
                <w:color w:val="000000"/>
                <w:sz w:val="18"/>
                <w:szCs w:val="18"/>
              </w:rPr>
              <w:t>Третии</w:t>
            </w:r>
            <w:proofErr w:type="spellEnd"/>
            <w:r w:rsidRPr="00C57761">
              <w:rPr>
                <w:rFonts w:ascii="Times New Roman" w:hAnsi="Times New Roman"/>
                <w:color w:val="000000"/>
                <w:sz w:val="18"/>
                <w:szCs w:val="18"/>
              </w:rPr>
              <w:t>̆ закон Ньютона для материальных точек</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431A8E">
            <w:pPr>
              <w:jc w:val="both"/>
              <w:rPr>
                <w:rFonts w:ascii="Times New Roman" w:hAnsi="Times New Roman"/>
                <w:sz w:val="18"/>
                <w:szCs w:val="18"/>
              </w:rPr>
            </w:pPr>
            <w:r w:rsidRPr="00C57761">
              <w:rPr>
                <w:rFonts w:ascii="Times New Roman" w:hAnsi="Times New Roman"/>
                <w:sz w:val="18"/>
                <w:szCs w:val="18"/>
              </w:rPr>
              <w:t xml:space="preserve">Третий закон Ньютона для материальных точек. </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7">
              <w:r w:rsidRPr="00C57761">
                <w:rPr>
                  <w:rFonts w:ascii="Times New Roman" w:hAnsi="Times New Roman"/>
                  <w:color w:val="0000FF"/>
                  <w:sz w:val="18"/>
                  <w:szCs w:val="18"/>
                  <w:u w:val="single"/>
                </w:rPr>
                <w:t>https://m.edsoo.ru/ff0c3be8</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11</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Закон всемирного тяготения. Сила тяжести. Первая космическая скорость</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D76030">
            <w:pPr>
              <w:jc w:val="both"/>
              <w:rPr>
                <w:rFonts w:ascii="Times New Roman" w:hAnsi="Times New Roman"/>
                <w:sz w:val="18"/>
                <w:szCs w:val="18"/>
              </w:rPr>
            </w:pPr>
            <w:r w:rsidRPr="00C57761">
              <w:rPr>
                <w:rFonts w:ascii="Times New Roman" w:hAnsi="Times New Roman"/>
                <w:sz w:val="18"/>
                <w:szCs w:val="18"/>
              </w:rPr>
              <w:t>Закон всемирного тяготения. Сила тяжести. Первая космическая скорость.</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8">
              <w:r w:rsidRPr="00C57761">
                <w:rPr>
                  <w:rFonts w:ascii="Times New Roman" w:hAnsi="Times New Roman"/>
                  <w:color w:val="0000FF"/>
                  <w:sz w:val="18"/>
                  <w:szCs w:val="18"/>
                  <w:u w:val="single"/>
                </w:rPr>
                <w:t>https://m.edsoo.ru/ff0c3d00</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12</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Сила упругости. Закон Гука. Вес тела</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11612A">
            <w:pPr>
              <w:jc w:val="both"/>
              <w:rPr>
                <w:rFonts w:ascii="Times New Roman" w:hAnsi="Times New Roman"/>
                <w:sz w:val="18"/>
                <w:szCs w:val="18"/>
              </w:rPr>
            </w:pPr>
            <w:r w:rsidRPr="00C57761">
              <w:rPr>
                <w:rFonts w:ascii="Times New Roman" w:hAnsi="Times New Roman"/>
                <w:sz w:val="18"/>
                <w:szCs w:val="18"/>
              </w:rPr>
              <w:t xml:space="preserve">Сила упругости. Закон Гука. Вес тела. </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9">
              <w:r w:rsidRPr="00C57761">
                <w:rPr>
                  <w:rFonts w:ascii="Times New Roman" w:hAnsi="Times New Roman"/>
                  <w:color w:val="0000FF"/>
                  <w:sz w:val="18"/>
                  <w:szCs w:val="18"/>
                  <w:u w:val="single"/>
                </w:rPr>
                <w:t>https://m.edsoo.ru/ff0c3e18</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13</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Сила трения. Коэффициент трения. Сила сопротивления при движении тела в жидкости или газе</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11612A" w:rsidP="00431A8E">
            <w:pPr>
              <w:jc w:val="both"/>
              <w:rPr>
                <w:rFonts w:ascii="Times New Roman" w:hAnsi="Times New Roman"/>
                <w:sz w:val="18"/>
                <w:szCs w:val="18"/>
              </w:rPr>
            </w:pPr>
            <w:r w:rsidRPr="00C57761">
              <w:rPr>
                <w:rFonts w:ascii="Times New Roman" w:hAnsi="Times New Roman"/>
                <w:sz w:val="18"/>
                <w:szCs w:val="18"/>
              </w:rPr>
              <w:t xml:space="preserve">Трение. Виды трения (покоя, скольжения, качения). </w:t>
            </w:r>
            <w:r w:rsidR="00431A8E" w:rsidRPr="00C57761">
              <w:rPr>
                <w:rFonts w:ascii="Times New Roman" w:hAnsi="Times New Roman"/>
                <w:sz w:val="18"/>
                <w:szCs w:val="18"/>
              </w:rPr>
              <w:t xml:space="preserve">Сила трения. Сухое трение. Сила трения скольжения и сила трения покоя. Коэффициент трения. Сила сопротивления при движении тела в жидкости или газе. </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0">
              <w:r w:rsidRPr="00C57761">
                <w:rPr>
                  <w:rFonts w:ascii="Times New Roman" w:hAnsi="Times New Roman"/>
                  <w:color w:val="0000FF"/>
                  <w:sz w:val="18"/>
                  <w:szCs w:val="18"/>
                  <w:u w:val="single"/>
                </w:rPr>
                <w:t>https://m.edsoo.ru/ff0c3f76</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14</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Поступательное и вращательное движение абсолютно </w:t>
            </w:r>
            <w:proofErr w:type="spellStart"/>
            <w:proofErr w:type="gramStart"/>
            <w:r w:rsidRPr="00C57761">
              <w:rPr>
                <w:rFonts w:ascii="Times New Roman" w:hAnsi="Times New Roman"/>
                <w:color w:val="000000"/>
                <w:sz w:val="18"/>
                <w:szCs w:val="18"/>
              </w:rPr>
              <w:t>твёрдого</w:t>
            </w:r>
            <w:proofErr w:type="spellEnd"/>
            <w:proofErr w:type="gramEnd"/>
            <w:r w:rsidRPr="00C57761">
              <w:rPr>
                <w:rFonts w:ascii="Times New Roman" w:hAnsi="Times New Roman"/>
                <w:color w:val="000000"/>
                <w:sz w:val="18"/>
                <w:szCs w:val="18"/>
              </w:rPr>
              <w:t xml:space="preserve"> тела. Момент силы. Плечо силы. Условия равновесия </w:t>
            </w:r>
            <w:proofErr w:type="spellStart"/>
            <w:proofErr w:type="gramStart"/>
            <w:r w:rsidRPr="00C57761">
              <w:rPr>
                <w:rFonts w:ascii="Times New Roman" w:hAnsi="Times New Roman"/>
                <w:color w:val="000000"/>
                <w:sz w:val="18"/>
                <w:szCs w:val="18"/>
              </w:rPr>
              <w:t>твёрдого</w:t>
            </w:r>
            <w:proofErr w:type="spellEnd"/>
            <w:proofErr w:type="gramEnd"/>
            <w:r w:rsidRPr="00C57761">
              <w:rPr>
                <w:rFonts w:ascii="Times New Roman" w:hAnsi="Times New Roman"/>
                <w:color w:val="000000"/>
                <w:sz w:val="18"/>
                <w:szCs w:val="18"/>
              </w:rPr>
              <w:t xml:space="preserve"> тела</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D76030">
            <w:pPr>
              <w:jc w:val="both"/>
              <w:rPr>
                <w:rFonts w:ascii="Times New Roman" w:hAnsi="Times New Roman"/>
                <w:sz w:val="18"/>
                <w:szCs w:val="18"/>
              </w:rPr>
            </w:pPr>
            <w:r w:rsidRPr="00C57761">
              <w:rPr>
                <w:rFonts w:ascii="Times New Roman" w:hAnsi="Times New Roman"/>
                <w:sz w:val="18"/>
                <w:szCs w:val="18"/>
              </w:rPr>
              <w:t>Поступательное и вращательное движение абсолютно твёрдого тела. Момент силы относительно оси вращения. Плечо силы. Условия равновесия твёрдого тела. Технические устройства и практическое применение: подшипники, движение искусственных спутников</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1">
              <w:r w:rsidRPr="00C57761">
                <w:rPr>
                  <w:rFonts w:ascii="Times New Roman" w:hAnsi="Times New Roman"/>
                  <w:color w:val="0000FF"/>
                  <w:sz w:val="18"/>
                  <w:szCs w:val="18"/>
                  <w:u w:val="single"/>
                </w:rPr>
                <w:t>https://m.edsoo.ru/ff0c41a6</w:t>
              </w:r>
            </w:hyperlink>
          </w:p>
        </w:tc>
      </w:tr>
      <w:tr w:rsidR="00431A8E" w:rsidRPr="007E2C9F" w:rsidTr="00C57761">
        <w:trPr>
          <w:gridAfter w:val="1"/>
          <w:wAfter w:w="2654" w:type="dxa"/>
        </w:trPr>
        <w:tc>
          <w:tcPr>
            <w:tcW w:w="534" w:type="dxa"/>
          </w:tcPr>
          <w:p w:rsidR="00431A8E" w:rsidRPr="00C57761" w:rsidRDefault="007E2C9F" w:rsidP="000C5A77">
            <w:pPr>
              <w:ind w:right="-129"/>
              <w:rPr>
                <w:rFonts w:ascii="Times New Roman" w:hAnsi="Times New Roman"/>
                <w:b/>
                <w:color w:val="000000"/>
                <w:sz w:val="18"/>
                <w:szCs w:val="18"/>
              </w:rPr>
            </w:pPr>
            <w:r w:rsidRPr="00C57761">
              <w:rPr>
                <w:rFonts w:ascii="Times New Roman" w:hAnsi="Times New Roman"/>
                <w:b/>
                <w:sz w:val="18"/>
                <w:szCs w:val="18"/>
              </w:rPr>
              <w:t>2.3</w:t>
            </w:r>
          </w:p>
        </w:tc>
        <w:tc>
          <w:tcPr>
            <w:tcW w:w="3260" w:type="dxa"/>
          </w:tcPr>
          <w:p w:rsidR="00431A8E" w:rsidRPr="00C57761" w:rsidRDefault="007E2C9F" w:rsidP="007E2C9F">
            <w:pPr>
              <w:ind w:right="-129"/>
              <w:rPr>
                <w:rFonts w:ascii="Times New Roman" w:hAnsi="Times New Roman"/>
                <w:b/>
                <w:color w:val="000000"/>
                <w:sz w:val="18"/>
                <w:szCs w:val="18"/>
              </w:rPr>
            </w:pPr>
            <w:r w:rsidRPr="00C57761">
              <w:rPr>
                <w:rFonts w:ascii="Times New Roman" w:hAnsi="Times New Roman"/>
                <w:b/>
                <w:sz w:val="18"/>
                <w:szCs w:val="18"/>
              </w:rPr>
              <w:t xml:space="preserve">Законы сохранения в </w:t>
            </w:r>
            <w:r w:rsidR="00C57761" w:rsidRPr="00C57761">
              <w:rPr>
                <w:rFonts w:ascii="Times New Roman" w:hAnsi="Times New Roman"/>
                <w:b/>
                <w:sz w:val="18"/>
                <w:szCs w:val="18"/>
              </w:rPr>
              <w:t>механике</w:t>
            </w:r>
          </w:p>
        </w:tc>
        <w:tc>
          <w:tcPr>
            <w:tcW w:w="567" w:type="dxa"/>
          </w:tcPr>
          <w:p w:rsidR="00431A8E" w:rsidRPr="00C57761" w:rsidRDefault="007E2C9F"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6</w:t>
            </w:r>
          </w:p>
        </w:tc>
        <w:tc>
          <w:tcPr>
            <w:tcW w:w="4111" w:type="dxa"/>
          </w:tcPr>
          <w:p w:rsidR="00431A8E" w:rsidRPr="00C57761" w:rsidRDefault="00431A8E" w:rsidP="00D76030">
            <w:pPr>
              <w:jc w:val="both"/>
              <w:rPr>
                <w:rFonts w:ascii="Times New Roman" w:hAnsi="Times New Roman"/>
                <w:b/>
                <w:sz w:val="18"/>
                <w:szCs w:val="18"/>
              </w:rPr>
            </w:pPr>
          </w:p>
        </w:tc>
        <w:tc>
          <w:tcPr>
            <w:tcW w:w="5244" w:type="dxa"/>
          </w:tcPr>
          <w:p w:rsidR="00431A8E" w:rsidRPr="00C57761" w:rsidRDefault="00431A8E" w:rsidP="00D76030">
            <w:pPr>
              <w:jc w:val="both"/>
              <w:rPr>
                <w:rFonts w:ascii="Times New Roman" w:hAnsi="Times New Roman"/>
                <w:b/>
                <w:sz w:val="18"/>
                <w:szCs w:val="18"/>
              </w:rPr>
            </w:pPr>
          </w:p>
        </w:tc>
        <w:tc>
          <w:tcPr>
            <w:tcW w:w="2307" w:type="dxa"/>
          </w:tcPr>
          <w:p w:rsidR="00431A8E" w:rsidRPr="00C57761" w:rsidRDefault="00431A8E" w:rsidP="000C5A77">
            <w:pPr>
              <w:ind w:right="-129"/>
              <w:rPr>
                <w:rFonts w:ascii="Times New Roman" w:hAnsi="Times New Roman"/>
                <w:b/>
                <w:color w:val="000000"/>
                <w:sz w:val="18"/>
                <w:szCs w:val="18"/>
              </w:rPr>
            </w:pPr>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15</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Импульс материальной точки, системы материальных точек. Импульс силы. Закон сохранения импульса. Реактивное движение</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7E2C9F">
            <w:pPr>
              <w:jc w:val="both"/>
              <w:rPr>
                <w:rFonts w:ascii="Times New Roman" w:hAnsi="Times New Roman"/>
                <w:sz w:val="18"/>
                <w:szCs w:val="18"/>
              </w:rPr>
            </w:pPr>
            <w:r w:rsidRPr="00C57761">
              <w:rPr>
                <w:rFonts w:ascii="Times New Roman" w:hAnsi="Times New Roman"/>
                <w:sz w:val="18"/>
                <w:szCs w:val="18"/>
              </w:rPr>
              <w:t xml:space="preserve">Импульс материальной точки (тела), системы материальных точек. Импульс силы и изменение импульса тела. Закон сохранения импульса. Реактивное движение. </w:t>
            </w:r>
          </w:p>
        </w:tc>
        <w:tc>
          <w:tcPr>
            <w:tcW w:w="5244" w:type="dxa"/>
            <w:vMerge w:val="restart"/>
          </w:tcPr>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изучение абсолютно неупругого удара с помощью двух одинаковых нитяных маятников; исследование связи работы силы с изменением механической энергии тела на примере растяжения резинового жгута.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динамики и законов сохранения.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в разделе «Механика» законы, закономерности и физические явления.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Описание механического движения с использованием физических величин: импульс тела, кинетическая энергия, потенциальная энергия, механическая работа, механическая мощность.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Анализ физических процессов и явлений с использованием закона сохранения механической энергии, закона сохранения импульса.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Объяснение основных принципов действия и практического применения технических устройств, таких как: водомёт, копёр, пружинный пистолет. Объяснение движения ракет с опорой на </w:t>
            </w:r>
            <w:r w:rsidRPr="00C57761">
              <w:rPr>
                <w:rFonts w:ascii="Times New Roman" w:hAnsi="Times New Roman"/>
                <w:sz w:val="18"/>
                <w:szCs w:val="18"/>
              </w:rPr>
              <w:lastRenderedPageBreak/>
              <w:t xml:space="preserve">изученные физические величины и законы механики. Использование при подготовке сообщений о применении законов механики современных информационных технологий для поиска, структурирования, интерпретации и представления информации, критический анализ получаемой информации </w:t>
            </w:r>
          </w:p>
          <w:p w:rsidR="006B153F" w:rsidRPr="00C57761" w:rsidRDefault="006B153F" w:rsidP="00D76030">
            <w:pPr>
              <w:jc w:val="both"/>
              <w:rPr>
                <w:rFonts w:ascii="Times New Roman" w:hAnsi="Times New Roman"/>
                <w:sz w:val="18"/>
                <w:szCs w:val="18"/>
              </w:rPr>
            </w:pPr>
            <w:r w:rsidRPr="00C57761">
              <w:rPr>
                <w:rFonts w:ascii="Times New Roman" w:hAnsi="Times New Roman"/>
                <w:sz w:val="18"/>
                <w:szCs w:val="18"/>
              </w:rPr>
              <w:t>Проведение косвенных измерений, исследований зависимостей физических величин, проверка предложенных гипотез</w:t>
            </w: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22">
              <w:r w:rsidRPr="00C57761">
                <w:rPr>
                  <w:rFonts w:ascii="Times New Roman" w:hAnsi="Times New Roman"/>
                  <w:color w:val="0000FF"/>
                  <w:sz w:val="18"/>
                  <w:szCs w:val="18"/>
                  <w:u w:val="single"/>
                </w:rPr>
                <w:t>https://m.edsoo.ru/ff0c43d6</w:t>
              </w:r>
            </w:hyperlink>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16</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Работа и мощность силы. Кинетическая энергия материальной̆ точки. Теорема об изменении кинетической̆ энергии</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7E2C9F">
            <w:pPr>
              <w:jc w:val="both"/>
              <w:rPr>
                <w:rFonts w:ascii="Times New Roman" w:hAnsi="Times New Roman"/>
                <w:sz w:val="18"/>
                <w:szCs w:val="18"/>
              </w:rPr>
            </w:pPr>
            <w:r w:rsidRPr="00C57761">
              <w:rPr>
                <w:rFonts w:ascii="Times New Roman" w:hAnsi="Times New Roman"/>
                <w:sz w:val="18"/>
                <w:szCs w:val="18"/>
              </w:rPr>
              <w:t xml:space="preserve">Работа силы. Мощность силы. Кинетическая энергия материальной точки. Теорема об изменении кинетической энергии. Потенциальная энергия. </w:t>
            </w: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3">
              <w:r w:rsidRPr="00C57761">
                <w:rPr>
                  <w:rFonts w:ascii="Times New Roman" w:hAnsi="Times New Roman"/>
                  <w:color w:val="0000FF"/>
                  <w:sz w:val="18"/>
                  <w:szCs w:val="18"/>
                  <w:u w:val="single"/>
                </w:rPr>
                <w:t>https://m.edsoo.ru/ff0c4502</w:t>
              </w:r>
            </w:hyperlink>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17</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Потенциальная энергия. Потенциальная энергия упруго </w:t>
            </w:r>
            <w:proofErr w:type="spellStart"/>
            <w:r w:rsidRPr="00C57761">
              <w:rPr>
                <w:rFonts w:ascii="Times New Roman" w:hAnsi="Times New Roman"/>
                <w:color w:val="000000"/>
                <w:sz w:val="18"/>
                <w:szCs w:val="18"/>
              </w:rPr>
              <w:t>деформированнои</w:t>
            </w:r>
            <w:proofErr w:type="spellEnd"/>
            <w:r w:rsidRPr="00C57761">
              <w:rPr>
                <w:rFonts w:ascii="Times New Roman" w:hAnsi="Times New Roman"/>
                <w:color w:val="000000"/>
                <w:sz w:val="18"/>
                <w:szCs w:val="18"/>
              </w:rPr>
              <w:t>̆ пружины. Потенциальная энергия тела вблизи поверхности Земли</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7E2C9F">
            <w:pPr>
              <w:jc w:val="both"/>
              <w:rPr>
                <w:rFonts w:ascii="Times New Roman" w:hAnsi="Times New Roman"/>
                <w:sz w:val="18"/>
                <w:szCs w:val="18"/>
              </w:rPr>
            </w:pPr>
            <w:r w:rsidRPr="00C57761">
              <w:rPr>
                <w:rFonts w:ascii="Times New Roman" w:hAnsi="Times New Roman"/>
                <w:sz w:val="18"/>
                <w:szCs w:val="18"/>
              </w:rPr>
              <w:t xml:space="preserve">Потенциальная энергия упруго деформированной пружины. Потенциальная энергия тела вблизи поверхности Земли. </w:t>
            </w: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4">
              <w:r w:rsidRPr="00C57761">
                <w:rPr>
                  <w:rFonts w:ascii="Times New Roman" w:hAnsi="Times New Roman"/>
                  <w:color w:val="0000FF"/>
                  <w:sz w:val="18"/>
                  <w:szCs w:val="18"/>
                  <w:u w:val="single"/>
                </w:rPr>
                <w:t>https://m.edsoo.ru/ff0c461a</w:t>
              </w:r>
            </w:hyperlink>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18</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Потенциальные и </w:t>
            </w:r>
            <w:proofErr w:type="spellStart"/>
            <w:r w:rsidRPr="00C57761">
              <w:rPr>
                <w:rFonts w:ascii="Times New Roman" w:hAnsi="Times New Roman"/>
                <w:color w:val="000000"/>
                <w:sz w:val="18"/>
                <w:szCs w:val="18"/>
              </w:rPr>
              <w:t>непотенциальные</w:t>
            </w:r>
            <w:proofErr w:type="spellEnd"/>
            <w:r w:rsidRPr="00C57761">
              <w:rPr>
                <w:rFonts w:ascii="Times New Roman" w:hAnsi="Times New Roman"/>
                <w:color w:val="000000"/>
                <w:sz w:val="18"/>
                <w:szCs w:val="18"/>
              </w:rPr>
              <w:t xml:space="preserve"> силы. Связь работы </w:t>
            </w:r>
            <w:proofErr w:type="spellStart"/>
            <w:r w:rsidRPr="00C57761">
              <w:rPr>
                <w:rFonts w:ascii="Times New Roman" w:hAnsi="Times New Roman"/>
                <w:color w:val="000000"/>
                <w:sz w:val="18"/>
                <w:szCs w:val="18"/>
              </w:rPr>
              <w:t>непотенциальных</w:t>
            </w:r>
            <w:proofErr w:type="spellEnd"/>
            <w:r w:rsidRPr="00C57761">
              <w:rPr>
                <w:rFonts w:ascii="Times New Roman" w:hAnsi="Times New Roman"/>
                <w:color w:val="000000"/>
                <w:sz w:val="18"/>
                <w:szCs w:val="18"/>
              </w:rPr>
              <w:t xml:space="preserve"> сил с изменением </w:t>
            </w:r>
            <w:proofErr w:type="spellStart"/>
            <w:r w:rsidRPr="00C57761">
              <w:rPr>
                <w:rFonts w:ascii="Times New Roman" w:hAnsi="Times New Roman"/>
                <w:color w:val="000000"/>
                <w:sz w:val="18"/>
                <w:szCs w:val="18"/>
              </w:rPr>
              <w:t>механическои</w:t>
            </w:r>
            <w:proofErr w:type="spellEnd"/>
            <w:r w:rsidRPr="00C57761">
              <w:rPr>
                <w:rFonts w:ascii="Times New Roman" w:hAnsi="Times New Roman"/>
                <w:color w:val="000000"/>
                <w:sz w:val="18"/>
                <w:szCs w:val="18"/>
              </w:rPr>
              <w:t xml:space="preserve">̆ энергии системы тел. Закон сохранения </w:t>
            </w:r>
            <w:proofErr w:type="spellStart"/>
            <w:r w:rsidRPr="00C57761">
              <w:rPr>
                <w:rFonts w:ascii="Times New Roman" w:hAnsi="Times New Roman"/>
                <w:color w:val="000000"/>
                <w:sz w:val="18"/>
                <w:szCs w:val="18"/>
              </w:rPr>
              <w:t>механическои</w:t>
            </w:r>
            <w:proofErr w:type="spellEnd"/>
            <w:r w:rsidRPr="00C57761">
              <w:rPr>
                <w:rFonts w:ascii="Times New Roman" w:hAnsi="Times New Roman"/>
                <w:color w:val="000000"/>
                <w:sz w:val="18"/>
                <w:szCs w:val="18"/>
              </w:rPr>
              <w:t>̆ энергии</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6B153F">
            <w:pPr>
              <w:jc w:val="both"/>
              <w:rPr>
                <w:rFonts w:ascii="Times New Roman" w:hAnsi="Times New Roman"/>
                <w:sz w:val="18"/>
                <w:szCs w:val="18"/>
              </w:rPr>
            </w:pPr>
            <w:r w:rsidRPr="00C57761">
              <w:rPr>
                <w:rFonts w:ascii="Times New Roman" w:hAnsi="Times New Roman"/>
                <w:sz w:val="18"/>
                <w:szCs w:val="18"/>
              </w:rPr>
              <w:t xml:space="preserve">Потенциальные и </w:t>
            </w:r>
            <w:proofErr w:type="spellStart"/>
            <w:r w:rsidRPr="00C57761">
              <w:rPr>
                <w:rFonts w:ascii="Times New Roman" w:hAnsi="Times New Roman"/>
                <w:sz w:val="18"/>
                <w:szCs w:val="18"/>
              </w:rPr>
              <w:t>непотенциальные</w:t>
            </w:r>
            <w:proofErr w:type="spellEnd"/>
            <w:r w:rsidRPr="00C57761">
              <w:rPr>
                <w:rFonts w:ascii="Times New Roman" w:hAnsi="Times New Roman"/>
                <w:sz w:val="18"/>
                <w:szCs w:val="18"/>
              </w:rPr>
              <w:t xml:space="preserve"> силы. Связь работы </w:t>
            </w:r>
            <w:proofErr w:type="spellStart"/>
            <w:r w:rsidRPr="00C57761">
              <w:rPr>
                <w:rFonts w:ascii="Times New Roman" w:hAnsi="Times New Roman"/>
                <w:sz w:val="18"/>
                <w:szCs w:val="18"/>
              </w:rPr>
              <w:t>непотенциальных</w:t>
            </w:r>
            <w:proofErr w:type="spellEnd"/>
            <w:r w:rsidRPr="00C57761">
              <w:rPr>
                <w:rFonts w:ascii="Times New Roman" w:hAnsi="Times New Roman"/>
                <w:sz w:val="18"/>
                <w:szCs w:val="18"/>
              </w:rPr>
              <w:t xml:space="preserve"> сил с изменением механической энергии системы тел. Закон сохранения механической энергии. </w:t>
            </w: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5">
              <w:r w:rsidRPr="00C57761">
                <w:rPr>
                  <w:rFonts w:ascii="Times New Roman" w:hAnsi="Times New Roman"/>
                  <w:color w:val="0000FF"/>
                  <w:sz w:val="18"/>
                  <w:szCs w:val="18"/>
                  <w:u w:val="single"/>
                </w:rPr>
                <w:t>https://m.edsoo.ru/ff0c478c</w:t>
              </w:r>
            </w:hyperlink>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19</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Лабораторная работа «Исследование связи работы силы с изменением механической энергии тела на примере растяжения резинового жгута»</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D76030">
            <w:pPr>
              <w:jc w:val="both"/>
              <w:rPr>
                <w:rFonts w:ascii="Times New Roman" w:hAnsi="Times New Roman"/>
                <w:sz w:val="18"/>
                <w:szCs w:val="18"/>
              </w:rPr>
            </w:pPr>
            <w:r w:rsidRPr="00C57761">
              <w:rPr>
                <w:rFonts w:ascii="Times New Roman" w:hAnsi="Times New Roman"/>
                <w:sz w:val="18"/>
                <w:szCs w:val="18"/>
              </w:rPr>
              <w:t>Упругие и неупругие столкновения. Технические устройства и практическое применение: водомёт, копёр, пружинный пистолет, движение ракет</w:t>
            </w: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lastRenderedPageBreak/>
              <w:t>20</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по теме «Кинематика. Динамика. Законы сохранения в механике»</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D76030">
            <w:pPr>
              <w:jc w:val="both"/>
              <w:rPr>
                <w:rFonts w:ascii="Times New Roman" w:hAnsi="Times New Roman"/>
                <w:sz w:val="18"/>
                <w:szCs w:val="18"/>
              </w:rPr>
            </w:pP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6">
              <w:r w:rsidRPr="00C57761">
                <w:rPr>
                  <w:rFonts w:ascii="Times New Roman" w:hAnsi="Times New Roman"/>
                  <w:color w:val="0000FF"/>
                  <w:sz w:val="18"/>
                  <w:szCs w:val="18"/>
                  <w:u w:val="single"/>
                </w:rPr>
                <w:t>https://m.edsoo.ru/ff0c4b74</w:t>
              </w:r>
            </w:hyperlink>
          </w:p>
        </w:tc>
      </w:tr>
      <w:tr w:rsidR="006B153F" w:rsidRPr="006B153F" w:rsidTr="00C57761">
        <w:trPr>
          <w:gridAfter w:val="1"/>
          <w:wAfter w:w="2654" w:type="dxa"/>
        </w:trPr>
        <w:tc>
          <w:tcPr>
            <w:tcW w:w="534" w:type="dxa"/>
            <w:shd w:val="clear" w:color="auto" w:fill="BFBFBF" w:themeFill="background1" w:themeFillShade="BF"/>
          </w:tcPr>
          <w:p w:rsidR="006B153F" w:rsidRPr="00C57761" w:rsidRDefault="006B153F" w:rsidP="000C5A77">
            <w:pPr>
              <w:ind w:right="-129"/>
              <w:rPr>
                <w:rFonts w:ascii="Times New Roman" w:hAnsi="Times New Roman"/>
                <w:b/>
                <w:color w:val="000000"/>
                <w:sz w:val="18"/>
                <w:szCs w:val="18"/>
              </w:rPr>
            </w:pPr>
          </w:p>
        </w:tc>
        <w:tc>
          <w:tcPr>
            <w:tcW w:w="3260" w:type="dxa"/>
            <w:shd w:val="clear" w:color="auto" w:fill="BFBFBF" w:themeFill="background1" w:themeFillShade="BF"/>
          </w:tcPr>
          <w:p w:rsidR="006B153F" w:rsidRPr="00C57761" w:rsidRDefault="006B153F" w:rsidP="006B153F">
            <w:pPr>
              <w:ind w:right="-129"/>
              <w:rPr>
                <w:rFonts w:ascii="Times New Roman" w:hAnsi="Times New Roman"/>
                <w:b/>
                <w:color w:val="000000"/>
                <w:sz w:val="18"/>
                <w:szCs w:val="18"/>
              </w:rPr>
            </w:pPr>
            <w:r w:rsidRPr="00C57761">
              <w:rPr>
                <w:rFonts w:ascii="Times New Roman" w:hAnsi="Times New Roman"/>
                <w:b/>
                <w:sz w:val="18"/>
                <w:szCs w:val="18"/>
              </w:rPr>
              <w:t xml:space="preserve">Раздел 3. Молекулярная </w:t>
            </w:r>
            <w:r w:rsidR="00C57761" w:rsidRPr="00C57761">
              <w:rPr>
                <w:rFonts w:ascii="Times New Roman" w:hAnsi="Times New Roman"/>
                <w:b/>
                <w:sz w:val="18"/>
                <w:szCs w:val="18"/>
              </w:rPr>
              <w:t>физика и</w:t>
            </w:r>
          </w:p>
        </w:tc>
        <w:tc>
          <w:tcPr>
            <w:tcW w:w="567" w:type="dxa"/>
            <w:shd w:val="clear" w:color="auto" w:fill="BFBFBF" w:themeFill="background1" w:themeFillShade="BF"/>
          </w:tcPr>
          <w:p w:rsidR="006B153F" w:rsidRPr="00C57761" w:rsidRDefault="006B153F" w:rsidP="00C57761">
            <w:pPr>
              <w:tabs>
                <w:tab w:val="left" w:pos="317"/>
              </w:tabs>
              <w:ind w:left="-108" w:right="-129"/>
              <w:jc w:val="center"/>
              <w:rPr>
                <w:rFonts w:ascii="Times New Roman" w:hAnsi="Times New Roman"/>
                <w:b/>
                <w:color w:val="000000"/>
                <w:sz w:val="18"/>
                <w:szCs w:val="18"/>
              </w:rPr>
            </w:pPr>
          </w:p>
        </w:tc>
        <w:tc>
          <w:tcPr>
            <w:tcW w:w="4111" w:type="dxa"/>
            <w:shd w:val="clear" w:color="auto" w:fill="BFBFBF" w:themeFill="background1" w:themeFillShade="BF"/>
          </w:tcPr>
          <w:p w:rsidR="006B153F" w:rsidRPr="00C57761" w:rsidRDefault="006B153F" w:rsidP="00D76030">
            <w:pPr>
              <w:jc w:val="both"/>
              <w:rPr>
                <w:rFonts w:ascii="Times New Roman" w:hAnsi="Times New Roman"/>
                <w:b/>
                <w:sz w:val="18"/>
                <w:szCs w:val="18"/>
              </w:rPr>
            </w:pPr>
            <w:r w:rsidRPr="00C57761">
              <w:rPr>
                <w:rFonts w:ascii="Times New Roman" w:hAnsi="Times New Roman"/>
                <w:b/>
                <w:sz w:val="18"/>
                <w:szCs w:val="18"/>
              </w:rPr>
              <w:t>термодинамика</w:t>
            </w:r>
          </w:p>
        </w:tc>
        <w:tc>
          <w:tcPr>
            <w:tcW w:w="5244" w:type="dxa"/>
            <w:shd w:val="clear" w:color="auto" w:fill="BFBFBF" w:themeFill="background1" w:themeFillShade="BF"/>
          </w:tcPr>
          <w:p w:rsidR="006B153F" w:rsidRPr="00C57761" w:rsidRDefault="006B153F" w:rsidP="00D76030">
            <w:pPr>
              <w:jc w:val="both"/>
              <w:rPr>
                <w:rFonts w:ascii="Times New Roman" w:hAnsi="Times New Roman"/>
                <w:b/>
                <w:sz w:val="18"/>
                <w:szCs w:val="18"/>
              </w:rPr>
            </w:pPr>
          </w:p>
        </w:tc>
        <w:tc>
          <w:tcPr>
            <w:tcW w:w="2307" w:type="dxa"/>
            <w:shd w:val="clear" w:color="auto" w:fill="BFBFBF" w:themeFill="background1" w:themeFillShade="BF"/>
          </w:tcPr>
          <w:p w:rsidR="006B153F" w:rsidRPr="00C57761" w:rsidRDefault="006B153F" w:rsidP="000C5A77">
            <w:pPr>
              <w:ind w:right="-129"/>
              <w:rPr>
                <w:rFonts w:ascii="Times New Roman" w:hAnsi="Times New Roman"/>
                <w:b/>
                <w:color w:val="000000"/>
                <w:sz w:val="18"/>
                <w:szCs w:val="18"/>
              </w:rPr>
            </w:pPr>
          </w:p>
        </w:tc>
      </w:tr>
      <w:tr w:rsidR="006B153F" w:rsidRPr="006B153F" w:rsidTr="00C57761">
        <w:trPr>
          <w:gridAfter w:val="1"/>
          <w:wAfter w:w="2654" w:type="dxa"/>
        </w:trPr>
        <w:tc>
          <w:tcPr>
            <w:tcW w:w="534" w:type="dxa"/>
          </w:tcPr>
          <w:p w:rsidR="006B153F" w:rsidRPr="00C57761" w:rsidRDefault="006B153F" w:rsidP="000C5A77">
            <w:pPr>
              <w:ind w:right="-129"/>
              <w:rPr>
                <w:rFonts w:ascii="Times New Roman" w:hAnsi="Times New Roman"/>
                <w:b/>
                <w:color w:val="000000"/>
                <w:sz w:val="18"/>
                <w:szCs w:val="18"/>
              </w:rPr>
            </w:pPr>
            <w:r w:rsidRPr="00C57761">
              <w:rPr>
                <w:rFonts w:ascii="Times New Roman" w:hAnsi="Times New Roman"/>
                <w:b/>
                <w:sz w:val="18"/>
                <w:szCs w:val="18"/>
              </w:rPr>
              <w:t>3.1</w:t>
            </w:r>
          </w:p>
        </w:tc>
        <w:tc>
          <w:tcPr>
            <w:tcW w:w="3260" w:type="dxa"/>
          </w:tcPr>
          <w:p w:rsidR="006B153F" w:rsidRPr="00C57761" w:rsidRDefault="006B153F" w:rsidP="006B153F">
            <w:pPr>
              <w:ind w:right="-129"/>
              <w:rPr>
                <w:rFonts w:ascii="Times New Roman" w:hAnsi="Times New Roman"/>
                <w:b/>
                <w:color w:val="000000"/>
                <w:sz w:val="18"/>
                <w:szCs w:val="18"/>
              </w:rPr>
            </w:pPr>
            <w:r w:rsidRPr="00C57761">
              <w:rPr>
                <w:rFonts w:ascii="Times New Roman" w:hAnsi="Times New Roman"/>
                <w:b/>
                <w:sz w:val="18"/>
                <w:szCs w:val="18"/>
              </w:rPr>
              <w:t xml:space="preserve">Основы </w:t>
            </w:r>
            <w:r w:rsidR="00C57761" w:rsidRPr="00C57761">
              <w:rPr>
                <w:rFonts w:ascii="Times New Roman" w:hAnsi="Times New Roman"/>
                <w:b/>
                <w:sz w:val="18"/>
                <w:szCs w:val="18"/>
              </w:rPr>
              <w:t>молекулярно-кинетической</w:t>
            </w:r>
          </w:p>
        </w:tc>
        <w:tc>
          <w:tcPr>
            <w:tcW w:w="567" w:type="dxa"/>
          </w:tcPr>
          <w:p w:rsidR="006B153F" w:rsidRPr="00C57761" w:rsidRDefault="006B153F"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9</w:t>
            </w:r>
          </w:p>
        </w:tc>
        <w:tc>
          <w:tcPr>
            <w:tcW w:w="4111" w:type="dxa"/>
          </w:tcPr>
          <w:p w:rsidR="006B153F" w:rsidRPr="00C57761" w:rsidRDefault="006B153F" w:rsidP="00D76030">
            <w:pPr>
              <w:jc w:val="both"/>
              <w:rPr>
                <w:rFonts w:ascii="Times New Roman" w:hAnsi="Times New Roman"/>
                <w:b/>
                <w:sz w:val="18"/>
                <w:szCs w:val="18"/>
              </w:rPr>
            </w:pPr>
            <w:r w:rsidRPr="00C57761">
              <w:rPr>
                <w:rFonts w:ascii="Times New Roman" w:hAnsi="Times New Roman"/>
                <w:b/>
                <w:sz w:val="18"/>
                <w:szCs w:val="18"/>
              </w:rPr>
              <w:t>теории</w:t>
            </w:r>
          </w:p>
        </w:tc>
        <w:tc>
          <w:tcPr>
            <w:tcW w:w="5244" w:type="dxa"/>
          </w:tcPr>
          <w:p w:rsidR="006B153F" w:rsidRPr="00C57761" w:rsidRDefault="006B153F" w:rsidP="00D76030">
            <w:pPr>
              <w:jc w:val="both"/>
              <w:rPr>
                <w:rFonts w:ascii="Times New Roman" w:hAnsi="Times New Roman"/>
                <w:b/>
                <w:sz w:val="18"/>
                <w:szCs w:val="18"/>
              </w:rPr>
            </w:pPr>
          </w:p>
        </w:tc>
        <w:tc>
          <w:tcPr>
            <w:tcW w:w="2307" w:type="dxa"/>
          </w:tcPr>
          <w:p w:rsidR="006B153F" w:rsidRPr="00C57761" w:rsidRDefault="006B153F" w:rsidP="000C5A77">
            <w:pPr>
              <w:ind w:right="-129"/>
              <w:rPr>
                <w:rFonts w:ascii="Times New Roman" w:hAnsi="Times New Roman"/>
                <w:b/>
                <w:color w:val="000000"/>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21</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Основные положения молекулярно-кинетической теории. Броуновское движение. Диффузия</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5F5750">
            <w:pPr>
              <w:jc w:val="both"/>
              <w:rPr>
                <w:rFonts w:ascii="Times New Roman" w:hAnsi="Times New Roman"/>
                <w:sz w:val="18"/>
                <w:szCs w:val="18"/>
              </w:rPr>
            </w:pPr>
            <w:r w:rsidRPr="00C57761">
              <w:rPr>
                <w:rFonts w:ascii="Times New Roman" w:hAnsi="Times New Roman"/>
                <w:sz w:val="18"/>
                <w:szCs w:val="18"/>
              </w:rPr>
              <w:t xml:space="preserve">Основные положения молекулярно-кинетической теории и их опытное обоснование. Броуновское движение. Диффузия. </w:t>
            </w:r>
          </w:p>
        </w:tc>
        <w:tc>
          <w:tcPr>
            <w:tcW w:w="5244" w:type="dxa"/>
            <w:vMerge w:val="restart"/>
          </w:tcPr>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определение массы воздуха в классной комнате на основе измерений объёма комнаты, давления и температуры воздуха в ней; исследование зависимости между параметрами состояния разреженного газа.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Объяснение основных принципов действий термометра и барометра и условий их безопасного использования в повседневной жизни.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Распознавание физических явлений в учебных опытах и окружающей жизни: диффузия, броуновское движение.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Описание тепловых явлений с использованием физических величин: давление газа, температура, средняя кинетическая энергия хаотического движения молекул, среднеквадратичная скорость молекул.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Анализ физических процессов и явлений с использованием МКТ, газовых законов, связи средней кинетической энергии теплового движения молекул с абсолютной температурой.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положений МКТ, законов и формул молекулярной физики. </w:t>
            </w:r>
          </w:p>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Работа в группах при планировании, проведении и интерпретации результатов опытов и анализе дополнительных источников информации по теме</w:t>
            </w:r>
          </w:p>
        </w:tc>
        <w:tc>
          <w:tcPr>
            <w:tcW w:w="2307"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7">
              <w:r w:rsidRPr="00C57761">
                <w:rPr>
                  <w:rFonts w:ascii="Times New Roman" w:hAnsi="Times New Roman"/>
                  <w:color w:val="0000FF"/>
                  <w:sz w:val="18"/>
                  <w:szCs w:val="18"/>
                  <w:u w:val="single"/>
                </w:rPr>
                <w:t>https://m.edsoo.ru/ff0c4dc2</w:t>
              </w:r>
            </w:hyperlink>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22</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Характер движения и взаимодействия частиц вещества. Модели строения газов, жидкостей и твёрдых тел</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Характер движения и взаимодействия частиц вещества. Модели строения газов, жидкостей и твёрдых тел и объяснение свойств вещества на основе этих моделей.</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23</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Масса молекул. Количество вещества. </w:t>
            </w:r>
            <w:proofErr w:type="gramStart"/>
            <w:r w:rsidRPr="00C57761">
              <w:rPr>
                <w:rFonts w:ascii="Times New Roman" w:hAnsi="Times New Roman"/>
                <w:color w:val="000000"/>
                <w:sz w:val="18"/>
                <w:szCs w:val="18"/>
              </w:rPr>
              <w:t>Постоянная</w:t>
            </w:r>
            <w:proofErr w:type="gramEnd"/>
            <w:r w:rsidRPr="00C57761">
              <w:rPr>
                <w:rFonts w:ascii="Times New Roman" w:hAnsi="Times New Roman"/>
                <w:color w:val="000000"/>
                <w:sz w:val="18"/>
                <w:szCs w:val="18"/>
              </w:rPr>
              <w:t xml:space="preserve"> Авогадро</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Масса и размеры молекул. Количество вещества. </w:t>
            </w:r>
            <w:proofErr w:type="gramStart"/>
            <w:r w:rsidRPr="00C57761">
              <w:rPr>
                <w:rFonts w:ascii="Times New Roman" w:hAnsi="Times New Roman"/>
                <w:sz w:val="18"/>
                <w:szCs w:val="18"/>
              </w:rPr>
              <w:t>Постоянная</w:t>
            </w:r>
            <w:proofErr w:type="gramEnd"/>
            <w:r w:rsidRPr="00C57761">
              <w:rPr>
                <w:rFonts w:ascii="Times New Roman" w:hAnsi="Times New Roman"/>
                <w:sz w:val="18"/>
                <w:szCs w:val="18"/>
              </w:rPr>
              <w:t xml:space="preserve"> Авогадро.</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24</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Тепловое равновесие. Температура и её измерение. Шкала температур Цельсия</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Тепловое равновесие. Температура и её измерение. Шкала температур Цельсия. Модель идеального газа.</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25</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Идеальный газ в МКТ. Основное уравнение МКТ</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Основное уравнение молекулярно-кинетической теории идеального газа.</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8">
              <w:r w:rsidRPr="00C57761">
                <w:rPr>
                  <w:rFonts w:ascii="Times New Roman" w:hAnsi="Times New Roman"/>
                  <w:color w:val="0000FF"/>
                  <w:sz w:val="18"/>
                  <w:szCs w:val="18"/>
                  <w:u w:val="single"/>
                </w:rPr>
                <w:t>https://m.edsoo.ru/ff0c4fde</w:t>
              </w:r>
            </w:hyperlink>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26</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Абсолютная температура как мера средней кинетической энергии движения молекул. Уравнение Менделеева-</w:t>
            </w:r>
            <w:proofErr w:type="spellStart"/>
            <w:r w:rsidRPr="00C57761">
              <w:rPr>
                <w:rFonts w:ascii="Times New Roman" w:hAnsi="Times New Roman"/>
                <w:color w:val="000000"/>
                <w:sz w:val="18"/>
                <w:szCs w:val="18"/>
              </w:rPr>
              <w:t>Клапейрона</w:t>
            </w:r>
            <w:proofErr w:type="spellEnd"/>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C57761">
              <w:rPr>
                <w:rFonts w:ascii="Times New Roman" w:hAnsi="Times New Roman"/>
                <w:sz w:val="18"/>
                <w:szCs w:val="18"/>
              </w:rPr>
              <w:t>Клапейрона</w:t>
            </w:r>
            <w:proofErr w:type="spellEnd"/>
            <w:r w:rsidRPr="00C57761">
              <w:rPr>
                <w:rFonts w:ascii="Times New Roman" w:hAnsi="Times New Roman"/>
                <w:sz w:val="18"/>
                <w:szCs w:val="18"/>
              </w:rPr>
              <w:t>.</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9">
              <w:r w:rsidRPr="00C57761">
                <w:rPr>
                  <w:rFonts w:ascii="Times New Roman" w:hAnsi="Times New Roman"/>
                  <w:color w:val="0000FF"/>
                  <w:sz w:val="18"/>
                  <w:szCs w:val="18"/>
                  <w:u w:val="single"/>
                </w:rPr>
                <w:t>https://m.edsoo.ru/ff0c511e</w:t>
              </w:r>
            </w:hyperlink>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27</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Закон Дальтона. Газовые законы</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Закон Дальтона. </w:t>
            </w:r>
            <w:proofErr w:type="spellStart"/>
            <w:r w:rsidRPr="00C57761">
              <w:rPr>
                <w:rFonts w:ascii="Times New Roman" w:hAnsi="Times New Roman"/>
                <w:sz w:val="18"/>
                <w:szCs w:val="18"/>
              </w:rPr>
              <w:t>Изопроцессы</w:t>
            </w:r>
            <w:proofErr w:type="spellEnd"/>
            <w:r w:rsidRPr="00C57761">
              <w:rPr>
                <w:rFonts w:ascii="Times New Roman" w:hAnsi="Times New Roman"/>
                <w:sz w:val="18"/>
                <w:szCs w:val="18"/>
              </w:rPr>
              <w:t xml:space="preserve"> в идеальном газе с постоянным количеством вещества.</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28</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Лабораторная работа «Исследование зависимости между параметрами состояния разреженного газа»</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29</w:t>
            </w:r>
          </w:p>
        </w:tc>
        <w:tc>
          <w:tcPr>
            <w:tcW w:w="3260" w:type="dxa"/>
          </w:tcPr>
          <w:p w:rsidR="005F5750" w:rsidRPr="00C57761" w:rsidRDefault="005F5750" w:rsidP="000C5A77">
            <w:pPr>
              <w:ind w:right="-129"/>
              <w:rPr>
                <w:rFonts w:ascii="Times New Roman" w:hAnsi="Times New Roman"/>
                <w:sz w:val="18"/>
                <w:szCs w:val="18"/>
              </w:rPr>
            </w:pPr>
            <w:proofErr w:type="spellStart"/>
            <w:r w:rsidRPr="00C57761">
              <w:rPr>
                <w:rFonts w:ascii="Times New Roman" w:hAnsi="Times New Roman"/>
                <w:color w:val="000000"/>
                <w:sz w:val="18"/>
                <w:szCs w:val="18"/>
              </w:rPr>
              <w:t>Изопроцессы</w:t>
            </w:r>
            <w:proofErr w:type="spellEnd"/>
            <w:r w:rsidRPr="00C57761">
              <w:rPr>
                <w:rFonts w:ascii="Times New Roman" w:hAnsi="Times New Roman"/>
                <w:color w:val="000000"/>
                <w:sz w:val="18"/>
                <w:szCs w:val="18"/>
              </w:rPr>
              <w:t xml:space="preserve"> в идеальном газе и их графическое представление</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Графическое представление </w:t>
            </w:r>
            <w:proofErr w:type="spellStart"/>
            <w:r w:rsidRPr="00C57761">
              <w:rPr>
                <w:rFonts w:ascii="Times New Roman" w:hAnsi="Times New Roman"/>
                <w:sz w:val="18"/>
                <w:szCs w:val="18"/>
              </w:rPr>
              <w:t>изопроцессов</w:t>
            </w:r>
            <w:proofErr w:type="spellEnd"/>
            <w:r w:rsidRPr="00C57761">
              <w:rPr>
                <w:rFonts w:ascii="Times New Roman" w:hAnsi="Times New Roman"/>
                <w:sz w:val="18"/>
                <w:szCs w:val="18"/>
              </w:rPr>
              <w:t>: изотерма, изохора, изобара. Технические устройства и практическое применение: термометр, барометр</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0">
              <w:r w:rsidRPr="00C57761">
                <w:rPr>
                  <w:rFonts w:ascii="Times New Roman" w:hAnsi="Times New Roman"/>
                  <w:color w:val="0000FF"/>
                  <w:sz w:val="18"/>
                  <w:szCs w:val="18"/>
                  <w:u w:val="single"/>
                </w:rPr>
                <w:t>https://m.edsoo.ru/ff0c570e</w:t>
              </w:r>
            </w:hyperlink>
          </w:p>
        </w:tc>
      </w:tr>
      <w:tr w:rsidR="005F5750" w:rsidRPr="00CB2E8A" w:rsidTr="00C57761">
        <w:trPr>
          <w:gridAfter w:val="1"/>
          <w:wAfter w:w="2654" w:type="dxa"/>
        </w:trPr>
        <w:tc>
          <w:tcPr>
            <w:tcW w:w="534" w:type="dxa"/>
          </w:tcPr>
          <w:p w:rsidR="005F5750" w:rsidRPr="00C57761" w:rsidRDefault="00CB2E8A" w:rsidP="000C5A77">
            <w:pPr>
              <w:ind w:right="-129"/>
              <w:rPr>
                <w:rFonts w:ascii="Times New Roman" w:hAnsi="Times New Roman"/>
                <w:b/>
                <w:color w:val="000000"/>
                <w:sz w:val="18"/>
                <w:szCs w:val="18"/>
              </w:rPr>
            </w:pPr>
            <w:r w:rsidRPr="00C57761">
              <w:rPr>
                <w:rFonts w:ascii="Times New Roman" w:hAnsi="Times New Roman"/>
                <w:b/>
                <w:sz w:val="18"/>
                <w:szCs w:val="18"/>
              </w:rPr>
              <w:t>3.2</w:t>
            </w:r>
          </w:p>
        </w:tc>
        <w:tc>
          <w:tcPr>
            <w:tcW w:w="3260" w:type="dxa"/>
          </w:tcPr>
          <w:p w:rsidR="005F5750" w:rsidRPr="00C57761" w:rsidRDefault="00CB2E8A" w:rsidP="00CB2E8A">
            <w:pPr>
              <w:ind w:right="-129"/>
              <w:rPr>
                <w:rFonts w:ascii="Times New Roman" w:hAnsi="Times New Roman"/>
                <w:b/>
                <w:color w:val="000000"/>
                <w:sz w:val="18"/>
                <w:szCs w:val="18"/>
              </w:rPr>
            </w:pPr>
            <w:r w:rsidRPr="00C57761">
              <w:rPr>
                <w:rFonts w:ascii="Times New Roman" w:hAnsi="Times New Roman"/>
                <w:b/>
                <w:sz w:val="18"/>
                <w:szCs w:val="18"/>
              </w:rPr>
              <w:t xml:space="preserve">Основы термодинамики </w:t>
            </w:r>
          </w:p>
        </w:tc>
        <w:tc>
          <w:tcPr>
            <w:tcW w:w="567" w:type="dxa"/>
          </w:tcPr>
          <w:p w:rsidR="005F5750" w:rsidRPr="00C57761" w:rsidRDefault="00CB2E8A"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10</w:t>
            </w:r>
          </w:p>
        </w:tc>
        <w:tc>
          <w:tcPr>
            <w:tcW w:w="4111" w:type="dxa"/>
          </w:tcPr>
          <w:p w:rsidR="005F5750" w:rsidRPr="00C57761" w:rsidRDefault="005F5750" w:rsidP="00D76030">
            <w:pPr>
              <w:jc w:val="both"/>
              <w:rPr>
                <w:rFonts w:ascii="Times New Roman" w:hAnsi="Times New Roman"/>
                <w:b/>
                <w:sz w:val="18"/>
                <w:szCs w:val="18"/>
              </w:rPr>
            </w:pPr>
          </w:p>
        </w:tc>
        <w:tc>
          <w:tcPr>
            <w:tcW w:w="5244" w:type="dxa"/>
          </w:tcPr>
          <w:p w:rsidR="005F5750" w:rsidRPr="00C57761" w:rsidRDefault="005F5750" w:rsidP="00D76030">
            <w:pPr>
              <w:jc w:val="both"/>
              <w:rPr>
                <w:rFonts w:ascii="Times New Roman" w:hAnsi="Times New Roman"/>
                <w:b/>
                <w:sz w:val="18"/>
                <w:szCs w:val="18"/>
              </w:rPr>
            </w:pPr>
          </w:p>
        </w:tc>
        <w:tc>
          <w:tcPr>
            <w:tcW w:w="2307" w:type="dxa"/>
          </w:tcPr>
          <w:p w:rsidR="005F5750" w:rsidRPr="00C57761" w:rsidRDefault="005F5750" w:rsidP="000C5A77">
            <w:pPr>
              <w:ind w:right="-129"/>
              <w:rPr>
                <w:rFonts w:ascii="Times New Roman" w:hAnsi="Times New Roman"/>
                <w:b/>
                <w:color w:val="000000"/>
                <w:sz w:val="18"/>
                <w:szCs w:val="18"/>
              </w:rPr>
            </w:pPr>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30</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Внутренняя энергия </w:t>
            </w:r>
            <w:proofErr w:type="spellStart"/>
            <w:r w:rsidRPr="00C57761">
              <w:rPr>
                <w:rFonts w:ascii="Times New Roman" w:hAnsi="Times New Roman"/>
                <w:color w:val="000000"/>
                <w:sz w:val="18"/>
                <w:szCs w:val="18"/>
              </w:rPr>
              <w:t>термодинамическои</w:t>
            </w:r>
            <w:proofErr w:type="spellEnd"/>
            <w:r w:rsidRPr="00C57761">
              <w:rPr>
                <w:rFonts w:ascii="Times New Roman" w:hAnsi="Times New Roman"/>
                <w:color w:val="000000"/>
                <w:sz w:val="18"/>
                <w:szCs w:val="18"/>
              </w:rPr>
              <w:t>̆ системы и способы её изменения. Количество теплоты и работа. Внутренняя энергия одноатомного идеального газа</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CB2E8A">
            <w:pPr>
              <w:jc w:val="both"/>
              <w:rPr>
                <w:rFonts w:ascii="Times New Roman" w:hAnsi="Times New Roman"/>
                <w:sz w:val="18"/>
                <w:szCs w:val="18"/>
              </w:rPr>
            </w:pPr>
            <w:r w:rsidRPr="00C57761">
              <w:rPr>
                <w:rFonts w:ascii="Times New Roman" w:hAnsi="Times New Roman"/>
                <w:sz w:val="18"/>
                <w:szCs w:val="1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w:t>
            </w:r>
          </w:p>
        </w:tc>
        <w:tc>
          <w:tcPr>
            <w:tcW w:w="5244" w:type="dxa"/>
            <w:vMerge w:val="restart"/>
          </w:tcPr>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измерение удельной теплоёмкости вещества.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Изучение моделей паровой турбины, двигателя внутреннего сгорания, реактивного двигателя.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Объяснение принципов действия и условий безопасного </w:t>
            </w:r>
            <w:r w:rsidRPr="00C57761">
              <w:rPr>
                <w:rFonts w:ascii="Times New Roman" w:hAnsi="Times New Roman"/>
                <w:sz w:val="18"/>
                <w:szCs w:val="18"/>
              </w:rPr>
              <w:lastRenderedPageBreak/>
              <w:t xml:space="preserve">использования в повседневной жизни двигателя внутреннего сгорания, бытового холодильника, кондиционера.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Описание свойств тел и тепловых явлений с использованием физических величин: давление газа, температура, количество теплоты, внутренняя энергия, работа газа.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молекулярной физики и термодинамики.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в разделе «Молекулярная физика и термодинамика» законы, закономерности и физические явления. </w:t>
            </w:r>
          </w:p>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Работа в группах при анализе дополнительных источников информации по теме</w:t>
            </w: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31">
              <w:r w:rsidRPr="00C57761">
                <w:rPr>
                  <w:rFonts w:ascii="Times New Roman" w:hAnsi="Times New Roman"/>
                  <w:color w:val="0000FF"/>
                  <w:sz w:val="18"/>
                  <w:szCs w:val="18"/>
                  <w:u w:val="single"/>
                </w:rPr>
                <w:t>https://m.edsoo.ru/ff0c5952</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31</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Виды теплопередачи</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Виды теплопередачи: теплопроводность, конвекция, излучение.</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2">
              <w:r w:rsidRPr="00C57761">
                <w:rPr>
                  <w:rFonts w:ascii="Times New Roman" w:hAnsi="Times New Roman"/>
                  <w:color w:val="0000FF"/>
                  <w:sz w:val="18"/>
                  <w:szCs w:val="18"/>
                  <w:u w:val="single"/>
                </w:rPr>
                <w:t>https://m.edsoo.ru/ff0c5c36</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lastRenderedPageBreak/>
              <w:t>32</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Удельная </w:t>
            </w:r>
            <w:proofErr w:type="spellStart"/>
            <w:proofErr w:type="gramStart"/>
            <w:r w:rsidRPr="00C57761">
              <w:rPr>
                <w:rFonts w:ascii="Times New Roman" w:hAnsi="Times New Roman"/>
                <w:color w:val="000000"/>
                <w:sz w:val="18"/>
                <w:szCs w:val="18"/>
              </w:rPr>
              <w:t>теплоёмкость</w:t>
            </w:r>
            <w:proofErr w:type="spellEnd"/>
            <w:proofErr w:type="gramEnd"/>
            <w:r w:rsidRPr="00C57761">
              <w:rPr>
                <w:rFonts w:ascii="Times New Roman" w:hAnsi="Times New Roman"/>
                <w:color w:val="000000"/>
                <w:sz w:val="18"/>
                <w:szCs w:val="18"/>
              </w:rPr>
              <w:t xml:space="preserve"> вещества. Количество теплоты при теплопередаче. Адиабатный процесс</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Удельная теплоёмкость вещества. Количество теплоты при теплопередаче. Понятие об адиабатном процессе.</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3">
              <w:r w:rsidRPr="00C57761">
                <w:rPr>
                  <w:rFonts w:ascii="Times New Roman" w:hAnsi="Times New Roman"/>
                  <w:color w:val="0000FF"/>
                  <w:sz w:val="18"/>
                  <w:szCs w:val="18"/>
                  <w:u w:val="single"/>
                </w:rPr>
                <w:t>https://m.edsoo.ru/ff0c5c36</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lastRenderedPageBreak/>
              <w:t>33</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Первый закон термодинамики и его применение к </w:t>
            </w:r>
            <w:proofErr w:type="spellStart"/>
            <w:r w:rsidRPr="00C57761">
              <w:rPr>
                <w:rFonts w:ascii="Times New Roman" w:hAnsi="Times New Roman"/>
                <w:color w:val="000000"/>
                <w:sz w:val="18"/>
                <w:szCs w:val="18"/>
              </w:rPr>
              <w:t>изопроцессам</w:t>
            </w:r>
            <w:proofErr w:type="spellEnd"/>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Первый закон термодинамики. Применение первого закона термодинамики к </w:t>
            </w:r>
            <w:proofErr w:type="spellStart"/>
            <w:r w:rsidRPr="00C57761">
              <w:rPr>
                <w:rFonts w:ascii="Times New Roman" w:hAnsi="Times New Roman"/>
                <w:sz w:val="18"/>
                <w:szCs w:val="18"/>
              </w:rPr>
              <w:t>изопроцессам</w:t>
            </w:r>
            <w:proofErr w:type="spellEnd"/>
            <w:r w:rsidRPr="00C57761">
              <w:rPr>
                <w:rFonts w:ascii="Times New Roman" w:hAnsi="Times New Roman"/>
                <w:sz w:val="18"/>
                <w:szCs w:val="18"/>
              </w:rPr>
              <w:t>. Графическая интерпретация работы газа.</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4">
              <w:r w:rsidRPr="00C57761">
                <w:rPr>
                  <w:rFonts w:ascii="Times New Roman" w:hAnsi="Times New Roman"/>
                  <w:color w:val="0000FF"/>
                  <w:sz w:val="18"/>
                  <w:szCs w:val="18"/>
                  <w:u w:val="single"/>
                </w:rPr>
                <w:t>https://m.edsoo.ru/ff0c5efc</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34</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Необратимость процессов в природе. Второй закон термодинамики</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Второй закон термодинамики. Необратимость процессов в природе. Тепловые машины.</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5">
              <w:r w:rsidRPr="00C57761">
                <w:rPr>
                  <w:rFonts w:ascii="Times New Roman" w:hAnsi="Times New Roman"/>
                  <w:color w:val="0000FF"/>
                  <w:sz w:val="18"/>
                  <w:szCs w:val="18"/>
                  <w:u w:val="single"/>
                </w:rPr>
                <w:t>https://m.edsoo.ru/ff0c6230</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35</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Принцип действия и КПД тепловой машины</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Принципы действия тепловых машин. Преобразования энергии в тепловых машинах. Коэффициент полезного действия тепловой машины.</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6">
              <w:r w:rsidRPr="00C57761">
                <w:rPr>
                  <w:rFonts w:ascii="Times New Roman" w:hAnsi="Times New Roman"/>
                  <w:color w:val="0000FF"/>
                  <w:sz w:val="18"/>
                  <w:szCs w:val="18"/>
                  <w:u w:val="single"/>
                </w:rPr>
                <w:t>https://m.edsoo.ru/ff0c600a</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36</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Цикл Карно и его КПД</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Цикл Карно и его коэффициент полезного действия.</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37</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Экологические проблемы теплоэнергетики</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CB2E8A">
            <w:pPr>
              <w:jc w:val="both"/>
              <w:rPr>
                <w:rFonts w:ascii="Times New Roman" w:hAnsi="Times New Roman"/>
                <w:sz w:val="18"/>
                <w:szCs w:val="18"/>
              </w:rPr>
            </w:pPr>
            <w:r w:rsidRPr="00C57761">
              <w:rPr>
                <w:rFonts w:ascii="Times New Roman" w:hAnsi="Times New Roman"/>
                <w:sz w:val="18"/>
                <w:szCs w:val="18"/>
              </w:rPr>
              <w:t xml:space="preserve">Экологические проблемы теплоэнергетики. </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38</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Обобщающий урок «Молекулярная физика. Основы термодинамики»</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двигатель внутреннего сгорания, бытовой холодильник, кондиционер</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7">
              <w:r w:rsidRPr="00C57761">
                <w:rPr>
                  <w:rFonts w:ascii="Times New Roman" w:hAnsi="Times New Roman"/>
                  <w:color w:val="0000FF"/>
                  <w:sz w:val="18"/>
                  <w:szCs w:val="18"/>
                  <w:u w:val="single"/>
                </w:rPr>
                <w:t>https://m.edsoo.ru/ff0c6938</w:t>
              </w:r>
            </w:hyperlink>
          </w:p>
        </w:tc>
      </w:tr>
      <w:tr w:rsidR="00DE17BB" w:rsidTr="00C57761">
        <w:trPr>
          <w:gridAfter w:val="1"/>
          <w:wAfter w:w="2654" w:type="dxa"/>
        </w:trPr>
        <w:tc>
          <w:tcPr>
            <w:tcW w:w="534" w:type="dxa"/>
          </w:tcPr>
          <w:p w:rsidR="00DE17BB" w:rsidRPr="00C57761" w:rsidRDefault="00DE17BB" w:rsidP="000C5A77">
            <w:pPr>
              <w:ind w:right="-129"/>
              <w:rPr>
                <w:rFonts w:ascii="Times New Roman" w:hAnsi="Times New Roman"/>
                <w:sz w:val="18"/>
                <w:szCs w:val="18"/>
              </w:rPr>
            </w:pPr>
            <w:r w:rsidRPr="00C57761">
              <w:rPr>
                <w:rFonts w:ascii="Times New Roman" w:hAnsi="Times New Roman"/>
                <w:color w:val="000000"/>
                <w:sz w:val="18"/>
                <w:szCs w:val="18"/>
              </w:rPr>
              <w:t>39</w:t>
            </w:r>
          </w:p>
        </w:tc>
        <w:tc>
          <w:tcPr>
            <w:tcW w:w="3260" w:type="dxa"/>
          </w:tcPr>
          <w:p w:rsidR="00DE17BB" w:rsidRPr="00C57761" w:rsidRDefault="00DE17BB" w:rsidP="000C5A77">
            <w:pPr>
              <w:ind w:right="-129"/>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по теме «Молекулярная физика. Основы термодинамики»</w:t>
            </w:r>
          </w:p>
        </w:tc>
        <w:tc>
          <w:tcPr>
            <w:tcW w:w="567" w:type="dxa"/>
          </w:tcPr>
          <w:p w:rsidR="00DE17BB" w:rsidRPr="00C57761" w:rsidRDefault="00DE17B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DE17BB" w:rsidRPr="00C57761" w:rsidRDefault="00DE17BB" w:rsidP="00D76030">
            <w:pPr>
              <w:jc w:val="both"/>
              <w:rPr>
                <w:rFonts w:ascii="Times New Roman" w:hAnsi="Times New Roman"/>
                <w:sz w:val="18"/>
                <w:szCs w:val="18"/>
              </w:rPr>
            </w:pPr>
          </w:p>
        </w:tc>
        <w:tc>
          <w:tcPr>
            <w:tcW w:w="5244" w:type="dxa"/>
          </w:tcPr>
          <w:p w:rsidR="00DE17BB" w:rsidRPr="00C57761" w:rsidRDefault="00DE17BB" w:rsidP="00D76030">
            <w:pPr>
              <w:jc w:val="both"/>
              <w:rPr>
                <w:rFonts w:ascii="Times New Roman" w:hAnsi="Times New Roman"/>
                <w:sz w:val="18"/>
                <w:szCs w:val="18"/>
              </w:rPr>
            </w:pPr>
          </w:p>
        </w:tc>
        <w:tc>
          <w:tcPr>
            <w:tcW w:w="2307" w:type="dxa"/>
          </w:tcPr>
          <w:p w:rsidR="00DE17BB" w:rsidRPr="00C57761" w:rsidRDefault="00DE17B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8">
              <w:r w:rsidRPr="00C57761">
                <w:rPr>
                  <w:rFonts w:ascii="Times New Roman" w:hAnsi="Times New Roman"/>
                  <w:color w:val="0000FF"/>
                  <w:sz w:val="18"/>
                  <w:szCs w:val="18"/>
                  <w:u w:val="single"/>
                </w:rPr>
                <w:t>https://m.edsoo.ru/ff0c6a50</w:t>
              </w:r>
            </w:hyperlink>
          </w:p>
        </w:tc>
      </w:tr>
      <w:tr w:rsidR="00CB2E8A" w:rsidRPr="0005028D" w:rsidTr="00C57761">
        <w:trPr>
          <w:gridAfter w:val="1"/>
          <w:wAfter w:w="2654" w:type="dxa"/>
        </w:trPr>
        <w:tc>
          <w:tcPr>
            <w:tcW w:w="534" w:type="dxa"/>
          </w:tcPr>
          <w:p w:rsidR="00CB2E8A" w:rsidRPr="00C57761" w:rsidRDefault="0005028D" w:rsidP="000C5A77">
            <w:pPr>
              <w:ind w:right="-129"/>
              <w:rPr>
                <w:rFonts w:ascii="Times New Roman" w:hAnsi="Times New Roman"/>
                <w:b/>
                <w:color w:val="000000"/>
                <w:sz w:val="18"/>
                <w:szCs w:val="18"/>
              </w:rPr>
            </w:pPr>
            <w:r w:rsidRPr="00C57761">
              <w:rPr>
                <w:rFonts w:ascii="Times New Roman" w:hAnsi="Times New Roman"/>
                <w:b/>
                <w:sz w:val="18"/>
                <w:szCs w:val="18"/>
              </w:rPr>
              <w:t>3.3</w:t>
            </w:r>
          </w:p>
        </w:tc>
        <w:tc>
          <w:tcPr>
            <w:tcW w:w="3260" w:type="dxa"/>
          </w:tcPr>
          <w:p w:rsidR="00CB2E8A" w:rsidRPr="00C57761" w:rsidRDefault="00F87695" w:rsidP="0005028D">
            <w:pPr>
              <w:ind w:right="-129"/>
              <w:rPr>
                <w:rFonts w:ascii="Times New Roman" w:hAnsi="Times New Roman"/>
                <w:b/>
                <w:color w:val="000000"/>
                <w:sz w:val="18"/>
                <w:szCs w:val="18"/>
              </w:rPr>
            </w:pPr>
            <w:r w:rsidRPr="00C57761">
              <w:rPr>
                <w:rFonts w:ascii="Times New Roman" w:hAnsi="Times New Roman"/>
                <w:b/>
                <w:sz w:val="18"/>
                <w:szCs w:val="18"/>
              </w:rPr>
              <w:t xml:space="preserve">Агрегатные состояния </w:t>
            </w:r>
            <w:r w:rsidR="00C57761" w:rsidRPr="00C57761">
              <w:rPr>
                <w:rFonts w:ascii="Times New Roman" w:hAnsi="Times New Roman"/>
                <w:b/>
                <w:sz w:val="18"/>
                <w:szCs w:val="18"/>
              </w:rPr>
              <w:t>вещества.</w:t>
            </w:r>
          </w:p>
        </w:tc>
        <w:tc>
          <w:tcPr>
            <w:tcW w:w="567" w:type="dxa"/>
          </w:tcPr>
          <w:p w:rsidR="00CB2E8A" w:rsidRPr="00C57761" w:rsidRDefault="0005028D"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5</w:t>
            </w:r>
          </w:p>
        </w:tc>
        <w:tc>
          <w:tcPr>
            <w:tcW w:w="4111" w:type="dxa"/>
          </w:tcPr>
          <w:p w:rsidR="00CB2E8A" w:rsidRPr="00C57761" w:rsidRDefault="0005028D" w:rsidP="0005028D">
            <w:pPr>
              <w:jc w:val="both"/>
              <w:rPr>
                <w:rFonts w:ascii="Times New Roman" w:hAnsi="Times New Roman"/>
                <w:b/>
                <w:sz w:val="18"/>
                <w:szCs w:val="18"/>
              </w:rPr>
            </w:pPr>
            <w:r w:rsidRPr="00C57761">
              <w:rPr>
                <w:rFonts w:ascii="Times New Roman" w:hAnsi="Times New Roman"/>
                <w:b/>
                <w:sz w:val="18"/>
                <w:szCs w:val="18"/>
              </w:rPr>
              <w:t xml:space="preserve">Фазовые переходы </w:t>
            </w:r>
          </w:p>
        </w:tc>
        <w:tc>
          <w:tcPr>
            <w:tcW w:w="5244" w:type="dxa"/>
          </w:tcPr>
          <w:p w:rsidR="00CB2E8A" w:rsidRPr="00C57761" w:rsidRDefault="00CB2E8A" w:rsidP="00D76030">
            <w:pPr>
              <w:jc w:val="both"/>
              <w:rPr>
                <w:rFonts w:ascii="Times New Roman" w:hAnsi="Times New Roman"/>
                <w:b/>
                <w:sz w:val="18"/>
                <w:szCs w:val="18"/>
              </w:rPr>
            </w:pPr>
          </w:p>
        </w:tc>
        <w:tc>
          <w:tcPr>
            <w:tcW w:w="2307" w:type="dxa"/>
          </w:tcPr>
          <w:p w:rsidR="00CB2E8A" w:rsidRPr="00C57761" w:rsidRDefault="00CB2E8A" w:rsidP="000C5A77">
            <w:pPr>
              <w:ind w:right="-129"/>
              <w:rPr>
                <w:rFonts w:ascii="Times New Roman" w:hAnsi="Times New Roman"/>
                <w:b/>
                <w:color w:val="000000"/>
                <w:sz w:val="18"/>
                <w:szCs w:val="18"/>
              </w:rPr>
            </w:pPr>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40</w:t>
            </w:r>
          </w:p>
        </w:tc>
        <w:tc>
          <w:tcPr>
            <w:tcW w:w="3260"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Парообразование и конденсация. Испарение и кипение</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05028D">
            <w:pPr>
              <w:jc w:val="both"/>
              <w:rPr>
                <w:rFonts w:ascii="Times New Roman" w:hAnsi="Times New Roman"/>
                <w:sz w:val="18"/>
                <w:szCs w:val="18"/>
              </w:rPr>
            </w:pPr>
            <w:r w:rsidRPr="00C57761">
              <w:rPr>
                <w:rFonts w:ascii="Times New Roman" w:hAnsi="Times New Roman"/>
                <w:sz w:val="18"/>
                <w:szCs w:val="18"/>
              </w:rPr>
              <w:t xml:space="preserve">Парообразование и конденсация. Испарение и кипение. </w:t>
            </w:r>
          </w:p>
        </w:tc>
        <w:tc>
          <w:tcPr>
            <w:tcW w:w="5244" w:type="dxa"/>
            <w:vMerge w:val="restart"/>
          </w:tcPr>
          <w:p w:rsidR="0005028D" w:rsidRPr="00C57761" w:rsidRDefault="0005028D"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измерение относительной влажности воздуха. Оценка абсолютных и относительных погрешностей измерений физических величин. Изучение свойств насыщенных паров, способов измерения влажности Наблюдение кипения при пониженном давлении, нагревания и плавления кристаллического вещества. Объяснение принципов действия и условий безопасного использования в повседневной жизни гигрометра, психрометра, калориметра. Изучение технологий получения современных материалов, в том числе </w:t>
            </w:r>
            <w:proofErr w:type="spellStart"/>
            <w:r w:rsidRPr="00C57761">
              <w:rPr>
                <w:rFonts w:ascii="Times New Roman" w:hAnsi="Times New Roman"/>
                <w:sz w:val="18"/>
                <w:szCs w:val="18"/>
              </w:rPr>
              <w:t>наноматериалов</w:t>
            </w:r>
            <w:proofErr w:type="spellEnd"/>
            <w:r w:rsidRPr="00C57761">
              <w:rPr>
                <w:rFonts w:ascii="Times New Roman" w:hAnsi="Times New Roman"/>
                <w:sz w:val="18"/>
                <w:szCs w:val="18"/>
              </w:rPr>
              <w:t>. Решение расчётных задач с явно заданной физической моделью с использованием уравнения теплового баланса. Решение качественных задач с опорой на изученные законы, закономерности и физические явления по теме.</w:t>
            </w:r>
          </w:p>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Распознавание физических явлений в учебных опытах и окружающей жизни: деформация твёрдых тел, нагревание и охлаждение тел, изменение агрегатных состояний вещества и объяснение их на основе законов и формул молекулярной физики. Использование информационных технологий для поиска, структурирования, интерпретации и представления информации при подготовке сообщений о применении законов молекулярной физики и термодинамики в технике и технологиях</w:t>
            </w: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9">
              <w:r w:rsidRPr="00C57761">
                <w:rPr>
                  <w:rFonts w:ascii="Times New Roman" w:hAnsi="Times New Roman"/>
                  <w:color w:val="0000FF"/>
                  <w:sz w:val="18"/>
                  <w:szCs w:val="18"/>
                  <w:u w:val="single"/>
                </w:rPr>
                <w:t>https://m.edsoo.ru/ff0c63b6</w:t>
              </w:r>
            </w:hyperlink>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41</w:t>
            </w:r>
          </w:p>
        </w:tc>
        <w:tc>
          <w:tcPr>
            <w:tcW w:w="3260"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Абсолютная и относительная влажность воздуха. Насыщенный пар</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D76030">
            <w:pPr>
              <w:jc w:val="both"/>
              <w:rPr>
                <w:rFonts w:ascii="Times New Roman" w:hAnsi="Times New Roman"/>
                <w:sz w:val="18"/>
                <w:szCs w:val="18"/>
              </w:rPr>
            </w:pPr>
            <w:r w:rsidRPr="00C57761">
              <w:rPr>
                <w:rFonts w:ascii="Times New Roman" w:hAnsi="Times New Roman"/>
                <w:sz w:val="18"/>
                <w:szCs w:val="18"/>
              </w:rPr>
              <w:t>Абсолютная и относительная влажность воздуха. Насыщенный пар. Удельная теплота парообразования. Зависимость температуры кипения от давления.</w:t>
            </w:r>
          </w:p>
        </w:tc>
        <w:tc>
          <w:tcPr>
            <w:tcW w:w="5244" w:type="dxa"/>
            <w:vMerge/>
          </w:tcPr>
          <w:p w:rsidR="0005028D" w:rsidRPr="00C57761" w:rsidRDefault="0005028D" w:rsidP="00D76030">
            <w:pPr>
              <w:jc w:val="both"/>
              <w:rPr>
                <w:rFonts w:ascii="Times New Roman" w:hAnsi="Times New Roman"/>
                <w:sz w:val="18"/>
                <w:szCs w:val="18"/>
              </w:rPr>
            </w:pP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0">
              <w:r w:rsidRPr="00C57761">
                <w:rPr>
                  <w:rFonts w:ascii="Times New Roman" w:hAnsi="Times New Roman"/>
                  <w:color w:val="0000FF"/>
                  <w:sz w:val="18"/>
                  <w:szCs w:val="18"/>
                  <w:u w:val="single"/>
                </w:rPr>
                <w:t>https://m.edsoo.ru/ff0c64d8</w:t>
              </w:r>
            </w:hyperlink>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42</w:t>
            </w:r>
          </w:p>
        </w:tc>
        <w:tc>
          <w:tcPr>
            <w:tcW w:w="3260" w:type="dxa"/>
          </w:tcPr>
          <w:p w:rsidR="0005028D" w:rsidRPr="00C57761" w:rsidRDefault="0005028D" w:rsidP="000C5A77">
            <w:pPr>
              <w:ind w:right="-129"/>
              <w:rPr>
                <w:rFonts w:ascii="Times New Roman" w:hAnsi="Times New Roman"/>
                <w:sz w:val="18"/>
                <w:szCs w:val="18"/>
              </w:rPr>
            </w:pPr>
            <w:proofErr w:type="spellStart"/>
            <w:proofErr w:type="gramStart"/>
            <w:r w:rsidRPr="00C57761">
              <w:rPr>
                <w:rFonts w:ascii="Times New Roman" w:hAnsi="Times New Roman"/>
                <w:color w:val="000000"/>
                <w:sz w:val="18"/>
                <w:szCs w:val="18"/>
              </w:rPr>
              <w:t>Твёрдое</w:t>
            </w:r>
            <w:proofErr w:type="spellEnd"/>
            <w:proofErr w:type="gramEnd"/>
            <w:r w:rsidRPr="00C57761">
              <w:rPr>
                <w:rFonts w:ascii="Times New Roman" w:hAnsi="Times New Roman"/>
                <w:color w:val="000000"/>
                <w:sz w:val="18"/>
                <w:szCs w:val="18"/>
              </w:rPr>
              <w:t xml:space="preserve"> тело. Кристаллические и аморфные тела. Анизотропия </w:t>
            </w:r>
            <w:proofErr w:type="spellStart"/>
            <w:proofErr w:type="gramStart"/>
            <w:r w:rsidRPr="00C57761">
              <w:rPr>
                <w:rFonts w:ascii="Times New Roman" w:hAnsi="Times New Roman"/>
                <w:color w:val="000000"/>
                <w:sz w:val="18"/>
                <w:szCs w:val="18"/>
              </w:rPr>
              <w:t>свои</w:t>
            </w:r>
            <w:proofErr w:type="gramEnd"/>
            <w:r w:rsidRPr="00C57761">
              <w:rPr>
                <w:rFonts w:ascii="Times New Roman" w:hAnsi="Times New Roman"/>
                <w:color w:val="000000"/>
                <w:sz w:val="18"/>
                <w:szCs w:val="18"/>
              </w:rPr>
              <w:t>̆ств</w:t>
            </w:r>
            <w:proofErr w:type="spellEnd"/>
            <w:r w:rsidRPr="00C57761">
              <w:rPr>
                <w:rFonts w:ascii="Times New Roman" w:hAnsi="Times New Roman"/>
                <w:color w:val="000000"/>
                <w:sz w:val="18"/>
                <w:szCs w:val="18"/>
              </w:rPr>
              <w:t xml:space="preserve"> кристаллов. Жидкие кристаллы. Современные материалы</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05028D">
            <w:pPr>
              <w:jc w:val="both"/>
              <w:rPr>
                <w:rFonts w:ascii="Times New Roman" w:hAnsi="Times New Roman"/>
                <w:sz w:val="18"/>
                <w:szCs w:val="18"/>
              </w:rPr>
            </w:pPr>
            <w:r w:rsidRPr="00C57761">
              <w:rPr>
                <w:rFonts w:ascii="Times New Roman" w:hAnsi="Times New Roman"/>
                <w:sz w:val="18"/>
                <w:szCs w:val="18"/>
              </w:rPr>
              <w:t>Твёрдое тело. Кристаллические и аморфные тела. Анизотропия свой</w:t>
            </w:r>
            <w:proofErr w:type="gramStart"/>
            <w:r w:rsidRPr="00C57761">
              <w:rPr>
                <w:rFonts w:ascii="Times New Roman" w:hAnsi="Times New Roman"/>
                <w:sz w:val="18"/>
                <w:szCs w:val="18"/>
              </w:rPr>
              <w:t>ств кр</w:t>
            </w:r>
            <w:proofErr w:type="gramEnd"/>
            <w:r w:rsidRPr="00C57761">
              <w:rPr>
                <w:rFonts w:ascii="Times New Roman" w:hAnsi="Times New Roman"/>
                <w:sz w:val="18"/>
                <w:szCs w:val="18"/>
              </w:rPr>
              <w:t xml:space="preserve">исталлов. Жидкие кристаллы. Современные материалы. </w:t>
            </w:r>
          </w:p>
        </w:tc>
        <w:tc>
          <w:tcPr>
            <w:tcW w:w="5244" w:type="dxa"/>
            <w:vMerge/>
          </w:tcPr>
          <w:p w:rsidR="0005028D" w:rsidRPr="00C57761" w:rsidRDefault="0005028D" w:rsidP="00D76030">
            <w:pPr>
              <w:jc w:val="both"/>
              <w:rPr>
                <w:rFonts w:ascii="Times New Roman" w:hAnsi="Times New Roman"/>
                <w:sz w:val="18"/>
                <w:szCs w:val="18"/>
              </w:rPr>
            </w:pP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1">
              <w:r w:rsidRPr="00C57761">
                <w:rPr>
                  <w:rFonts w:ascii="Times New Roman" w:hAnsi="Times New Roman"/>
                  <w:color w:val="0000FF"/>
                  <w:sz w:val="18"/>
                  <w:szCs w:val="18"/>
                  <w:u w:val="single"/>
                </w:rPr>
                <w:t>https://m.edsoo.ru/ff0c65f0</w:t>
              </w:r>
            </w:hyperlink>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43</w:t>
            </w:r>
          </w:p>
        </w:tc>
        <w:tc>
          <w:tcPr>
            <w:tcW w:w="3260"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Плавление и кристаллизация. Удельная теплота плавления. Сублимация</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D76030">
            <w:pPr>
              <w:jc w:val="both"/>
              <w:rPr>
                <w:rFonts w:ascii="Times New Roman" w:hAnsi="Times New Roman"/>
                <w:sz w:val="18"/>
                <w:szCs w:val="18"/>
              </w:rPr>
            </w:pPr>
            <w:r w:rsidRPr="00C57761">
              <w:rPr>
                <w:rFonts w:ascii="Times New Roman" w:hAnsi="Times New Roman"/>
                <w:sz w:val="18"/>
                <w:szCs w:val="18"/>
              </w:rPr>
              <w:t>Плавление и кристаллизация. Удельная теплота плавления. Сублимация.</w:t>
            </w:r>
          </w:p>
        </w:tc>
        <w:tc>
          <w:tcPr>
            <w:tcW w:w="5244" w:type="dxa"/>
            <w:vMerge/>
          </w:tcPr>
          <w:p w:rsidR="0005028D" w:rsidRPr="00C57761" w:rsidRDefault="0005028D" w:rsidP="00D76030">
            <w:pPr>
              <w:jc w:val="both"/>
              <w:rPr>
                <w:rFonts w:ascii="Times New Roman" w:hAnsi="Times New Roman"/>
                <w:sz w:val="18"/>
                <w:szCs w:val="18"/>
              </w:rPr>
            </w:pP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2">
              <w:r w:rsidRPr="00C57761">
                <w:rPr>
                  <w:rFonts w:ascii="Times New Roman" w:hAnsi="Times New Roman"/>
                  <w:color w:val="0000FF"/>
                  <w:sz w:val="18"/>
                  <w:szCs w:val="18"/>
                  <w:u w:val="single"/>
                </w:rPr>
                <w:t>https://m.edsoo.ru/ff0c6708</w:t>
              </w:r>
            </w:hyperlink>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44</w:t>
            </w:r>
          </w:p>
        </w:tc>
        <w:tc>
          <w:tcPr>
            <w:tcW w:w="3260"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Уравнение теплового баланса</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D76030">
            <w:pPr>
              <w:jc w:val="both"/>
              <w:rPr>
                <w:rFonts w:ascii="Times New Roman" w:hAnsi="Times New Roman"/>
                <w:sz w:val="18"/>
                <w:szCs w:val="18"/>
              </w:rPr>
            </w:pPr>
            <w:r w:rsidRPr="00C57761">
              <w:rPr>
                <w:rFonts w:ascii="Times New Roman" w:hAnsi="Times New Roman"/>
                <w:sz w:val="18"/>
                <w:szCs w:val="18"/>
              </w:rPr>
              <w:t xml:space="preserve">Уравнение теплового баланса. 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sidRPr="00C57761">
              <w:rPr>
                <w:rFonts w:ascii="Times New Roman" w:hAnsi="Times New Roman"/>
                <w:sz w:val="18"/>
                <w:szCs w:val="18"/>
              </w:rPr>
              <w:t>наноматериалов</w:t>
            </w:r>
            <w:proofErr w:type="spellEnd"/>
            <w:r w:rsidRPr="00C57761">
              <w:rPr>
                <w:rFonts w:ascii="Times New Roman" w:hAnsi="Times New Roman"/>
                <w:sz w:val="18"/>
                <w:szCs w:val="18"/>
              </w:rPr>
              <w:t xml:space="preserve">, и </w:t>
            </w:r>
            <w:proofErr w:type="spellStart"/>
            <w:r w:rsidRPr="00C57761">
              <w:rPr>
                <w:rFonts w:ascii="Times New Roman" w:hAnsi="Times New Roman"/>
                <w:sz w:val="18"/>
                <w:szCs w:val="18"/>
              </w:rPr>
              <w:t>нанотехнологии</w:t>
            </w:r>
            <w:proofErr w:type="spellEnd"/>
          </w:p>
        </w:tc>
        <w:tc>
          <w:tcPr>
            <w:tcW w:w="5244" w:type="dxa"/>
            <w:vMerge/>
          </w:tcPr>
          <w:p w:rsidR="0005028D" w:rsidRPr="00C57761" w:rsidRDefault="0005028D" w:rsidP="00D76030">
            <w:pPr>
              <w:jc w:val="both"/>
              <w:rPr>
                <w:rFonts w:ascii="Times New Roman" w:hAnsi="Times New Roman"/>
                <w:sz w:val="18"/>
                <w:szCs w:val="18"/>
              </w:rPr>
            </w:pP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3">
              <w:r w:rsidRPr="00C57761">
                <w:rPr>
                  <w:rFonts w:ascii="Times New Roman" w:hAnsi="Times New Roman"/>
                  <w:color w:val="0000FF"/>
                  <w:sz w:val="18"/>
                  <w:szCs w:val="18"/>
                  <w:u w:val="single"/>
                </w:rPr>
                <w:t>https://m.edsoo.ru/ff0c6820</w:t>
              </w:r>
            </w:hyperlink>
          </w:p>
        </w:tc>
      </w:tr>
      <w:tr w:rsidR="0094483B" w:rsidTr="00C57761">
        <w:tc>
          <w:tcPr>
            <w:tcW w:w="534" w:type="dxa"/>
            <w:shd w:val="clear" w:color="auto" w:fill="BFBFBF" w:themeFill="background1" w:themeFillShade="BF"/>
          </w:tcPr>
          <w:p w:rsidR="0094483B" w:rsidRPr="00C57761" w:rsidRDefault="0094483B" w:rsidP="000C5A77">
            <w:pPr>
              <w:ind w:right="-129"/>
              <w:rPr>
                <w:rFonts w:ascii="Times New Roman" w:hAnsi="Times New Roman"/>
                <w:color w:val="000000"/>
                <w:sz w:val="18"/>
                <w:szCs w:val="18"/>
              </w:rPr>
            </w:pPr>
          </w:p>
        </w:tc>
        <w:tc>
          <w:tcPr>
            <w:tcW w:w="3260" w:type="dxa"/>
            <w:shd w:val="clear" w:color="auto" w:fill="BFBFBF" w:themeFill="background1" w:themeFillShade="BF"/>
          </w:tcPr>
          <w:p w:rsidR="0094483B" w:rsidRPr="00C57761" w:rsidRDefault="0094483B" w:rsidP="00F060FB">
            <w:pPr>
              <w:ind w:right="-129"/>
              <w:rPr>
                <w:rFonts w:ascii="Times New Roman" w:hAnsi="Times New Roman"/>
                <w:b/>
                <w:color w:val="000000"/>
                <w:sz w:val="18"/>
                <w:szCs w:val="18"/>
              </w:rPr>
            </w:pPr>
            <w:r w:rsidRPr="00C57761">
              <w:rPr>
                <w:rFonts w:ascii="Times New Roman" w:hAnsi="Times New Roman"/>
                <w:b/>
                <w:sz w:val="18"/>
                <w:szCs w:val="18"/>
              </w:rPr>
              <w:t>Раздел 4.</w:t>
            </w:r>
          </w:p>
        </w:tc>
        <w:tc>
          <w:tcPr>
            <w:tcW w:w="567" w:type="dxa"/>
            <w:shd w:val="clear" w:color="auto" w:fill="BFBFBF" w:themeFill="background1" w:themeFillShade="BF"/>
          </w:tcPr>
          <w:p w:rsidR="0094483B" w:rsidRPr="00C57761" w:rsidRDefault="0094483B" w:rsidP="00C57761">
            <w:pPr>
              <w:tabs>
                <w:tab w:val="left" w:pos="317"/>
              </w:tabs>
              <w:ind w:left="-108" w:right="-129"/>
              <w:jc w:val="center"/>
              <w:rPr>
                <w:rFonts w:ascii="Times New Roman" w:hAnsi="Times New Roman"/>
                <w:b/>
                <w:color w:val="000000"/>
                <w:sz w:val="18"/>
                <w:szCs w:val="18"/>
              </w:rPr>
            </w:pPr>
          </w:p>
        </w:tc>
        <w:tc>
          <w:tcPr>
            <w:tcW w:w="4111" w:type="dxa"/>
            <w:shd w:val="clear" w:color="auto" w:fill="BFBFBF" w:themeFill="background1" w:themeFillShade="BF"/>
          </w:tcPr>
          <w:p w:rsidR="0094483B" w:rsidRPr="00C57761" w:rsidRDefault="0094483B" w:rsidP="00F060FB">
            <w:pPr>
              <w:ind w:right="-129"/>
              <w:rPr>
                <w:rFonts w:ascii="Times New Roman" w:hAnsi="Times New Roman"/>
                <w:b/>
                <w:color w:val="000000"/>
                <w:sz w:val="18"/>
                <w:szCs w:val="18"/>
              </w:rPr>
            </w:pPr>
            <w:r w:rsidRPr="00C57761">
              <w:rPr>
                <w:rFonts w:ascii="Times New Roman" w:hAnsi="Times New Roman"/>
                <w:b/>
                <w:sz w:val="18"/>
                <w:szCs w:val="18"/>
              </w:rPr>
              <w:t>Электродинамика</w:t>
            </w:r>
          </w:p>
        </w:tc>
        <w:tc>
          <w:tcPr>
            <w:tcW w:w="5244" w:type="dxa"/>
            <w:shd w:val="clear" w:color="auto" w:fill="BFBFBF" w:themeFill="background1" w:themeFillShade="BF"/>
          </w:tcPr>
          <w:p w:rsidR="0094483B" w:rsidRPr="00C57761" w:rsidRDefault="0094483B" w:rsidP="00F060FB">
            <w:pPr>
              <w:jc w:val="both"/>
              <w:rPr>
                <w:rFonts w:ascii="Times New Roman" w:hAnsi="Times New Roman"/>
                <w:b/>
                <w:sz w:val="18"/>
                <w:szCs w:val="18"/>
              </w:rPr>
            </w:pPr>
          </w:p>
        </w:tc>
        <w:tc>
          <w:tcPr>
            <w:tcW w:w="2307" w:type="dxa"/>
            <w:shd w:val="clear" w:color="auto" w:fill="BFBFBF" w:themeFill="background1" w:themeFillShade="BF"/>
          </w:tcPr>
          <w:p w:rsidR="0094483B" w:rsidRPr="00C57761" w:rsidRDefault="0094483B" w:rsidP="00F060FB">
            <w:pPr>
              <w:jc w:val="both"/>
              <w:rPr>
                <w:rFonts w:ascii="Times New Roman" w:hAnsi="Times New Roman"/>
                <w:b/>
                <w:sz w:val="18"/>
                <w:szCs w:val="18"/>
              </w:rPr>
            </w:pPr>
          </w:p>
        </w:tc>
        <w:tc>
          <w:tcPr>
            <w:tcW w:w="2654" w:type="dxa"/>
            <w:shd w:val="clear" w:color="auto" w:fill="BFBFBF" w:themeFill="background1" w:themeFillShade="BF"/>
          </w:tcPr>
          <w:p w:rsidR="0094483B" w:rsidRPr="0094483B" w:rsidRDefault="0094483B" w:rsidP="00F060FB">
            <w:pPr>
              <w:ind w:right="-129"/>
              <w:rPr>
                <w:rFonts w:ascii="Times New Roman" w:hAnsi="Times New Roman"/>
                <w:b/>
                <w:color w:val="000000"/>
                <w:sz w:val="20"/>
                <w:szCs w:val="20"/>
              </w:rPr>
            </w:pPr>
          </w:p>
        </w:tc>
      </w:tr>
      <w:tr w:rsidR="0094483B" w:rsidRPr="0094483B" w:rsidTr="00C57761">
        <w:trPr>
          <w:gridAfter w:val="1"/>
          <w:wAfter w:w="2654" w:type="dxa"/>
        </w:trPr>
        <w:tc>
          <w:tcPr>
            <w:tcW w:w="534" w:type="dxa"/>
          </w:tcPr>
          <w:p w:rsidR="0094483B" w:rsidRPr="00C57761" w:rsidRDefault="0094483B" w:rsidP="000C5A77">
            <w:pPr>
              <w:ind w:right="-129"/>
              <w:rPr>
                <w:rFonts w:ascii="Times New Roman" w:hAnsi="Times New Roman"/>
                <w:b/>
                <w:color w:val="000000"/>
                <w:sz w:val="18"/>
                <w:szCs w:val="18"/>
              </w:rPr>
            </w:pPr>
            <w:r w:rsidRPr="00C57761">
              <w:rPr>
                <w:rFonts w:ascii="Times New Roman" w:hAnsi="Times New Roman"/>
                <w:b/>
                <w:sz w:val="18"/>
                <w:szCs w:val="18"/>
              </w:rPr>
              <w:t>4.1</w:t>
            </w:r>
          </w:p>
        </w:tc>
        <w:tc>
          <w:tcPr>
            <w:tcW w:w="3260" w:type="dxa"/>
          </w:tcPr>
          <w:p w:rsidR="0094483B" w:rsidRPr="00C57761" w:rsidRDefault="0094483B" w:rsidP="0094483B">
            <w:pPr>
              <w:ind w:right="-129"/>
              <w:rPr>
                <w:rFonts w:ascii="Times New Roman" w:hAnsi="Times New Roman"/>
                <w:b/>
                <w:color w:val="000000"/>
                <w:sz w:val="18"/>
                <w:szCs w:val="18"/>
              </w:rPr>
            </w:pPr>
            <w:r w:rsidRPr="00C57761">
              <w:rPr>
                <w:rFonts w:ascii="Times New Roman" w:hAnsi="Times New Roman"/>
                <w:b/>
                <w:sz w:val="18"/>
                <w:szCs w:val="18"/>
              </w:rPr>
              <w:t xml:space="preserve">Электростатика </w:t>
            </w:r>
          </w:p>
        </w:tc>
        <w:tc>
          <w:tcPr>
            <w:tcW w:w="567" w:type="dxa"/>
          </w:tcPr>
          <w:p w:rsidR="0094483B" w:rsidRPr="00C57761" w:rsidRDefault="0094483B"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10</w:t>
            </w:r>
          </w:p>
        </w:tc>
        <w:tc>
          <w:tcPr>
            <w:tcW w:w="4111" w:type="dxa"/>
          </w:tcPr>
          <w:p w:rsidR="0094483B" w:rsidRPr="00C57761" w:rsidRDefault="0094483B" w:rsidP="00D76030">
            <w:pPr>
              <w:jc w:val="both"/>
              <w:rPr>
                <w:rFonts w:ascii="Times New Roman" w:hAnsi="Times New Roman"/>
                <w:b/>
                <w:sz w:val="18"/>
                <w:szCs w:val="18"/>
              </w:rPr>
            </w:pPr>
          </w:p>
        </w:tc>
        <w:tc>
          <w:tcPr>
            <w:tcW w:w="5244" w:type="dxa"/>
          </w:tcPr>
          <w:p w:rsidR="0094483B" w:rsidRPr="00C57761" w:rsidRDefault="0094483B" w:rsidP="00D76030">
            <w:pPr>
              <w:jc w:val="both"/>
              <w:rPr>
                <w:rFonts w:ascii="Times New Roman" w:hAnsi="Times New Roman"/>
                <w:b/>
                <w:sz w:val="18"/>
                <w:szCs w:val="18"/>
              </w:rPr>
            </w:pPr>
          </w:p>
        </w:tc>
        <w:tc>
          <w:tcPr>
            <w:tcW w:w="2307" w:type="dxa"/>
          </w:tcPr>
          <w:p w:rsidR="0094483B" w:rsidRPr="00C57761" w:rsidRDefault="0094483B" w:rsidP="000C5A77">
            <w:pPr>
              <w:ind w:right="-129"/>
              <w:rPr>
                <w:rFonts w:ascii="Times New Roman" w:hAnsi="Times New Roman"/>
                <w:b/>
                <w:color w:val="000000"/>
                <w:sz w:val="18"/>
                <w:szCs w:val="18"/>
              </w:rPr>
            </w:pPr>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45</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Электризация тел. </w:t>
            </w: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заряд. Два вида электрических зарядов</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11612A">
            <w:pPr>
              <w:jc w:val="both"/>
              <w:rPr>
                <w:rFonts w:ascii="Times New Roman" w:hAnsi="Times New Roman"/>
                <w:sz w:val="18"/>
                <w:szCs w:val="18"/>
              </w:rPr>
            </w:pPr>
            <w:r w:rsidRPr="00C57761">
              <w:rPr>
                <w:rFonts w:ascii="Times New Roman" w:hAnsi="Times New Roman"/>
                <w:sz w:val="18"/>
                <w:szCs w:val="18"/>
              </w:rPr>
              <w:t xml:space="preserve">Электризация тел. Электрический заряд. Два вида электрических зарядов. </w:t>
            </w:r>
          </w:p>
        </w:tc>
        <w:tc>
          <w:tcPr>
            <w:tcW w:w="5244" w:type="dxa"/>
            <w:vMerge w:val="restart"/>
          </w:tcPr>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измерение электроёмкости конденсатора.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Изучение принципов действия электроскопа, электрометра, конденсатора.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Изучение принципов действия и условий безопасного применения в практической жизни, копировального аппарата, струйного принтера.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Рассмотрение физических оснований электростатической защиты и заземления электроприборов.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электростатики.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законы, закономерности и физические явления электростатики.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Распознавание физических явлений в учебных опытах и окружающей жизни: электризация тел, взаимодействие зарядов и объяснение их на основе законов и формул электростатики.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Описание изученных свойств вещества и электрических явлений с использованием физических величин: электрический заряд, напряжённость электрического поля, потенциал, разность потенциалов, электроёмкость.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Анализ физических процессов и явлений с использованием физических законов: закона сохранения электрического заряда, закона Кулона. </w:t>
            </w:r>
          </w:p>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Работа в группах при анализе дополнительных источников информации и подготовке сообщений о проявлении законов электростатики в окружающей жизни и применении их в технике</w:t>
            </w: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4">
              <w:r w:rsidRPr="00C57761">
                <w:rPr>
                  <w:rFonts w:ascii="Times New Roman" w:hAnsi="Times New Roman"/>
                  <w:color w:val="0000FF"/>
                  <w:sz w:val="18"/>
                  <w:szCs w:val="18"/>
                  <w:u w:val="single"/>
                </w:rPr>
                <w:t>https://m.edsoo.ru/ff0c6bcc</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46</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Проводники, диэлектрики и полупроводники. Закон сохранения электрического заряда</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11612A" w:rsidP="0011612A">
            <w:pPr>
              <w:jc w:val="both"/>
              <w:rPr>
                <w:rFonts w:ascii="Times New Roman" w:hAnsi="Times New Roman"/>
                <w:sz w:val="18"/>
                <w:szCs w:val="18"/>
              </w:rPr>
            </w:pPr>
            <w:r w:rsidRPr="00C57761">
              <w:rPr>
                <w:rFonts w:ascii="Times New Roman" w:hAnsi="Times New Roman"/>
                <w:sz w:val="18"/>
                <w:szCs w:val="18"/>
              </w:rPr>
              <w:t xml:space="preserve">Проводники, диэлектрики и полупроводники. Закон сохранения электрического заряда. </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5">
              <w:r w:rsidRPr="00C57761">
                <w:rPr>
                  <w:rFonts w:ascii="Times New Roman" w:hAnsi="Times New Roman"/>
                  <w:color w:val="0000FF"/>
                  <w:sz w:val="18"/>
                  <w:szCs w:val="18"/>
                  <w:u w:val="single"/>
                </w:rPr>
                <w:t>https://m.edsoo.ru/ff0c6bcc</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47</w:t>
            </w:r>
          </w:p>
        </w:tc>
        <w:tc>
          <w:tcPr>
            <w:tcW w:w="3260" w:type="dxa"/>
          </w:tcPr>
          <w:p w:rsidR="0094483B" w:rsidRPr="00C57761" w:rsidRDefault="0094483B" w:rsidP="000C5A77">
            <w:pPr>
              <w:ind w:right="-129"/>
              <w:rPr>
                <w:rFonts w:ascii="Times New Roman" w:hAnsi="Times New Roman"/>
                <w:sz w:val="18"/>
                <w:szCs w:val="18"/>
              </w:rPr>
            </w:pPr>
            <w:proofErr w:type="spellStart"/>
            <w:r w:rsidRPr="00C57761">
              <w:rPr>
                <w:rFonts w:ascii="Times New Roman" w:hAnsi="Times New Roman"/>
                <w:color w:val="000000"/>
                <w:sz w:val="18"/>
                <w:szCs w:val="18"/>
              </w:rPr>
              <w:t>Взаимодействие</w:t>
            </w:r>
            <w:proofErr w:type="spellEnd"/>
            <w:r w:rsidRPr="00C57761">
              <w:rPr>
                <w:rFonts w:ascii="Times New Roman" w:hAnsi="Times New Roman"/>
                <w:color w:val="000000"/>
                <w:sz w:val="18"/>
                <w:szCs w:val="18"/>
              </w:rPr>
              <w:t xml:space="preserve"> зарядов. Закон Кулона. </w:t>
            </w:r>
            <w:proofErr w:type="spellStart"/>
            <w:r w:rsidRPr="00C57761">
              <w:rPr>
                <w:rFonts w:ascii="Times New Roman" w:hAnsi="Times New Roman"/>
                <w:color w:val="000000"/>
                <w:sz w:val="18"/>
                <w:szCs w:val="18"/>
              </w:rPr>
              <w:t>Точечныи</w:t>
            </w:r>
            <w:proofErr w:type="spell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заряд</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11612A" w:rsidP="00D76030">
            <w:pPr>
              <w:jc w:val="both"/>
              <w:rPr>
                <w:rFonts w:ascii="Times New Roman" w:hAnsi="Times New Roman"/>
                <w:sz w:val="18"/>
                <w:szCs w:val="18"/>
              </w:rPr>
            </w:pPr>
            <w:r w:rsidRPr="00C57761">
              <w:rPr>
                <w:rFonts w:ascii="Times New Roman" w:hAnsi="Times New Roman"/>
                <w:sz w:val="18"/>
                <w:szCs w:val="18"/>
              </w:rPr>
              <w:t>Взаимодействие зарядов. Закон Кулона. Точечный электрический заряд. Электрическое поле.</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6">
              <w:r w:rsidRPr="00C57761">
                <w:rPr>
                  <w:rFonts w:ascii="Times New Roman" w:hAnsi="Times New Roman"/>
                  <w:color w:val="0000FF"/>
                  <w:sz w:val="18"/>
                  <w:szCs w:val="18"/>
                  <w:u w:val="single"/>
                </w:rPr>
                <w:t>https://m.edsoo.ru/ff0c6ce4</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48</w:t>
            </w:r>
          </w:p>
        </w:tc>
        <w:tc>
          <w:tcPr>
            <w:tcW w:w="3260" w:type="dxa"/>
          </w:tcPr>
          <w:p w:rsidR="0094483B" w:rsidRPr="00C57761" w:rsidRDefault="0094483B" w:rsidP="000C5A77">
            <w:pPr>
              <w:ind w:right="-129"/>
              <w:rPr>
                <w:rFonts w:ascii="Times New Roman" w:hAnsi="Times New Roman"/>
                <w:sz w:val="18"/>
                <w:szCs w:val="18"/>
              </w:rPr>
            </w:pPr>
            <w:proofErr w:type="spellStart"/>
            <w:proofErr w:type="gramStart"/>
            <w:r w:rsidRPr="00C57761">
              <w:rPr>
                <w:rFonts w:ascii="Times New Roman" w:hAnsi="Times New Roman"/>
                <w:color w:val="000000"/>
                <w:sz w:val="18"/>
                <w:szCs w:val="18"/>
              </w:rPr>
              <w:t>Напряжённость</w:t>
            </w:r>
            <w:proofErr w:type="spellEnd"/>
            <w:proofErr w:type="gramEnd"/>
            <w:r w:rsidRPr="00C57761">
              <w:rPr>
                <w:rFonts w:ascii="Times New Roman" w:hAnsi="Times New Roman"/>
                <w:color w:val="000000"/>
                <w:sz w:val="18"/>
                <w:szCs w:val="18"/>
              </w:rPr>
              <w:t xml:space="preserve"> электрического поля. Принцип суперпозиции электрических </w:t>
            </w:r>
            <w:proofErr w:type="spellStart"/>
            <w:r w:rsidRPr="00C57761">
              <w:rPr>
                <w:rFonts w:ascii="Times New Roman" w:hAnsi="Times New Roman"/>
                <w:color w:val="000000"/>
                <w:sz w:val="18"/>
                <w:szCs w:val="18"/>
              </w:rPr>
              <w:t>полеи</w:t>
            </w:r>
            <w:proofErr w:type="spellEnd"/>
            <w:r w:rsidRPr="00C57761">
              <w:rPr>
                <w:rFonts w:ascii="Times New Roman" w:hAnsi="Times New Roman"/>
                <w:color w:val="000000"/>
                <w:sz w:val="18"/>
                <w:szCs w:val="18"/>
              </w:rPr>
              <w:t xml:space="preserve">̆. Линии </w:t>
            </w:r>
            <w:proofErr w:type="spellStart"/>
            <w:proofErr w:type="gramStart"/>
            <w:r w:rsidRPr="00C57761">
              <w:rPr>
                <w:rFonts w:ascii="Times New Roman" w:hAnsi="Times New Roman"/>
                <w:color w:val="000000"/>
                <w:sz w:val="18"/>
                <w:szCs w:val="18"/>
              </w:rPr>
              <w:t>напряжённости</w:t>
            </w:r>
            <w:proofErr w:type="spellEnd"/>
            <w:proofErr w:type="gramEnd"/>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94483B">
            <w:pPr>
              <w:jc w:val="both"/>
              <w:rPr>
                <w:rFonts w:ascii="Times New Roman" w:hAnsi="Times New Roman"/>
                <w:sz w:val="18"/>
                <w:szCs w:val="18"/>
              </w:rPr>
            </w:pPr>
            <w:r w:rsidRPr="00C57761">
              <w:rPr>
                <w:rFonts w:ascii="Times New Roman" w:hAnsi="Times New Roman"/>
                <w:sz w:val="18"/>
                <w:szCs w:val="18"/>
              </w:rPr>
              <w:t xml:space="preserve">Напряжённость электрического поля. Принцип суперпозиции электрических полей. Линии напряжённости электрического поля. </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7">
              <w:r w:rsidRPr="00C57761">
                <w:rPr>
                  <w:rFonts w:ascii="Times New Roman" w:hAnsi="Times New Roman"/>
                  <w:color w:val="0000FF"/>
                  <w:sz w:val="18"/>
                  <w:szCs w:val="18"/>
                  <w:u w:val="single"/>
                </w:rPr>
                <w:t>https://m.edsoo.ru/ff0c6df2</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49</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Работа сил электростатического поля. Потенциал. Разность потенциалов</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Работа сил электростатического поля. Потенциал. Разность потенциалов.</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8">
              <w:r w:rsidRPr="00C57761">
                <w:rPr>
                  <w:rFonts w:ascii="Times New Roman" w:hAnsi="Times New Roman"/>
                  <w:color w:val="0000FF"/>
                  <w:sz w:val="18"/>
                  <w:szCs w:val="18"/>
                  <w:u w:val="single"/>
                </w:rPr>
                <w:t>https://m.edsoo.ru/ff0c6f00</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50</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Проводники и диэлектрики в электростатическом поле. Диэлектрическая проницаемость</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Проводники и диэлектрики в электростатическом поле. Диэлектрическая проницаемость.</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9">
              <w:r w:rsidRPr="00C57761">
                <w:rPr>
                  <w:rFonts w:ascii="Times New Roman" w:hAnsi="Times New Roman"/>
                  <w:color w:val="0000FF"/>
                  <w:sz w:val="18"/>
                  <w:szCs w:val="18"/>
                  <w:u w:val="single"/>
                </w:rPr>
                <w:t>https://m.edsoo.ru/ff0c7018</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51</w:t>
            </w:r>
          </w:p>
        </w:tc>
        <w:tc>
          <w:tcPr>
            <w:tcW w:w="3260" w:type="dxa"/>
          </w:tcPr>
          <w:p w:rsidR="0094483B" w:rsidRPr="00C57761" w:rsidRDefault="0094483B" w:rsidP="000C5A77">
            <w:pPr>
              <w:ind w:right="-129"/>
              <w:rPr>
                <w:rFonts w:ascii="Times New Roman" w:hAnsi="Times New Roman"/>
                <w:sz w:val="18"/>
                <w:szCs w:val="18"/>
              </w:rPr>
            </w:pPr>
            <w:proofErr w:type="spellStart"/>
            <w:proofErr w:type="gramStart"/>
            <w:r w:rsidRPr="00C57761">
              <w:rPr>
                <w:rFonts w:ascii="Times New Roman" w:hAnsi="Times New Roman"/>
                <w:color w:val="000000"/>
                <w:sz w:val="18"/>
                <w:szCs w:val="18"/>
              </w:rPr>
              <w:t>Электроёмкость</w:t>
            </w:r>
            <w:proofErr w:type="spellEnd"/>
            <w:proofErr w:type="gramEnd"/>
            <w:r w:rsidRPr="00C57761">
              <w:rPr>
                <w:rFonts w:ascii="Times New Roman" w:hAnsi="Times New Roman"/>
                <w:color w:val="000000"/>
                <w:sz w:val="18"/>
                <w:szCs w:val="18"/>
              </w:rPr>
              <w:t>. Конденсатор</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94483B">
            <w:pPr>
              <w:jc w:val="both"/>
              <w:rPr>
                <w:rFonts w:ascii="Times New Roman" w:hAnsi="Times New Roman"/>
                <w:sz w:val="18"/>
                <w:szCs w:val="18"/>
              </w:rPr>
            </w:pPr>
            <w:r w:rsidRPr="00C57761">
              <w:rPr>
                <w:rFonts w:ascii="Times New Roman" w:hAnsi="Times New Roman"/>
                <w:sz w:val="18"/>
                <w:szCs w:val="18"/>
              </w:rPr>
              <w:t xml:space="preserve">Электроёмкость. Конденсатор. </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0">
              <w:r w:rsidRPr="00C57761">
                <w:rPr>
                  <w:rFonts w:ascii="Times New Roman" w:hAnsi="Times New Roman"/>
                  <w:color w:val="0000FF"/>
                  <w:sz w:val="18"/>
                  <w:szCs w:val="18"/>
                  <w:u w:val="single"/>
                </w:rPr>
                <w:t>https://m.edsoo.ru/ff0c7126</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52</w:t>
            </w:r>
          </w:p>
        </w:tc>
        <w:tc>
          <w:tcPr>
            <w:tcW w:w="3260" w:type="dxa"/>
          </w:tcPr>
          <w:p w:rsidR="0094483B" w:rsidRPr="00C57761" w:rsidRDefault="0094483B" w:rsidP="0011612A">
            <w:pPr>
              <w:ind w:right="-129"/>
              <w:rPr>
                <w:rFonts w:ascii="Times New Roman" w:hAnsi="Times New Roman"/>
                <w:sz w:val="18"/>
                <w:szCs w:val="18"/>
              </w:rPr>
            </w:pPr>
            <w:proofErr w:type="spellStart"/>
            <w:proofErr w:type="gramStart"/>
            <w:r w:rsidRPr="00C57761">
              <w:rPr>
                <w:rFonts w:ascii="Times New Roman" w:hAnsi="Times New Roman"/>
                <w:color w:val="000000"/>
                <w:sz w:val="18"/>
                <w:szCs w:val="18"/>
              </w:rPr>
              <w:t>Электроёмкость</w:t>
            </w:r>
            <w:proofErr w:type="spellEnd"/>
            <w:proofErr w:type="gramEnd"/>
            <w:r w:rsidRPr="00C57761">
              <w:rPr>
                <w:rFonts w:ascii="Times New Roman" w:hAnsi="Times New Roman"/>
                <w:color w:val="000000"/>
                <w:sz w:val="18"/>
                <w:szCs w:val="18"/>
              </w:rPr>
              <w:t xml:space="preserve"> плоского конденсатора. </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11612A">
            <w:pPr>
              <w:jc w:val="both"/>
              <w:rPr>
                <w:rFonts w:ascii="Times New Roman" w:hAnsi="Times New Roman"/>
                <w:sz w:val="18"/>
                <w:szCs w:val="18"/>
              </w:rPr>
            </w:pPr>
            <w:r w:rsidRPr="00C57761">
              <w:rPr>
                <w:rFonts w:ascii="Times New Roman" w:hAnsi="Times New Roman"/>
                <w:sz w:val="18"/>
                <w:szCs w:val="18"/>
              </w:rPr>
              <w:t xml:space="preserve">Электроёмкость плоского конденсатора. </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1">
              <w:r w:rsidRPr="00C57761">
                <w:rPr>
                  <w:rFonts w:ascii="Times New Roman" w:hAnsi="Times New Roman"/>
                  <w:color w:val="0000FF"/>
                  <w:sz w:val="18"/>
                  <w:szCs w:val="18"/>
                  <w:u w:val="single"/>
                </w:rPr>
                <w:t>https://m.edsoo.ru/ff0c72c0</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53</w:t>
            </w:r>
          </w:p>
        </w:tc>
        <w:tc>
          <w:tcPr>
            <w:tcW w:w="3260" w:type="dxa"/>
          </w:tcPr>
          <w:p w:rsidR="0094483B" w:rsidRPr="00C57761" w:rsidRDefault="0011612A" w:rsidP="000C5A77">
            <w:pPr>
              <w:ind w:right="-129"/>
              <w:rPr>
                <w:rFonts w:ascii="Times New Roman" w:hAnsi="Times New Roman"/>
                <w:sz w:val="18"/>
                <w:szCs w:val="18"/>
              </w:rPr>
            </w:pPr>
            <w:r w:rsidRPr="00C57761">
              <w:rPr>
                <w:rFonts w:ascii="Times New Roman" w:hAnsi="Times New Roman"/>
                <w:color w:val="000000"/>
                <w:sz w:val="18"/>
                <w:szCs w:val="18"/>
              </w:rPr>
              <w:t>Энергия заряженного конденсатора</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11612A" w:rsidP="00D76030">
            <w:pPr>
              <w:jc w:val="both"/>
              <w:rPr>
                <w:rFonts w:ascii="Times New Roman" w:hAnsi="Times New Roman"/>
                <w:sz w:val="18"/>
                <w:szCs w:val="18"/>
              </w:rPr>
            </w:pPr>
            <w:r w:rsidRPr="00C57761">
              <w:rPr>
                <w:rFonts w:ascii="Times New Roman" w:hAnsi="Times New Roman"/>
                <w:sz w:val="18"/>
                <w:szCs w:val="18"/>
              </w:rPr>
              <w:t>Энергия заряженного конденсатора.</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54</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Принцип действия и применение конденсаторов, копировального аппарата, струйного принтера. Электростатическая защита. Заземление электроприборов</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p>
        </w:tc>
      </w:tr>
      <w:tr w:rsidR="0094483B" w:rsidRPr="0094483B" w:rsidTr="00C57761">
        <w:trPr>
          <w:gridAfter w:val="1"/>
          <w:wAfter w:w="2654" w:type="dxa"/>
        </w:trPr>
        <w:tc>
          <w:tcPr>
            <w:tcW w:w="534" w:type="dxa"/>
          </w:tcPr>
          <w:p w:rsidR="0094483B" w:rsidRPr="00C57761" w:rsidRDefault="0094483B" w:rsidP="000C5A77">
            <w:pPr>
              <w:ind w:right="-129"/>
              <w:rPr>
                <w:rFonts w:ascii="Times New Roman" w:hAnsi="Times New Roman"/>
                <w:b/>
                <w:color w:val="000000"/>
                <w:sz w:val="18"/>
                <w:szCs w:val="18"/>
              </w:rPr>
            </w:pPr>
            <w:r w:rsidRPr="00C57761">
              <w:rPr>
                <w:rFonts w:ascii="Times New Roman" w:hAnsi="Times New Roman"/>
                <w:b/>
                <w:sz w:val="18"/>
                <w:szCs w:val="18"/>
              </w:rPr>
              <w:t>4.2</w:t>
            </w:r>
          </w:p>
        </w:tc>
        <w:tc>
          <w:tcPr>
            <w:tcW w:w="3260" w:type="dxa"/>
          </w:tcPr>
          <w:p w:rsidR="0094483B" w:rsidRPr="00C57761" w:rsidRDefault="0094483B" w:rsidP="0094483B">
            <w:pPr>
              <w:ind w:right="-129"/>
              <w:rPr>
                <w:rFonts w:ascii="Times New Roman" w:hAnsi="Times New Roman"/>
                <w:b/>
                <w:color w:val="000000"/>
                <w:sz w:val="18"/>
                <w:szCs w:val="18"/>
              </w:rPr>
            </w:pPr>
            <w:r w:rsidRPr="00C57761">
              <w:rPr>
                <w:rFonts w:ascii="Times New Roman" w:hAnsi="Times New Roman"/>
                <w:b/>
                <w:sz w:val="18"/>
                <w:szCs w:val="18"/>
              </w:rPr>
              <w:t xml:space="preserve">Постоянный </w:t>
            </w:r>
            <w:r w:rsidR="00C57761" w:rsidRPr="00C57761">
              <w:rPr>
                <w:rFonts w:ascii="Times New Roman" w:hAnsi="Times New Roman"/>
                <w:b/>
                <w:sz w:val="18"/>
                <w:szCs w:val="18"/>
              </w:rPr>
              <w:t>электрический ток.</w:t>
            </w:r>
          </w:p>
        </w:tc>
        <w:tc>
          <w:tcPr>
            <w:tcW w:w="567" w:type="dxa"/>
          </w:tcPr>
          <w:p w:rsidR="0094483B" w:rsidRPr="00C57761" w:rsidRDefault="0094483B"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12</w:t>
            </w:r>
          </w:p>
        </w:tc>
        <w:tc>
          <w:tcPr>
            <w:tcW w:w="4111" w:type="dxa"/>
          </w:tcPr>
          <w:p w:rsidR="0094483B" w:rsidRPr="00C57761" w:rsidRDefault="0094483B" w:rsidP="0094483B">
            <w:pPr>
              <w:jc w:val="both"/>
              <w:rPr>
                <w:rFonts w:ascii="Times New Roman" w:hAnsi="Times New Roman"/>
                <w:b/>
                <w:sz w:val="18"/>
                <w:szCs w:val="18"/>
              </w:rPr>
            </w:pPr>
            <w:r w:rsidRPr="00C57761">
              <w:rPr>
                <w:rFonts w:ascii="Times New Roman" w:hAnsi="Times New Roman"/>
                <w:b/>
                <w:sz w:val="18"/>
                <w:szCs w:val="18"/>
              </w:rPr>
              <w:t xml:space="preserve">Токи в различных </w:t>
            </w:r>
            <w:r w:rsidR="00C57761" w:rsidRPr="00C57761">
              <w:rPr>
                <w:rFonts w:ascii="Times New Roman" w:hAnsi="Times New Roman"/>
                <w:b/>
                <w:sz w:val="18"/>
                <w:szCs w:val="18"/>
              </w:rPr>
              <w:t>средах</w:t>
            </w:r>
          </w:p>
        </w:tc>
        <w:tc>
          <w:tcPr>
            <w:tcW w:w="5244" w:type="dxa"/>
          </w:tcPr>
          <w:p w:rsidR="0094483B" w:rsidRPr="00C57761" w:rsidRDefault="0094483B" w:rsidP="00D76030">
            <w:pPr>
              <w:jc w:val="both"/>
              <w:rPr>
                <w:rFonts w:ascii="Times New Roman" w:hAnsi="Times New Roman"/>
                <w:b/>
                <w:sz w:val="18"/>
                <w:szCs w:val="18"/>
              </w:rPr>
            </w:pPr>
          </w:p>
        </w:tc>
        <w:tc>
          <w:tcPr>
            <w:tcW w:w="2307" w:type="dxa"/>
          </w:tcPr>
          <w:p w:rsidR="0094483B" w:rsidRPr="00C57761" w:rsidRDefault="0094483B" w:rsidP="000C5A77">
            <w:pPr>
              <w:ind w:right="-129"/>
              <w:rPr>
                <w:rFonts w:ascii="Times New Roman" w:hAnsi="Times New Roman"/>
                <w:b/>
                <w:sz w:val="18"/>
                <w:szCs w:val="18"/>
              </w:rPr>
            </w:pPr>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55</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Электрический ток, условия его существования. Постоянный ток. Сила тока. Напряжение. Сопротивление. Закон Ома для участка цепи</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Электрический ток. Условия существования электрического тока. Источники тока. Сила тока. Постоянный ток. Напряжение. Закон Ома для участка цепи. Электрическое сопротивление. Удельное сопротивление вещества. </w:t>
            </w:r>
          </w:p>
        </w:tc>
        <w:tc>
          <w:tcPr>
            <w:tcW w:w="5244" w:type="dxa"/>
            <w:vMerge w:val="restart"/>
          </w:tcPr>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изучение смешанного соединения резисторов; измерение ЭДС источника тока и его внутреннего сопротивления; наблюдение электролиза.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Объяснение принципов действия и условий безопасного применения амперметра, вольтметра, реостата, источников тока, электронагревательных и электроосветительных приборов, термометра сопротивления, вакуумного диода, термисторов и фоторезисторов, полупроводниковых диодов, гальваники.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темы «Постоянный электрический ток».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Распознавание физических явлений в учебных опытах и </w:t>
            </w:r>
            <w:r w:rsidRPr="00C57761">
              <w:rPr>
                <w:rFonts w:ascii="Times New Roman" w:hAnsi="Times New Roman"/>
                <w:sz w:val="18"/>
                <w:szCs w:val="18"/>
              </w:rPr>
              <w:lastRenderedPageBreak/>
              <w:t>окружающей жизни: электрическая проводимость, тепловое, световое, химическое, магнитное действия тока.</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 Анализ электрических явлений и процессов в цепях постоянного тока с использованием законов: закон Ома, закономерности последовательного и параллельного соединения проводников, закон </w:t>
            </w:r>
            <w:proofErr w:type="gramStart"/>
            <w:r w:rsidRPr="00C57761">
              <w:rPr>
                <w:rFonts w:ascii="Times New Roman" w:hAnsi="Times New Roman"/>
                <w:sz w:val="18"/>
                <w:szCs w:val="18"/>
              </w:rPr>
              <w:t>Джоуля-Ленца</w:t>
            </w:r>
            <w:proofErr w:type="gramEnd"/>
            <w:r w:rsidRPr="00C57761">
              <w:rPr>
                <w:rFonts w:ascii="Times New Roman" w:hAnsi="Times New Roman"/>
                <w:sz w:val="18"/>
                <w:szCs w:val="18"/>
              </w:rPr>
              <w:t xml:space="preserve">.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Описание изученных свойств веществ и электрических явлений с использованием физических величин: электрический заряд, сила тока, электрическое напряжение, электрическое сопротивление, разность потенциалов, ЭДС, работа тока, мощность тока.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Использование информационных технологий для поиска, структурирования, интерпретации и представления информации при подготовке сообщений о применении законов постоянного тока в технике и технологиях</w:t>
            </w:r>
          </w:p>
        </w:tc>
        <w:tc>
          <w:tcPr>
            <w:tcW w:w="2307" w:type="dxa"/>
          </w:tcPr>
          <w:p w:rsidR="00572F49" w:rsidRPr="00C57761" w:rsidRDefault="00572F49" w:rsidP="000C5A77">
            <w:pPr>
              <w:ind w:right="-129"/>
              <w:rPr>
                <w:rFonts w:ascii="Times New Roman" w:hAnsi="Times New Roman"/>
                <w:sz w:val="18"/>
                <w:szCs w:val="18"/>
              </w:rPr>
            </w:pPr>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56</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Последовательное, параллельное, смешанное соединение проводников. Лабораторная работа «Изучение смешанного соединения резисторов»</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Последовательное, параллельное, смешанное соединение проводников.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2">
              <w:r w:rsidRPr="00C57761">
                <w:rPr>
                  <w:rFonts w:ascii="Times New Roman" w:hAnsi="Times New Roman"/>
                  <w:color w:val="0000FF"/>
                  <w:sz w:val="18"/>
                  <w:szCs w:val="18"/>
                  <w:u w:val="single"/>
                </w:rPr>
                <w:t>https://m.edsoo.ru/ff0c74f0</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57</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Работа и мощность электрического тока. Закон </w:t>
            </w:r>
            <w:proofErr w:type="gramStart"/>
            <w:r w:rsidRPr="00C57761">
              <w:rPr>
                <w:rFonts w:ascii="Times New Roman" w:hAnsi="Times New Roman"/>
                <w:color w:val="000000"/>
                <w:sz w:val="18"/>
                <w:szCs w:val="18"/>
              </w:rPr>
              <w:t>Джоуля-Ленца</w:t>
            </w:r>
            <w:proofErr w:type="gramEnd"/>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D76030">
            <w:pPr>
              <w:jc w:val="both"/>
              <w:rPr>
                <w:rFonts w:ascii="Times New Roman" w:hAnsi="Times New Roman"/>
                <w:sz w:val="18"/>
                <w:szCs w:val="18"/>
              </w:rPr>
            </w:pPr>
            <w:r w:rsidRPr="00C57761">
              <w:rPr>
                <w:rFonts w:ascii="Times New Roman" w:hAnsi="Times New Roman"/>
                <w:sz w:val="18"/>
                <w:szCs w:val="18"/>
              </w:rPr>
              <w:t xml:space="preserve">Работа электрического тока. Закон </w:t>
            </w:r>
            <w:proofErr w:type="gramStart"/>
            <w:r w:rsidRPr="00C57761">
              <w:rPr>
                <w:rFonts w:ascii="Times New Roman" w:hAnsi="Times New Roman"/>
                <w:sz w:val="18"/>
                <w:szCs w:val="18"/>
              </w:rPr>
              <w:t>Джоуля–Ленца</w:t>
            </w:r>
            <w:proofErr w:type="gramEnd"/>
            <w:r w:rsidRPr="00C57761">
              <w:rPr>
                <w:rFonts w:ascii="Times New Roman" w:hAnsi="Times New Roman"/>
                <w:sz w:val="18"/>
                <w:szCs w:val="18"/>
              </w:rPr>
              <w:t>. Мощность электрического тока.</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3">
              <w:r w:rsidRPr="00C57761">
                <w:rPr>
                  <w:rFonts w:ascii="Times New Roman" w:hAnsi="Times New Roman"/>
                  <w:color w:val="0000FF"/>
                  <w:sz w:val="18"/>
                  <w:szCs w:val="18"/>
                  <w:u w:val="single"/>
                </w:rPr>
                <w:t>https://m.edsoo.ru/ff0c7838</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58</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Закон Ома для полной (замкнутой) электрической цепи. Короткое замыкание. Лабораторная работа </w:t>
            </w:r>
            <w:r w:rsidRPr="00C57761">
              <w:rPr>
                <w:rFonts w:ascii="Times New Roman" w:hAnsi="Times New Roman"/>
                <w:color w:val="000000"/>
                <w:sz w:val="18"/>
                <w:szCs w:val="18"/>
              </w:rPr>
              <w:lastRenderedPageBreak/>
              <w:t>«Измерение ЭДС источника тока и его внутреннего сопротивления»</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lastRenderedPageBreak/>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Электродвижущая сила и внутреннее сопротивление источника тока. Закон Ома для полной (замкнутой) электрической цепи. </w:t>
            </w:r>
            <w:r w:rsidRPr="00C57761">
              <w:rPr>
                <w:rFonts w:ascii="Times New Roman" w:hAnsi="Times New Roman"/>
                <w:sz w:val="18"/>
                <w:szCs w:val="18"/>
              </w:rPr>
              <w:lastRenderedPageBreak/>
              <w:t xml:space="preserve">Короткое замыкание.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4">
              <w:r w:rsidRPr="00C57761">
                <w:rPr>
                  <w:rFonts w:ascii="Times New Roman" w:hAnsi="Times New Roman"/>
                  <w:color w:val="0000FF"/>
                  <w:sz w:val="18"/>
                  <w:szCs w:val="18"/>
                  <w:u w:val="single"/>
                </w:rPr>
                <w:t>https://m.edsoo.ru/ff0c7ae0</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lastRenderedPageBreak/>
              <w:t>59</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Электронная проводимость </w:t>
            </w:r>
            <w:proofErr w:type="spellStart"/>
            <w:proofErr w:type="gramStart"/>
            <w:r w:rsidRPr="00C57761">
              <w:rPr>
                <w:rFonts w:ascii="Times New Roman" w:hAnsi="Times New Roman"/>
                <w:color w:val="000000"/>
                <w:sz w:val="18"/>
                <w:szCs w:val="18"/>
              </w:rPr>
              <w:t>твёрдых</w:t>
            </w:r>
            <w:proofErr w:type="spellEnd"/>
            <w:proofErr w:type="gramEnd"/>
            <w:r w:rsidRPr="00C57761">
              <w:rPr>
                <w:rFonts w:ascii="Times New Roman" w:hAnsi="Times New Roman"/>
                <w:color w:val="000000"/>
                <w:sz w:val="18"/>
                <w:szCs w:val="18"/>
              </w:rPr>
              <w:t xml:space="preserve"> металлов. Зависимость сопротивления металлов от температуры. Сверхпроводимость</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Электронная проводимость твёрдых металлов. Зависимость сопротивления металлов от температуры. Сверхпроводимость.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60</w:t>
            </w:r>
          </w:p>
        </w:tc>
        <w:tc>
          <w:tcPr>
            <w:tcW w:w="3260" w:type="dxa"/>
          </w:tcPr>
          <w:p w:rsidR="00572F49" w:rsidRPr="00C57761" w:rsidRDefault="00572F49" w:rsidP="000C5A77">
            <w:pPr>
              <w:ind w:right="-129"/>
              <w:rPr>
                <w:rFonts w:ascii="Times New Roman" w:hAnsi="Times New Roman"/>
                <w:sz w:val="18"/>
                <w:szCs w:val="18"/>
              </w:rPr>
            </w:pP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xml:space="preserve">̆ ток в вакууме. </w:t>
            </w:r>
            <w:proofErr w:type="spellStart"/>
            <w:proofErr w:type="gramStart"/>
            <w:r w:rsidRPr="00C57761">
              <w:rPr>
                <w:rFonts w:ascii="Times New Roman" w:hAnsi="Times New Roman"/>
                <w:color w:val="000000"/>
                <w:sz w:val="18"/>
                <w:szCs w:val="18"/>
              </w:rPr>
              <w:t>Свои</w:t>
            </w:r>
            <w:proofErr w:type="gramEnd"/>
            <w:r w:rsidRPr="00C57761">
              <w:rPr>
                <w:rFonts w:ascii="Times New Roman" w:hAnsi="Times New Roman"/>
                <w:color w:val="000000"/>
                <w:sz w:val="18"/>
                <w:szCs w:val="18"/>
              </w:rPr>
              <w:t>̆ства</w:t>
            </w:r>
            <w:proofErr w:type="spellEnd"/>
            <w:r w:rsidRPr="00C57761">
              <w:rPr>
                <w:rFonts w:ascii="Times New Roman" w:hAnsi="Times New Roman"/>
                <w:color w:val="000000"/>
                <w:sz w:val="18"/>
                <w:szCs w:val="18"/>
              </w:rPr>
              <w:t xml:space="preserve"> электронных пучков</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Электрический ток в вакууме. Свойства электронных пучков.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61</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Полупроводники, их собственная и примесная проводимость. </w:t>
            </w:r>
            <w:proofErr w:type="spellStart"/>
            <w:r w:rsidRPr="00C57761">
              <w:rPr>
                <w:rFonts w:ascii="Times New Roman" w:hAnsi="Times New Roman"/>
                <w:color w:val="000000"/>
                <w:sz w:val="18"/>
                <w:szCs w:val="18"/>
              </w:rPr>
              <w:t>Свойства</w:t>
            </w:r>
            <w:proofErr w:type="spellEnd"/>
            <w:r w:rsidRPr="00C57761">
              <w:rPr>
                <w:rFonts w:ascii="Times New Roman" w:hAnsi="Times New Roman"/>
                <w:color w:val="000000"/>
                <w:sz w:val="18"/>
                <w:szCs w:val="18"/>
              </w:rPr>
              <w:t xml:space="preserve"> p—n-перехода. Полупроводниковые приборы</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Полупроводники. Собственная и примесная проводимость полупроводников. Свойства p–n-перехода. Полупроводниковые приборы.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5">
              <w:r w:rsidRPr="00C57761">
                <w:rPr>
                  <w:rFonts w:ascii="Times New Roman" w:hAnsi="Times New Roman"/>
                  <w:color w:val="0000FF"/>
                  <w:sz w:val="18"/>
                  <w:szCs w:val="18"/>
                  <w:u w:val="single"/>
                </w:rPr>
                <w:t>https://m.edsoo.ru/ff0c84ae</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62</w:t>
            </w:r>
          </w:p>
        </w:tc>
        <w:tc>
          <w:tcPr>
            <w:tcW w:w="3260" w:type="dxa"/>
          </w:tcPr>
          <w:p w:rsidR="00572F49" w:rsidRPr="00C57761" w:rsidRDefault="00572F49" w:rsidP="000C5A77">
            <w:pPr>
              <w:ind w:right="-129"/>
              <w:rPr>
                <w:rFonts w:ascii="Times New Roman" w:hAnsi="Times New Roman"/>
                <w:sz w:val="18"/>
                <w:szCs w:val="18"/>
              </w:rPr>
            </w:pP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ток в растворах и расплавах электролитов. Электролитическая диссоциация. Электролиз</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Электрический ток в растворах и расплавах электролитов. Электролитическая диссоциация. Электролиз.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6">
              <w:r w:rsidRPr="00C57761">
                <w:rPr>
                  <w:rFonts w:ascii="Times New Roman" w:hAnsi="Times New Roman"/>
                  <w:color w:val="0000FF"/>
                  <w:sz w:val="18"/>
                  <w:szCs w:val="18"/>
                  <w:u w:val="single"/>
                </w:rPr>
                <w:t>https://m.edsoo.ru/ff0c82ba</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63</w:t>
            </w:r>
          </w:p>
        </w:tc>
        <w:tc>
          <w:tcPr>
            <w:tcW w:w="3260" w:type="dxa"/>
          </w:tcPr>
          <w:p w:rsidR="00572F49" w:rsidRPr="00C57761" w:rsidRDefault="00572F49" w:rsidP="000C5A77">
            <w:pPr>
              <w:ind w:right="-129"/>
              <w:rPr>
                <w:rFonts w:ascii="Times New Roman" w:hAnsi="Times New Roman"/>
                <w:sz w:val="18"/>
                <w:szCs w:val="18"/>
              </w:rPr>
            </w:pP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xml:space="preserve">̆ ток в газах. </w:t>
            </w:r>
            <w:proofErr w:type="spellStart"/>
            <w:r w:rsidRPr="00C57761">
              <w:rPr>
                <w:rFonts w:ascii="Times New Roman" w:hAnsi="Times New Roman"/>
                <w:color w:val="000000"/>
                <w:sz w:val="18"/>
                <w:szCs w:val="18"/>
              </w:rPr>
              <w:t>Самостоятельныи</w:t>
            </w:r>
            <w:proofErr w:type="spellEnd"/>
            <w:r w:rsidRPr="00C57761">
              <w:rPr>
                <w:rFonts w:ascii="Times New Roman" w:hAnsi="Times New Roman"/>
                <w:color w:val="000000"/>
                <w:sz w:val="18"/>
                <w:szCs w:val="18"/>
              </w:rPr>
              <w:t xml:space="preserve">̆ и </w:t>
            </w:r>
            <w:proofErr w:type="spellStart"/>
            <w:r w:rsidRPr="00C57761">
              <w:rPr>
                <w:rFonts w:ascii="Times New Roman" w:hAnsi="Times New Roman"/>
                <w:color w:val="000000"/>
                <w:sz w:val="18"/>
                <w:szCs w:val="18"/>
              </w:rPr>
              <w:t>несамостоятельныи</w:t>
            </w:r>
            <w:proofErr w:type="spellEnd"/>
            <w:r w:rsidRPr="00C57761">
              <w:rPr>
                <w:rFonts w:ascii="Times New Roman" w:hAnsi="Times New Roman"/>
                <w:color w:val="000000"/>
                <w:sz w:val="18"/>
                <w:szCs w:val="18"/>
              </w:rPr>
              <w:t>̆ разряд. Молния. Плазма</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Электрический ток в газах. Самостоятельный и несамостоятельный разряд. Молния. Плазма.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7">
              <w:r w:rsidRPr="00C57761">
                <w:rPr>
                  <w:rFonts w:ascii="Times New Roman" w:hAnsi="Times New Roman"/>
                  <w:color w:val="0000FF"/>
                  <w:sz w:val="18"/>
                  <w:szCs w:val="18"/>
                  <w:u w:val="single"/>
                </w:rPr>
                <w:t>https://m.edsoo.ru/ff0c84ae</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64</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Электрические приборы и устройства и их практическое применение. Правила техники безопасности</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vMerge w:val="restart"/>
          </w:tcPr>
          <w:p w:rsidR="00572F49" w:rsidRPr="00C57761" w:rsidRDefault="00572F49" w:rsidP="00D76030">
            <w:pPr>
              <w:jc w:val="both"/>
              <w:rPr>
                <w:rFonts w:ascii="Times New Roman" w:hAnsi="Times New Roman"/>
                <w:sz w:val="18"/>
                <w:szCs w:val="18"/>
              </w:rPr>
            </w:pPr>
            <w:proofErr w:type="gramStart"/>
            <w:r w:rsidRPr="00C57761">
              <w:rPr>
                <w:rFonts w:ascii="Times New Roman" w:hAnsi="Times New Roman"/>
                <w:sz w:val="18"/>
                <w:szCs w:val="1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8">
              <w:r w:rsidRPr="00C57761">
                <w:rPr>
                  <w:rFonts w:ascii="Times New Roman" w:hAnsi="Times New Roman"/>
                  <w:color w:val="0000FF"/>
                  <w:sz w:val="18"/>
                  <w:szCs w:val="18"/>
                  <w:u w:val="single"/>
                </w:rPr>
                <w:t>https://m.edsoo.ru/ff0c86fc</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65</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Обобщающий урок «Электродинамика»</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vMerge/>
          </w:tcPr>
          <w:p w:rsidR="00572F49" w:rsidRPr="00C57761" w:rsidRDefault="00572F49" w:rsidP="00D76030">
            <w:pPr>
              <w:jc w:val="both"/>
              <w:rPr>
                <w:rFonts w:ascii="Times New Roman" w:hAnsi="Times New Roman"/>
                <w:sz w:val="18"/>
                <w:szCs w:val="18"/>
              </w:rPr>
            </w:pP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9">
              <w:r w:rsidRPr="00C57761">
                <w:rPr>
                  <w:rFonts w:ascii="Times New Roman" w:hAnsi="Times New Roman"/>
                  <w:color w:val="0000FF"/>
                  <w:sz w:val="18"/>
                  <w:szCs w:val="18"/>
                  <w:u w:val="single"/>
                </w:rPr>
                <w:t>https://m.edsoo.ru/ff0c88be</w:t>
              </w:r>
            </w:hyperlink>
          </w:p>
        </w:tc>
      </w:tr>
      <w:tr w:rsidR="0094483B" w:rsidRPr="00277BA4" w:rsidTr="00C57761">
        <w:trPr>
          <w:gridAfter w:val="1"/>
          <w:wAfter w:w="2654" w:type="dxa"/>
        </w:trPr>
        <w:tc>
          <w:tcPr>
            <w:tcW w:w="534" w:type="dxa"/>
          </w:tcPr>
          <w:p w:rsidR="0094483B" w:rsidRPr="00C57761" w:rsidRDefault="0094483B" w:rsidP="000C5A77">
            <w:pPr>
              <w:ind w:right="-129"/>
              <w:rPr>
                <w:rFonts w:ascii="Times New Roman" w:hAnsi="Times New Roman"/>
                <w:b/>
                <w:sz w:val="18"/>
                <w:szCs w:val="18"/>
              </w:rPr>
            </w:pPr>
            <w:r w:rsidRPr="00C57761">
              <w:rPr>
                <w:rFonts w:ascii="Times New Roman" w:hAnsi="Times New Roman"/>
                <w:b/>
                <w:color w:val="000000"/>
                <w:sz w:val="18"/>
                <w:szCs w:val="18"/>
              </w:rPr>
              <w:t>66</w:t>
            </w:r>
          </w:p>
        </w:tc>
        <w:tc>
          <w:tcPr>
            <w:tcW w:w="3260" w:type="dxa"/>
          </w:tcPr>
          <w:p w:rsidR="0094483B" w:rsidRPr="00C57761" w:rsidRDefault="009D0F0D" w:rsidP="000C5A77">
            <w:pPr>
              <w:ind w:right="-129"/>
              <w:rPr>
                <w:rFonts w:ascii="Times New Roman" w:hAnsi="Times New Roman"/>
                <w:b/>
                <w:sz w:val="18"/>
                <w:szCs w:val="18"/>
              </w:rPr>
            </w:pPr>
            <w:r w:rsidRPr="00C57761">
              <w:rPr>
                <w:rFonts w:ascii="Times New Roman" w:hAnsi="Times New Roman"/>
                <w:b/>
                <w:color w:val="000000"/>
                <w:sz w:val="18"/>
                <w:szCs w:val="18"/>
              </w:rPr>
              <w:t>Годовая контрольная работа</w:t>
            </w:r>
          </w:p>
        </w:tc>
        <w:tc>
          <w:tcPr>
            <w:tcW w:w="567" w:type="dxa"/>
          </w:tcPr>
          <w:p w:rsidR="0094483B" w:rsidRPr="00C57761" w:rsidRDefault="0094483B" w:rsidP="00C57761">
            <w:pPr>
              <w:tabs>
                <w:tab w:val="left" w:pos="317"/>
              </w:tabs>
              <w:ind w:left="-108" w:right="-129"/>
              <w:jc w:val="center"/>
              <w:rPr>
                <w:rFonts w:ascii="Times New Roman" w:hAnsi="Times New Roman"/>
                <w:b/>
                <w:sz w:val="18"/>
                <w:szCs w:val="18"/>
              </w:rPr>
            </w:pPr>
            <w:r w:rsidRPr="00C57761">
              <w:rPr>
                <w:rFonts w:ascii="Times New Roman" w:hAnsi="Times New Roman"/>
                <w:b/>
                <w:color w:val="000000"/>
                <w:sz w:val="18"/>
                <w:szCs w:val="18"/>
              </w:rPr>
              <w:t>1</w:t>
            </w:r>
          </w:p>
        </w:tc>
        <w:tc>
          <w:tcPr>
            <w:tcW w:w="4111" w:type="dxa"/>
          </w:tcPr>
          <w:p w:rsidR="0094483B" w:rsidRPr="00C57761" w:rsidRDefault="0094483B" w:rsidP="00D76030">
            <w:pPr>
              <w:jc w:val="both"/>
              <w:rPr>
                <w:rFonts w:ascii="Times New Roman" w:hAnsi="Times New Roman"/>
                <w:b/>
                <w:sz w:val="18"/>
                <w:szCs w:val="18"/>
              </w:rPr>
            </w:pPr>
          </w:p>
        </w:tc>
        <w:tc>
          <w:tcPr>
            <w:tcW w:w="5244" w:type="dxa"/>
          </w:tcPr>
          <w:p w:rsidR="0094483B" w:rsidRPr="00C57761" w:rsidRDefault="0094483B" w:rsidP="00D76030">
            <w:pPr>
              <w:jc w:val="both"/>
              <w:rPr>
                <w:rFonts w:ascii="Times New Roman" w:hAnsi="Times New Roman"/>
                <w:b/>
                <w:sz w:val="18"/>
                <w:szCs w:val="18"/>
              </w:rPr>
            </w:pPr>
          </w:p>
        </w:tc>
        <w:tc>
          <w:tcPr>
            <w:tcW w:w="2307" w:type="dxa"/>
          </w:tcPr>
          <w:p w:rsidR="0094483B" w:rsidRPr="00C57761" w:rsidRDefault="0094483B" w:rsidP="000C5A77">
            <w:pPr>
              <w:ind w:right="-129"/>
              <w:rPr>
                <w:rFonts w:ascii="Times New Roman" w:hAnsi="Times New Roman"/>
                <w:b/>
                <w:sz w:val="18"/>
                <w:szCs w:val="18"/>
              </w:rPr>
            </w:pPr>
            <w:r w:rsidRPr="00C57761">
              <w:rPr>
                <w:rFonts w:ascii="Times New Roman" w:hAnsi="Times New Roman"/>
                <w:b/>
                <w:color w:val="000000"/>
                <w:sz w:val="18"/>
                <w:szCs w:val="18"/>
              </w:rPr>
              <w:t xml:space="preserve">Библиотека ЦОК </w:t>
            </w:r>
            <w:hyperlink r:id="rId60">
              <w:r w:rsidRPr="00C57761">
                <w:rPr>
                  <w:rFonts w:ascii="Times New Roman" w:hAnsi="Times New Roman"/>
                  <w:b/>
                  <w:color w:val="0000FF"/>
                  <w:sz w:val="18"/>
                  <w:szCs w:val="18"/>
                  <w:u w:val="single"/>
                </w:rPr>
                <w:t>https://m.edsoo.ru/ff0c8a8a</w:t>
              </w:r>
            </w:hyperlink>
          </w:p>
        </w:tc>
      </w:tr>
      <w:tr w:rsidR="009D0F0D" w:rsidTr="00C57761">
        <w:trPr>
          <w:gridAfter w:val="1"/>
          <w:wAfter w:w="2654" w:type="dxa"/>
        </w:trPr>
        <w:tc>
          <w:tcPr>
            <w:tcW w:w="534"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67</w:t>
            </w:r>
          </w:p>
        </w:tc>
        <w:tc>
          <w:tcPr>
            <w:tcW w:w="3260" w:type="dxa"/>
          </w:tcPr>
          <w:p w:rsidR="009D0F0D" w:rsidRPr="00C57761" w:rsidRDefault="009D0F0D" w:rsidP="00F060FB">
            <w:pPr>
              <w:jc w:val="both"/>
              <w:rPr>
                <w:rFonts w:ascii="Times New Roman" w:hAnsi="Times New Roman"/>
                <w:sz w:val="18"/>
                <w:szCs w:val="18"/>
              </w:rPr>
            </w:pPr>
            <w:r w:rsidRPr="00C57761">
              <w:rPr>
                <w:rFonts w:ascii="Times New Roman" w:hAnsi="Times New Roman"/>
                <w:color w:val="000000"/>
                <w:sz w:val="18"/>
                <w:szCs w:val="18"/>
              </w:rPr>
              <w:t>Резервный урок</w:t>
            </w:r>
          </w:p>
        </w:tc>
        <w:tc>
          <w:tcPr>
            <w:tcW w:w="567" w:type="dxa"/>
          </w:tcPr>
          <w:p w:rsidR="009D0F0D" w:rsidRPr="00C57761" w:rsidRDefault="009D0F0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D0F0D" w:rsidRPr="00C57761" w:rsidRDefault="009D0F0D" w:rsidP="00D76030">
            <w:pPr>
              <w:jc w:val="both"/>
              <w:rPr>
                <w:rFonts w:ascii="Times New Roman" w:hAnsi="Times New Roman"/>
                <w:sz w:val="18"/>
                <w:szCs w:val="18"/>
              </w:rPr>
            </w:pPr>
          </w:p>
        </w:tc>
        <w:tc>
          <w:tcPr>
            <w:tcW w:w="5244" w:type="dxa"/>
          </w:tcPr>
          <w:p w:rsidR="009D0F0D" w:rsidRPr="00C57761" w:rsidRDefault="009D0F0D" w:rsidP="00D76030">
            <w:pPr>
              <w:jc w:val="both"/>
              <w:rPr>
                <w:rFonts w:ascii="Times New Roman" w:hAnsi="Times New Roman"/>
                <w:sz w:val="18"/>
                <w:szCs w:val="18"/>
              </w:rPr>
            </w:pPr>
          </w:p>
        </w:tc>
        <w:tc>
          <w:tcPr>
            <w:tcW w:w="2307"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1">
              <w:r w:rsidRPr="00C57761">
                <w:rPr>
                  <w:rFonts w:ascii="Times New Roman" w:hAnsi="Times New Roman"/>
                  <w:color w:val="0000FF"/>
                  <w:sz w:val="18"/>
                  <w:szCs w:val="18"/>
                  <w:u w:val="single"/>
                </w:rPr>
                <w:t>https://m.edsoo.ru/ff0c8c56</w:t>
              </w:r>
            </w:hyperlink>
          </w:p>
        </w:tc>
      </w:tr>
      <w:tr w:rsidR="009D0F0D" w:rsidTr="00C57761">
        <w:trPr>
          <w:gridAfter w:val="1"/>
          <w:wAfter w:w="2654" w:type="dxa"/>
        </w:trPr>
        <w:tc>
          <w:tcPr>
            <w:tcW w:w="534"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68</w:t>
            </w:r>
          </w:p>
        </w:tc>
        <w:tc>
          <w:tcPr>
            <w:tcW w:w="3260"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Резервный урок. Обобщающий урок по темам 10 класса</w:t>
            </w:r>
          </w:p>
        </w:tc>
        <w:tc>
          <w:tcPr>
            <w:tcW w:w="567" w:type="dxa"/>
          </w:tcPr>
          <w:p w:rsidR="009D0F0D" w:rsidRPr="00C57761" w:rsidRDefault="009D0F0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D0F0D" w:rsidRPr="00C57761" w:rsidRDefault="009D0F0D" w:rsidP="00D76030">
            <w:pPr>
              <w:jc w:val="both"/>
              <w:rPr>
                <w:rFonts w:ascii="Times New Roman" w:hAnsi="Times New Roman"/>
                <w:sz w:val="18"/>
                <w:szCs w:val="18"/>
              </w:rPr>
            </w:pPr>
          </w:p>
        </w:tc>
        <w:tc>
          <w:tcPr>
            <w:tcW w:w="5244" w:type="dxa"/>
          </w:tcPr>
          <w:p w:rsidR="009D0F0D" w:rsidRPr="00C57761" w:rsidRDefault="009D0F0D" w:rsidP="00D76030">
            <w:pPr>
              <w:jc w:val="both"/>
              <w:rPr>
                <w:rFonts w:ascii="Times New Roman" w:hAnsi="Times New Roman"/>
                <w:sz w:val="18"/>
                <w:szCs w:val="18"/>
              </w:rPr>
            </w:pPr>
          </w:p>
        </w:tc>
        <w:tc>
          <w:tcPr>
            <w:tcW w:w="2307"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2">
              <w:r w:rsidRPr="00C57761">
                <w:rPr>
                  <w:rFonts w:ascii="Times New Roman" w:hAnsi="Times New Roman"/>
                  <w:color w:val="0000FF"/>
                  <w:sz w:val="18"/>
                  <w:szCs w:val="18"/>
                  <w:u w:val="single"/>
                </w:rPr>
                <w:t>https://m.edsoo.ru/ff0c8f6c</w:t>
              </w:r>
            </w:hyperlink>
          </w:p>
        </w:tc>
      </w:tr>
      <w:tr w:rsidR="009D0F0D" w:rsidTr="00C57761">
        <w:trPr>
          <w:gridAfter w:val="1"/>
          <w:wAfter w:w="2654" w:type="dxa"/>
        </w:trPr>
        <w:tc>
          <w:tcPr>
            <w:tcW w:w="3794" w:type="dxa"/>
            <w:gridSpan w:val="2"/>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ОБЩЕЕ КОЛИЧЕСТВО ЧАСОВ ПО ПРОГРАММЕ</w:t>
            </w:r>
          </w:p>
        </w:tc>
        <w:tc>
          <w:tcPr>
            <w:tcW w:w="567" w:type="dxa"/>
          </w:tcPr>
          <w:p w:rsidR="009D0F0D" w:rsidRPr="00C57761" w:rsidRDefault="009D0F0D" w:rsidP="00C57761">
            <w:pPr>
              <w:tabs>
                <w:tab w:val="left" w:pos="317"/>
              </w:tabs>
              <w:ind w:left="-108" w:right="-129"/>
              <w:jc w:val="center"/>
              <w:rPr>
                <w:rFonts w:ascii="Times New Roman" w:hAnsi="Times New Roman"/>
                <w:color w:val="000000"/>
                <w:sz w:val="18"/>
                <w:szCs w:val="18"/>
              </w:rPr>
            </w:pPr>
            <w:r w:rsidRPr="00C57761">
              <w:rPr>
                <w:rFonts w:ascii="Times New Roman" w:hAnsi="Times New Roman"/>
                <w:color w:val="000000"/>
                <w:sz w:val="18"/>
                <w:szCs w:val="18"/>
              </w:rPr>
              <w:t>68</w:t>
            </w:r>
          </w:p>
        </w:tc>
        <w:tc>
          <w:tcPr>
            <w:tcW w:w="4111" w:type="dxa"/>
          </w:tcPr>
          <w:p w:rsidR="009D0F0D" w:rsidRPr="00C57761" w:rsidRDefault="009D0F0D" w:rsidP="00D76030">
            <w:pPr>
              <w:jc w:val="both"/>
              <w:rPr>
                <w:rFonts w:ascii="Times New Roman" w:hAnsi="Times New Roman"/>
                <w:sz w:val="18"/>
                <w:szCs w:val="18"/>
              </w:rPr>
            </w:pPr>
          </w:p>
        </w:tc>
        <w:tc>
          <w:tcPr>
            <w:tcW w:w="5244" w:type="dxa"/>
          </w:tcPr>
          <w:p w:rsidR="009D0F0D" w:rsidRPr="00C57761" w:rsidRDefault="009D0F0D" w:rsidP="00D76030">
            <w:pPr>
              <w:jc w:val="both"/>
              <w:rPr>
                <w:rFonts w:ascii="Times New Roman" w:hAnsi="Times New Roman"/>
                <w:sz w:val="18"/>
                <w:szCs w:val="18"/>
              </w:rPr>
            </w:pPr>
          </w:p>
        </w:tc>
        <w:tc>
          <w:tcPr>
            <w:tcW w:w="2307" w:type="dxa"/>
          </w:tcPr>
          <w:p w:rsidR="009D0F0D" w:rsidRPr="00C57761" w:rsidRDefault="009D0F0D" w:rsidP="000C5A77">
            <w:pPr>
              <w:ind w:right="-129"/>
              <w:rPr>
                <w:rFonts w:ascii="Times New Roman" w:hAnsi="Times New Roman"/>
                <w:color w:val="000000"/>
                <w:sz w:val="18"/>
                <w:szCs w:val="18"/>
              </w:rPr>
            </w:pPr>
          </w:p>
        </w:tc>
      </w:tr>
    </w:tbl>
    <w:p w:rsidR="00BF0FA5" w:rsidRDefault="00BF0FA5" w:rsidP="00D76030">
      <w:pPr>
        <w:spacing w:after="0"/>
        <w:ind w:firstLine="709"/>
        <w:jc w:val="both"/>
        <w:rPr>
          <w:rFonts w:ascii="Times New Roman" w:hAnsi="Times New Roman"/>
          <w:sz w:val="24"/>
          <w:szCs w:val="24"/>
        </w:rPr>
        <w:sectPr w:rsidR="00BF0FA5" w:rsidSect="002770AC">
          <w:pgSz w:w="16838" w:h="11906" w:orient="landscape"/>
          <w:pgMar w:top="1134" w:right="567" w:bottom="1134" w:left="567" w:header="709" w:footer="709" w:gutter="0"/>
          <w:cols w:space="708"/>
          <w:docGrid w:linePitch="360"/>
        </w:sectPr>
      </w:pPr>
    </w:p>
    <w:p w:rsidR="00B37F9D" w:rsidRPr="00BF0FA5" w:rsidRDefault="00B37F9D" w:rsidP="002F2BA1">
      <w:pPr>
        <w:spacing w:after="0"/>
        <w:ind w:firstLine="709"/>
        <w:jc w:val="center"/>
        <w:rPr>
          <w:rFonts w:ascii="Times New Roman" w:hAnsi="Times New Roman"/>
          <w:b/>
          <w:sz w:val="24"/>
          <w:szCs w:val="24"/>
        </w:rPr>
      </w:pPr>
      <w:r w:rsidRPr="00BF0FA5">
        <w:rPr>
          <w:rFonts w:ascii="Times New Roman" w:hAnsi="Times New Roman"/>
          <w:b/>
          <w:sz w:val="24"/>
          <w:szCs w:val="24"/>
        </w:rPr>
        <w:lastRenderedPageBreak/>
        <w:t>ТЕМАТИЧЕСКОЕ ПЛАНИРОВАНИЕ</w:t>
      </w:r>
    </w:p>
    <w:p w:rsidR="00B37F9D" w:rsidRPr="00BF0FA5" w:rsidRDefault="00B37F9D" w:rsidP="00B37F9D">
      <w:pPr>
        <w:spacing w:after="0"/>
        <w:ind w:firstLine="709"/>
        <w:jc w:val="both"/>
        <w:rPr>
          <w:rFonts w:ascii="Times New Roman" w:hAnsi="Times New Roman"/>
          <w:b/>
          <w:sz w:val="24"/>
          <w:szCs w:val="24"/>
        </w:rPr>
      </w:pPr>
      <w:r w:rsidRPr="00BF0FA5">
        <w:rPr>
          <w:rFonts w:ascii="Times New Roman" w:hAnsi="Times New Roman"/>
          <w:b/>
          <w:sz w:val="24"/>
          <w:szCs w:val="24"/>
        </w:rPr>
        <w:t>11 КЛАСС</w:t>
      </w:r>
    </w:p>
    <w:tbl>
      <w:tblPr>
        <w:tblW w:w="16301" w:type="dxa"/>
        <w:tblCellSpacing w:w="20" w:type="nil"/>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84"/>
        <w:gridCol w:w="3869"/>
        <w:gridCol w:w="567"/>
        <w:gridCol w:w="4819"/>
        <w:gridCol w:w="4395"/>
        <w:gridCol w:w="2267"/>
      </w:tblGrid>
      <w:tr w:rsidR="00C13108" w:rsidRPr="00C30674" w:rsidTr="008442A1">
        <w:trPr>
          <w:trHeight w:val="454"/>
          <w:tblCellSpacing w:w="20" w:type="nil"/>
        </w:trPr>
        <w:tc>
          <w:tcPr>
            <w:tcW w:w="384" w:type="dxa"/>
            <w:tcMar>
              <w:top w:w="50" w:type="dxa"/>
              <w:left w:w="100" w:type="dxa"/>
            </w:tcMar>
          </w:tcPr>
          <w:p w:rsidR="00C13108" w:rsidRPr="00C57761" w:rsidRDefault="00C13108" w:rsidP="008442A1">
            <w:pPr>
              <w:spacing w:after="0" w:line="240" w:lineRule="auto"/>
              <w:ind w:left="-100" w:right="-150"/>
              <w:jc w:val="center"/>
              <w:rPr>
                <w:rFonts w:ascii="Times New Roman" w:hAnsi="Times New Roman"/>
                <w:b/>
                <w:sz w:val="18"/>
                <w:szCs w:val="18"/>
              </w:rPr>
            </w:pPr>
            <w:r w:rsidRPr="00C57761">
              <w:rPr>
                <w:rFonts w:ascii="Times New Roman" w:hAnsi="Times New Roman"/>
                <w:b/>
                <w:sz w:val="18"/>
                <w:szCs w:val="18"/>
              </w:rPr>
              <w:t xml:space="preserve">№ </w:t>
            </w:r>
            <w:proofErr w:type="gramStart"/>
            <w:r w:rsidRPr="00C57761">
              <w:rPr>
                <w:rFonts w:ascii="Times New Roman" w:hAnsi="Times New Roman"/>
                <w:b/>
                <w:sz w:val="18"/>
                <w:szCs w:val="18"/>
              </w:rPr>
              <w:t>п</w:t>
            </w:r>
            <w:proofErr w:type="gramEnd"/>
            <w:r w:rsidRPr="00C57761">
              <w:rPr>
                <w:rFonts w:ascii="Times New Roman" w:hAnsi="Times New Roman"/>
                <w:b/>
                <w:sz w:val="18"/>
                <w:szCs w:val="18"/>
              </w:rPr>
              <w:t>/п</w:t>
            </w:r>
          </w:p>
        </w:tc>
        <w:tc>
          <w:tcPr>
            <w:tcW w:w="3869" w:type="dxa"/>
            <w:tcMar>
              <w:top w:w="50" w:type="dxa"/>
              <w:left w:w="100" w:type="dxa"/>
            </w:tcMar>
          </w:tcPr>
          <w:p w:rsidR="00C13108" w:rsidRPr="00C57761" w:rsidRDefault="00C13108" w:rsidP="002F2BA1">
            <w:pPr>
              <w:spacing w:after="0" w:line="240" w:lineRule="auto"/>
              <w:jc w:val="center"/>
              <w:rPr>
                <w:rFonts w:ascii="Times New Roman" w:hAnsi="Times New Roman"/>
                <w:b/>
                <w:sz w:val="18"/>
                <w:szCs w:val="18"/>
              </w:rPr>
            </w:pPr>
            <w:r w:rsidRPr="00C57761">
              <w:rPr>
                <w:rFonts w:ascii="Times New Roman" w:hAnsi="Times New Roman"/>
                <w:b/>
                <w:sz w:val="18"/>
                <w:szCs w:val="18"/>
              </w:rPr>
              <w:t>Наименование разделов и тем учебного предмета</w:t>
            </w:r>
          </w:p>
        </w:tc>
        <w:tc>
          <w:tcPr>
            <w:tcW w:w="567" w:type="dxa"/>
            <w:tcMar>
              <w:top w:w="50" w:type="dxa"/>
              <w:left w:w="100" w:type="dxa"/>
            </w:tcMar>
          </w:tcPr>
          <w:p w:rsidR="00C13108" w:rsidRPr="00C57761" w:rsidRDefault="00C13108" w:rsidP="00C57761">
            <w:pPr>
              <w:spacing w:after="0" w:line="240" w:lineRule="auto"/>
              <w:ind w:left="-100" w:right="-108"/>
              <w:jc w:val="center"/>
              <w:rPr>
                <w:rFonts w:ascii="Times New Roman" w:hAnsi="Times New Roman"/>
                <w:b/>
                <w:sz w:val="18"/>
                <w:szCs w:val="18"/>
              </w:rPr>
            </w:pPr>
            <w:r w:rsidRPr="00C57761">
              <w:rPr>
                <w:rFonts w:ascii="Times New Roman" w:hAnsi="Times New Roman"/>
                <w:b/>
                <w:sz w:val="18"/>
                <w:szCs w:val="18"/>
              </w:rPr>
              <w:t>Кол</w:t>
            </w:r>
            <w:r w:rsidR="009D0F0D" w:rsidRPr="00C57761">
              <w:rPr>
                <w:rFonts w:ascii="Times New Roman" w:hAnsi="Times New Roman"/>
                <w:b/>
                <w:sz w:val="18"/>
                <w:szCs w:val="18"/>
              </w:rPr>
              <w:t>-</w:t>
            </w:r>
            <w:r w:rsidRPr="00C57761">
              <w:rPr>
                <w:rFonts w:ascii="Times New Roman" w:hAnsi="Times New Roman"/>
                <w:b/>
                <w:sz w:val="18"/>
                <w:szCs w:val="18"/>
              </w:rPr>
              <w:t>во часов</w:t>
            </w:r>
          </w:p>
        </w:tc>
        <w:tc>
          <w:tcPr>
            <w:tcW w:w="4819" w:type="dxa"/>
            <w:tcMar>
              <w:top w:w="50" w:type="dxa"/>
              <w:left w:w="100" w:type="dxa"/>
            </w:tcMar>
          </w:tcPr>
          <w:p w:rsidR="00C13108" w:rsidRPr="00C57761" w:rsidRDefault="00C13108" w:rsidP="002F2BA1">
            <w:pPr>
              <w:spacing w:after="0" w:line="240" w:lineRule="auto"/>
              <w:jc w:val="center"/>
              <w:rPr>
                <w:rFonts w:ascii="Times New Roman" w:hAnsi="Times New Roman"/>
                <w:b/>
                <w:sz w:val="18"/>
                <w:szCs w:val="18"/>
              </w:rPr>
            </w:pPr>
            <w:r w:rsidRPr="00C57761">
              <w:rPr>
                <w:rFonts w:ascii="Times New Roman" w:hAnsi="Times New Roman"/>
                <w:b/>
                <w:sz w:val="18"/>
                <w:szCs w:val="18"/>
              </w:rPr>
              <w:t>Программное содержание</w:t>
            </w:r>
          </w:p>
        </w:tc>
        <w:tc>
          <w:tcPr>
            <w:tcW w:w="4395" w:type="dxa"/>
            <w:tcMar>
              <w:top w:w="50" w:type="dxa"/>
              <w:left w:w="100" w:type="dxa"/>
            </w:tcMar>
          </w:tcPr>
          <w:p w:rsidR="00C13108" w:rsidRPr="00C57761" w:rsidRDefault="00C13108" w:rsidP="002F2BA1">
            <w:pPr>
              <w:spacing w:after="0" w:line="240" w:lineRule="auto"/>
              <w:jc w:val="center"/>
              <w:rPr>
                <w:rFonts w:ascii="Times New Roman" w:hAnsi="Times New Roman"/>
                <w:b/>
                <w:sz w:val="18"/>
                <w:szCs w:val="18"/>
              </w:rPr>
            </w:pPr>
            <w:r w:rsidRPr="00C57761">
              <w:rPr>
                <w:rFonts w:ascii="Times New Roman" w:hAnsi="Times New Roman"/>
                <w:b/>
                <w:sz w:val="18"/>
                <w:szCs w:val="18"/>
              </w:rPr>
              <w:t xml:space="preserve">Основные виды деятельности </w:t>
            </w:r>
            <w:proofErr w:type="gramStart"/>
            <w:r w:rsidRPr="00C57761">
              <w:rPr>
                <w:rFonts w:ascii="Times New Roman" w:hAnsi="Times New Roman"/>
                <w:b/>
                <w:sz w:val="18"/>
                <w:szCs w:val="18"/>
              </w:rPr>
              <w:t>обучающихся</w:t>
            </w:r>
            <w:proofErr w:type="gramEnd"/>
          </w:p>
        </w:tc>
        <w:tc>
          <w:tcPr>
            <w:tcW w:w="2267" w:type="dxa"/>
            <w:tcMar>
              <w:top w:w="50" w:type="dxa"/>
              <w:left w:w="100" w:type="dxa"/>
            </w:tcMar>
          </w:tcPr>
          <w:p w:rsidR="00C13108" w:rsidRPr="00C57761" w:rsidRDefault="00C13108" w:rsidP="002F2BA1">
            <w:pPr>
              <w:spacing w:after="0" w:line="240" w:lineRule="auto"/>
              <w:ind w:right="-129"/>
              <w:jc w:val="center"/>
              <w:rPr>
                <w:rFonts w:ascii="Times New Roman" w:hAnsi="Times New Roman"/>
                <w:b/>
                <w:color w:val="000000"/>
                <w:sz w:val="18"/>
                <w:szCs w:val="18"/>
              </w:rPr>
            </w:pPr>
            <w:r w:rsidRPr="00C57761">
              <w:rPr>
                <w:rFonts w:ascii="Times New Roman" w:hAnsi="Times New Roman"/>
                <w:b/>
                <w:color w:val="000000"/>
                <w:sz w:val="18"/>
                <w:szCs w:val="18"/>
              </w:rPr>
              <w:t>Электронные цифровые образовательные ресурсы</w:t>
            </w:r>
          </w:p>
        </w:tc>
      </w:tr>
      <w:tr w:rsidR="00C13108" w:rsidRPr="00C02C24" w:rsidTr="00C57761">
        <w:trPr>
          <w:trHeight w:val="144"/>
          <w:tblCellSpacing w:w="20" w:type="nil"/>
        </w:trPr>
        <w:tc>
          <w:tcPr>
            <w:tcW w:w="384" w:type="dxa"/>
            <w:shd w:val="clear" w:color="auto" w:fill="BFBFBF" w:themeFill="background1" w:themeFillShade="BF"/>
            <w:tcMar>
              <w:top w:w="50" w:type="dxa"/>
              <w:left w:w="100" w:type="dxa"/>
            </w:tcMar>
          </w:tcPr>
          <w:p w:rsidR="00C13108" w:rsidRPr="00C57761" w:rsidRDefault="00C13108"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C13108" w:rsidRPr="00C57761" w:rsidRDefault="00C02C24"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Раздел 1. </w:t>
            </w:r>
          </w:p>
        </w:tc>
        <w:tc>
          <w:tcPr>
            <w:tcW w:w="567" w:type="dxa"/>
            <w:shd w:val="clear" w:color="auto" w:fill="BFBFBF" w:themeFill="background1" w:themeFillShade="BF"/>
            <w:tcMar>
              <w:top w:w="50" w:type="dxa"/>
              <w:left w:w="100" w:type="dxa"/>
            </w:tcMar>
          </w:tcPr>
          <w:p w:rsidR="00C13108" w:rsidRPr="00C57761" w:rsidRDefault="00C13108"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C13108" w:rsidRPr="00C57761" w:rsidRDefault="00C02C24"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Электродинамика</w:t>
            </w:r>
          </w:p>
        </w:tc>
        <w:tc>
          <w:tcPr>
            <w:tcW w:w="4395" w:type="dxa"/>
            <w:shd w:val="clear" w:color="auto" w:fill="BFBFBF" w:themeFill="background1" w:themeFillShade="BF"/>
            <w:tcMar>
              <w:top w:w="50" w:type="dxa"/>
              <w:left w:w="100" w:type="dxa"/>
            </w:tcMar>
          </w:tcPr>
          <w:p w:rsidR="00C13108" w:rsidRPr="00C57761" w:rsidRDefault="00C13108"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C13108" w:rsidRPr="00C57761" w:rsidRDefault="00C13108" w:rsidP="002F2BA1">
            <w:pPr>
              <w:spacing w:after="0" w:line="240" w:lineRule="auto"/>
              <w:ind w:right="-152"/>
              <w:rPr>
                <w:rFonts w:ascii="Times New Roman" w:hAnsi="Times New Roman"/>
                <w:b/>
                <w:color w:val="000000"/>
                <w:sz w:val="18"/>
                <w:szCs w:val="18"/>
              </w:rPr>
            </w:pPr>
          </w:p>
        </w:tc>
      </w:tr>
      <w:tr w:rsidR="00C02C24" w:rsidRPr="00C02C24" w:rsidTr="00C57761">
        <w:trPr>
          <w:trHeight w:val="144"/>
          <w:tblCellSpacing w:w="20" w:type="nil"/>
        </w:trPr>
        <w:tc>
          <w:tcPr>
            <w:tcW w:w="384" w:type="dxa"/>
            <w:tcMar>
              <w:top w:w="50" w:type="dxa"/>
              <w:left w:w="100" w:type="dxa"/>
            </w:tcMar>
          </w:tcPr>
          <w:p w:rsidR="00C02C24" w:rsidRPr="00C57761" w:rsidRDefault="00C02C24"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1.1</w:t>
            </w:r>
          </w:p>
        </w:tc>
        <w:tc>
          <w:tcPr>
            <w:tcW w:w="3869" w:type="dxa"/>
            <w:tcMar>
              <w:top w:w="50" w:type="dxa"/>
              <w:left w:w="100" w:type="dxa"/>
            </w:tcMar>
          </w:tcPr>
          <w:p w:rsidR="00C02C24" w:rsidRPr="00C57761" w:rsidRDefault="00C02C24"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Магнитное поле. </w:t>
            </w:r>
          </w:p>
        </w:tc>
        <w:tc>
          <w:tcPr>
            <w:tcW w:w="567" w:type="dxa"/>
            <w:tcMar>
              <w:top w:w="50" w:type="dxa"/>
              <w:left w:w="100" w:type="dxa"/>
            </w:tcMar>
          </w:tcPr>
          <w:p w:rsidR="00C02C24" w:rsidRPr="00C57761" w:rsidRDefault="00C02C24"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11</w:t>
            </w:r>
          </w:p>
        </w:tc>
        <w:tc>
          <w:tcPr>
            <w:tcW w:w="4819" w:type="dxa"/>
            <w:tcMar>
              <w:top w:w="50" w:type="dxa"/>
              <w:left w:w="100" w:type="dxa"/>
            </w:tcMar>
          </w:tcPr>
          <w:p w:rsidR="00C02C24" w:rsidRPr="00C57761" w:rsidRDefault="00C02C24"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Электромагнитная индукция</w:t>
            </w:r>
          </w:p>
        </w:tc>
        <w:tc>
          <w:tcPr>
            <w:tcW w:w="4395" w:type="dxa"/>
            <w:tcMar>
              <w:top w:w="50" w:type="dxa"/>
              <w:left w:w="100" w:type="dxa"/>
            </w:tcMar>
          </w:tcPr>
          <w:p w:rsidR="00C02C24" w:rsidRPr="00C57761" w:rsidRDefault="00C02C24" w:rsidP="002F2BA1">
            <w:pPr>
              <w:spacing w:after="0" w:line="240" w:lineRule="auto"/>
              <w:ind w:right="-152"/>
              <w:rPr>
                <w:rFonts w:ascii="Times New Roman" w:hAnsi="Times New Roman"/>
                <w:b/>
                <w:sz w:val="18"/>
                <w:szCs w:val="18"/>
              </w:rPr>
            </w:pPr>
          </w:p>
        </w:tc>
        <w:tc>
          <w:tcPr>
            <w:tcW w:w="2267" w:type="dxa"/>
            <w:tcMar>
              <w:top w:w="50" w:type="dxa"/>
              <w:left w:w="100" w:type="dxa"/>
            </w:tcMar>
          </w:tcPr>
          <w:p w:rsidR="00C02C24" w:rsidRPr="00C57761" w:rsidRDefault="00C02C24" w:rsidP="002F2BA1">
            <w:pPr>
              <w:spacing w:after="0" w:line="240" w:lineRule="auto"/>
              <w:ind w:right="-152"/>
              <w:rPr>
                <w:rFonts w:ascii="Times New Roman" w:hAnsi="Times New Roman"/>
                <w:b/>
                <w:color w:val="000000"/>
                <w:sz w:val="18"/>
                <w:szCs w:val="18"/>
              </w:rPr>
            </w:pPr>
          </w:p>
        </w:tc>
      </w:tr>
      <w:tr w:rsidR="001B2B55" w:rsidRPr="000C5E08" w:rsidTr="00C57761">
        <w:trPr>
          <w:trHeight w:val="144"/>
          <w:tblCellSpacing w:w="20" w:type="nil"/>
        </w:trPr>
        <w:tc>
          <w:tcPr>
            <w:tcW w:w="384" w:type="dxa"/>
            <w:tcMar>
              <w:top w:w="50" w:type="dxa"/>
              <w:left w:w="100" w:type="dxa"/>
            </w:tcMar>
          </w:tcPr>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w:t>
            </w:r>
          </w:p>
        </w:tc>
        <w:tc>
          <w:tcPr>
            <w:tcW w:w="3869" w:type="dxa"/>
            <w:tcMar>
              <w:top w:w="50" w:type="dxa"/>
              <w:left w:w="100" w:type="dxa"/>
            </w:tcMar>
          </w:tcPr>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Постоянные магниты и их взаимодействие. Магнитное поле. Вектор магнитной индукции. Линии магнитной индукции</w:t>
            </w:r>
            <w:r w:rsidR="009223D5" w:rsidRPr="00C57761">
              <w:rPr>
                <w:rFonts w:ascii="Times New Roman" w:hAnsi="Times New Roman"/>
                <w:color w:val="000000"/>
                <w:sz w:val="18"/>
                <w:szCs w:val="18"/>
              </w:rPr>
              <w:t xml:space="preserve"> Магнитное поле проводника с током. Опыт Эрстеда.</w:t>
            </w:r>
          </w:p>
        </w:tc>
        <w:tc>
          <w:tcPr>
            <w:tcW w:w="567" w:type="dxa"/>
            <w:tcMar>
              <w:top w:w="50" w:type="dxa"/>
              <w:left w:w="100" w:type="dxa"/>
            </w:tcMar>
          </w:tcPr>
          <w:p w:rsidR="001B2B55" w:rsidRPr="00C57761" w:rsidRDefault="001B2B5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 </w:t>
            </w:r>
            <w:r w:rsidR="009223D5" w:rsidRPr="00C57761">
              <w:rPr>
                <w:rFonts w:ascii="Times New Roman" w:hAnsi="Times New Roman"/>
                <w:sz w:val="18"/>
                <w:szCs w:val="1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w:t>
            </w:r>
          </w:p>
        </w:tc>
        <w:tc>
          <w:tcPr>
            <w:tcW w:w="4395" w:type="dxa"/>
            <w:vMerge w:val="restart"/>
            <w:tcMar>
              <w:top w:w="50" w:type="dxa"/>
              <w:left w:w="100" w:type="dxa"/>
            </w:tcMar>
          </w:tcPr>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Проведение эксперимента: изучение магнитного поля катушки с током; исследование действия постоянного магнита на рамку с током; исследование явления электромагнитной индукции. </w:t>
            </w:r>
          </w:p>
          <w:p w:rsidR="00FC78BE" w:rsidRPr="00C57761" w:rsidRDefault="00FC78BE" w:rsidP="002F2BA1">
            <w:pPr>
              <w:spacing w:after="0" w:line="240" w:lineRule="auto"/>
              <w:ind w:right="-152"/>
              <w:rPr>
                <w:rFonts w:ascii="Times New Roman" w:hAnsi="Times New Roman"/>
                <w:sz w:val="18"/>
                <w:szCs w:val="18"/>
              </w:rPr>
            </w:pP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FC78BE" w:rsidRPr="00C57761" w:rsidRDefault="00FC78BE" w:rsidP="002F2BA1">
            <w:pPr>
              <w:spacing w:after="0" w:line="240" w:lineRule="auto"/>
              <w:ind w:right="-152"/>
              <w:rPr>
                <w:rFonts w:ascii="Times New Roman" w:hAnsi="Times New Roman"/>
                <w:sz w:val="18"/>
                <w:szCs w:val="18"/>
              </w:rPr>
            </w:pP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Объяснение принципов действия и условий безопасного применения постоянных магнитов, электромагнитов, электродвигателя, ускорителей элементарных частиц, индукционной печи. </w:t>
            </w:r>
          </w:p>
          <w:p w:rsidR="00FC78BE" w:rsidRPr="00C57761" w:rsidRDefault="00FC78BE" w:rsidP="002F2BA1">
            <w:pPr>
              <w:spacing w:after="0" w:line="240" w:lineRule="auto"/>
              <w:ind w:right="-152"/>
              <w:rPr>
                <w:rFonts w:ascii="Times New Roman" w:hAnsi="Times New Roman"/>
                <w:sz w:val="18"/>
                <w:szCs w:val="18"/>
              </w:rPr>
            </w:pP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расчётных задач на применение формул темы «Магнитное поле. Электромагнитная индукция». </w:t>
            </w:r>
          </w:p>
          <w:p w:rsidR="00FC78BE" w:rsidRPr="00C57761" w:rsidRDefault="00FC78BE" w:rsidP="002F2BA1">
            <w:pPr>
              <w:spacing w:after="0" w:line="240" w:lineRule="auto"/>
              <w:ind w:right="-152"/>
              <w:rPr>
                <w:rFonts w:ascii="Times New Roman" w:hAnsi="Times New Roman"/>
                <w:sz w:val="18"/>
                <w:szCs w:val="18"/>
              </w:rPr>
            </w:pP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законы, закономерности и физические явления темы «Магнитное поле. Электромагнитная индукция». </w:t>
            </w: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Определение </w:t>
            </w:r>
            <w:proofErr w:type="gramStart"/>
            <w:r w:rsidRPr="00C57761">
              <w:rPr>
                <w:rFonts w:ascii="Times New Roman" w:hAnsi="Times New Roman"/>
                <w:sz w:val="18"/>
                <w:szCs w:val="18"/>
              </w:rPr>
              <w:t>направления вектора индукции магнитного поля проводника</w:t>
            </w:r>
            <w:proofErr w:type="gramEnd"/>
            <w:r w:rsidRPr="00C57761">
              <w:rPr>
                <w:rFonts w:ascii="Times New Roman" w:hAnsi="Times New Roman"/>
                <w:sz w:val="18"/>
                <w:szCs w:val="18"/>
              </w:rPr>
              <w:t xml:space="preserve"> с током, силы Ампера и силы Лоренца. </w:t>
            </w: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Распознавание физических явлений в учебных опытах и окружающей жизни: взаимодействие магнитов, электромагнитная индукция, действие магнитного поля на проводник с током и движущийся заряд. </w:t>
            </w: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Анализ электромагнитных явлений с использованием закона электромагнитной индукции. </w:t>
            </w:r>
          </w:p>
          <w:p w:rsidR="00FC78BE" w:rsidRPr="00C57761" w:rsidRDefault="00FC78BE" w:rsidP="002F2BA1">
            <w:pPr>
              <w:spacing w:after="0" w:line="240" w:lineRule="auto"/>
              <w:ind w:right="-152"/>
              <w:rPr>
                <w:rFonts w:ascii="Times New Roman" w:hAnsi="Times New Roman"/>
                <w:sz w:val="18"/>
                <w:szCs w:val="18"/>
              </w:rPr>
            </w:pPr>
          </w:p>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Описание изученных свойств веществ и электромагнитных явлений с использованием физических величин: индукция магнитного поля, сила Ампера, сила Лоренца, индуктивность катушки, энергия электрического и магнитного полей</w:t>
            </w:r>
          </w:p>
        </w:tc>
        <w:tc>
          <w:tcPr>
            <w:tcW w:w="2267" w:type="dxa"/>
            <w:tcMar>
              <w:top w:w="50" w:type="dxa"/>
              <w:left w:w="100" w:type="dxa"/>
            </w:tcMar>
          </w:tcPr>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3">
              <w:r w:rsidRPr="00C57761">
                <w:rPr>
                  <w:rFonts w:ascii="Times New Roman" w:hAnsi="Times New Roman"/>
                  <w:color w:val="0000FF"/>
                  <w:sz w:val="18"/>
                  <w:szCs w:val="18"/>
                  <w:u w:val="single"/>
                </w:rPr>
                <w:t>https://m.edsoo.ru/ff0c9778</w:t>
              </w:r>
            </w:hyperlink>
          </w:p>
        </w:tc>
      </w:tr>
      <w:tr w:rsidR="009223D5" w:rsidRPr="000C5E08" w:rsidTr="00C57761">
        <w:trPr>
          <w:trHeight w:val="144"/>
          <w:tblCellSpacing w:w="20" w:type="nil"/>
        </w:trPr>
        <w:tc>
          <w:tcPr>
            <w:tcW w:w="384" w:type="dxa"/>
            <w:tcMar>
              <w:top w:w="50" w:type="dxa"/>
              <w:left w:w="100" w:type="dxa"/>
            </w:tcMar>
          </w:tcPr>
          <w:p w:rsidR="009223D5" w:rsidRPr="00C57761" w:rsidRDefault="009223D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w:t>
            </w:r>
          </w:p>
        </w:tc>
        <w:tc>
          <w:tcPr>
            <w:tcW w:w="3869" w:type="dxa"/>
            <w:tcMar>
              <w:top w:w="50" w:type="dxa"/>
              <w:left w:w="100" w:type="dxa"/>
            </w:tcMar>
          </w:tcPr>
          <w:p w:rsidR="009223D5" w:rsidRPr="00C57761" w:rsidRDefault="009223D5" w:rsidP="00BF0FA5">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Взаимодействие проводников с током. Действие магнитного поля на проводник с током. </w:t>
            </w:r>
          </w:p>
        </w:tc>
        <w:tc>
          <w:tcPr>
            <w:tcW w:w="567" w:type="dxa"/>
            <w:tcMar>
              <w:top w:w="50" w:type="dxa"/>
              <w:left w:w="100" w:type="dxa"/>
            </w:tcMar>
          </w:tcPr>
          <w:p w:rsidR="009223D5" w:rsidRPr="00C57761" w:rsidRDefault="009223D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9223D5" w:rsidRPr="00C57761" w:rsidRDefault="009223D5" w:rsidP="00BF0FA5">
            <w:pPr>
              <w:spacing w:after="0" w:line="240" w:lineRule="auto"/>
              <w:ind w:right="-152"/>
              <w:rPr>
                <w:rFonts w:ascii="Times New Roman" w:hAnsi="Times New Roman"/>
                <w:sz w:val="18"/>
                <w:szCs w:val="18"/>
              </w:rPr>
            </w:pPr>
            <w:r w:rsidRPr="00C57761">
              <w:rPr>
                <w:rFonts w:ascii="Times New Roman" w:hAnsi="Times New Roman"/>
                <w:sz w:val="18"/>
                <w:szCs w:val="18"/>
              </w:rPr>
              <w:t xml:space="preserve">Взаимодействие проводников с током. </w:t>
            </w:r>
          </w:p>
        </w:tc>
        <w:tc>
          <w:tcPr>
            <w:tcW w:w="4395" w:type="dxa"/>
            <w:vMerge/>
            <w:tcMar>
              <w:top w:w="50" w:type="dxa"/>
              <w:left w:w="100" w:type="dxa"/>
            </w:tcMar>
          </w:tcPr>
          <w:p w:rsidR="009223D5" w:rsidRPr="00C57761" w:rsidRDefault="009223D5" w:rsidP="002F2BA1">
            <w:pPr>
              <w:spacing w:after="0" w:line="240" w:lineRule="auto"/>
              <w:ind w:right="-152"/>
              <w:rPr>
                <w:rFonts w:ascii="Times New Roman" w:hAnsi="Times New Roman"/>
                <w:sz w:val="18"/>
                <w:szCs w:val="18"/>
              </w:rPr>
            </w:pPr>
          </w:p>
        </w:tc>
        <w:tc>
          <w:tcPr>
            <w:tcW w:w="2267" w:type="dxa"/>
            <w:tcMar>
              <w:top w:w="50" w:type="dxa"/>
              <w:left w:w="100" w:type="dxa"/>
            </w:tcMar>
          </w:tcPr>
          <w:p w:rsidR="009223D5" w:rsidRPr="00C57761" w:rsidRDefault="009223D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4">
              <w:r w:rsidRPr="00C57761">
                <w:rPr>
                  <w:rFonts w:ascii="Times New Roman" w:hAnsi="Times New Roman"/>
                  <w:color w:val="0000FF"/>
                  <w:sz w:val="18"/>
                  <w:szCs w:val="18"/>
                  <w:u w:val="single"/>
                </w:rPr>
                <w:t>https://m.edsoo.ru/ff0c98fe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w:t>
            </w:r>
          </w:p>
        </w:tc>
        <w:tc>
          <w:tcPr>
            <w:tcW w:w="3869"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Сила Ампера.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sz w:val="18"/>
                <w:szCs w:val="18"/>
              </w:rPr>
              <w:t>1</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Сила Ампера, её модуль и направление.</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5">
              <w:r w:rsidRPr="00C57761">
                <w:rPr>
                  <w:rFonts w:ascii="Times New Roman" w:hAnsi="Times New Roman"/>
                  <w:color w:val="0000FF"/>
                  <w:sz w:val="18"/>
                  <w:szCs w:val="18"/>
                  <w:u w:val="single"/>
                </w:rPr>
                <w:t>https://m.edsoo.ru/ff0c98fe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w:t>
            </w:r>
          </w:p>
        </w:tc>
        <w:tc>
          <w:tcPr>
            <w:tcW w:w="3869"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Действие магнитного поля на движущуюся заряженную частицу. Сила Лоренца. Работа силы Лоренца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BF0FA5">
            <w:pPr>
              <w:spacing w:after="0" w:line="240" w:lineRule="auto"/>
              <w:ind w:right="-152"/>
              <w:rPr>
                <w:rFonts w:ascii="Times New Roman" w:hAnsi="Times New Roman"/>
                <w:sz w:val="18"/>
                <w:szCs w:val="18"/>
              </w:rPr>
            </w:pPr>
            <w:r w:rsidRPr="00C57761">
              <w:rPr>
                <w:rFonts w:ascii="Times New Roman" w:hAnsi="Times New Roman"/>
                <w:sz w:val="18"/>
                <w:szCs w:val="18"/>
              </w:rPr>
              <w:t xml:space="preserve">Сила Лоренца, её модуль и направление. Движение заряженной частицы в однородном магнитном поле.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color w:val="000000"/>
                <w:sz w:val="18"/>
                <w:szCs w:val="18"/>
              </w:rPr>
            </w:pPr>
            <w:r w:rsidRPr="00C57761">
              <w:rPr>
                <w:rFonts w:ascii="Times New Roman" w:hAnsi="Times New Roman"/>
                <w:color w:val="000000"/>
                <w:sz w:val="18"/>
                <w:szCs w:val="18"/>
              </w:rPr>
              <w:t xml:space="preserve">Библиотека ЦОК </w:t>
            </w:r>
            <w:hyperlink r:id="rId66">
              <w:r w:rsidRPr="00C57761">
                <w:rPr>
                  <w:rFonts w:ascii="Times New Roman" w:hAnsi="Times New Roman"/>
                  <w:color w:val="0000FF"/>
                  <w:sz w:val="18"/>
                  <w:szCs w:val="18"/>
                  <w:u w:val="single"/>
                </w:rPr>
                <w:t>https://m.edsoo.ru/ff0c9df4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w:t>
            </w:r>
          </w:p>
        </w:tc>
        <w:tc>
          <w:tcPr>
            <w:tcW w:w="3869" w:type="dxa"/>
            <w:tcMar>
              <w:top w:w="50" w:type="dxa"/>
              <w:left w:w="100" w:type="dxa"/>
            </w:tcMar>
          </w:tcPr>
          <w:p w:rsidR="00BF0FA5" w:rsidRPr="00C57761" w:rsidRDefault="00BF0FA5" w:rsidP="00BF0FA5">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Решение задач на действия постоянного магнита на рамку с током и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Работа силы Лоренца.</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7">
              <w:r w:rsidRPr="00C57761">
                <w:rPr>
                  <w:rFonts w:ascii="Times New Roman" w:hAnsi="Times New Roman"/>
                  <w:color w:val="0000FF"/>
                  <w:sz w:val="18"/>
                  <w:szCs w:val="18"/>
                  <w:u w:val="single"/>
                </w:rPr>
                <w:t>https://m.edsoo.ru/ff0c9ac0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Электромагнитная индукция. Поток вектора магнитной индукции. ЭДС индукции. Закон электромагнитной индукции Фарадея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Явление электромагнитной индукции. Поток вектора магнитной индукции. Электродвижущая сила индукции. Закон электромагнитной индукции Фарадея. Вихревое электрическое поле. Электродвижущая сила индукции в проводнике, движущемся поступательно в однородном магнитном поле.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7</w:t>
            </w:r>
          </w:p>
        </w:tc>
        <w:tc>
          <w:tcPr>
            <w:tcW w:w="3869" w:type="dxa"/>
            <w:tcMar>
              <w:top w:w="50" w:type="dxa"/>
              <w:left w:w="100" w:type="dxa"/>
            </w:tcMar>
          </w:tcPr>
          <w:p w:rsidR="00BF0FA5" w:rsidRPr="00C57761" w:rsidRDefault="00BF0FA5" w:rsidP="00BF0FA5">
            <w:pPr>
              <w:spacing w:after="0" w:line="240" w:lineRule="auto"/>
              <w:ind w:right="-152"/>
              <w:rPr>
                <w:rFonts w:ascii="Times New Roman" w:hAnsi="Times New Roman"/>
                <w:sz w:val="18"/>
                <w:szCs w:val="18"/>
              </w:rPr>
            </w:pPr>
            <w:r w:rsidRPr="00C57761">
              <w:rPr>
                <w:rFonts w:ascii="Times New Roman" w:hAnsi="Times New Roman"/>
                <w:color w:val="000000"/>
                <w:sz w:val="18"/>
                <w:szCs w:val="18"/>
              </w:rPr>
              <w:t>Исследование явления электромагнитной индукции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Правило Ленца.</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8">
              <w:r w:rsidRPr="00C57761">
                <w:rPr>
                  <w:rFonts w:ascii="Times New Roman" w:hAnsi="Times New Roman"/>
                  <w:color w:val="0000FF"/>
                  <w:sz w:val="18"/>
                  <w:szCs w:val="18"/>
                  <w:u w:val="single"/>
                </w:rPr>
                <w:t>https://m.edsoo.ru/ff0ca150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Индуктивность. Явление самоиндукции. ЭДС самоиндукции. Энергия магнитного поля катушки с током. Электромагнитное поле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Индуктивность. Явление самоиндукции. Электродвижущая сила самоиндукции. Энергия магнитного поля катушки с током. Электромагнитное поле.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9">
              <w:r w:rsidRPr="00C57761">
                <w:rPr>
                  <w:rFonts w:ascii="Times New Roman" w:hAnsi="Times New Roman"/>
                  <w:color w:val="0000FF"/>
                  <w:sz w:val="18"/>
                  <w:szCs w:val="18"/>
                  <w:u w:val="single"/>
                </w:rPr>
                <w:t>https://m.edsoo.ru/ff0ca600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9</w:t>
            </w:r>
          </w:p>
        </w:tc>
        <w:tc>
          <w:tcPr>
            <w:tcW w:w="3869" w:type="dxa"/>
            <w:tcMar>
              <w:top w:w="50" w:type="dxa"/>
              <w:left w:w="100" w:type="dxa"/>
            </w:tcMar>
          </w:tcPr>
          <w:p w:rsidR="00BF0FA5" w:rsidRPr="00C57761" w:rsidRDefault="00BF0FA5" w:rsidP="008442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Техничес</w:t>
            </w:r>
            <w:r w:rsidR="008442A1">
              <w:rPr>
                <w:rFonts w:ascii="Times New Roman" w:hAnsi="Times New Roman"/>
                <w:color w:val="000000"/>
                <w:sz w:val="18"/>
                <w:szCs w:val="18"/>
              </w:rPr>
              <w:t>кие устройства и их применение.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8442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Технические устройства и практическое применение: постоянные магниты, электромагниты, электродвигатель,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Обобщающий урок «Магнитное поле. Электромагнитная индукция»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ускорители элементарных частиц, индукционная печь</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0">
              <w:r w:rsidRPr="00C57761">
                <w:rPr>
                  <w:rFonts w:ascii="Times New Roman" w:hAnsi="Times New Roman"/>
                  <w:color w:val="0000FF"/>
                  <w:sz w:val="18"/>
                  <w:szCs w:val="18"/>
                  <w:u w:val="single"/>
                </w:rPr>
                <w:t>https://m.edsoo.ru/ff0cab82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по теме «Магнитное поле. Электромагнитная индукция»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1">
              <w:r w:rsidRPr="00C57761">
                <w:rPr>
                  <w:rFonts w:ascii="Times New Roman" w:hAnsi="Times New Roman"/>
                  <w:color w:val="0000FF"/>
                  <w:sz w:val="18"/>
                  <w:szCs w:val="18"/>
                  <w:u w:val="single"/>
                </w:rPr>
                <w:t>https://m.edsoo.ru/ff0cad58</w:t>
              </w:r>
            </w:hyperlink>
          </w:p>
        </w:tc>
      </w:tr>
      <w:tr w:rsidR="00BF0FA5" w:rsidRPr="001B2B55"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Раздел 2. </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Колебания и волны</w:t>
            </w: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A145FE"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2.1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Механические и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9</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электромагнитные колебания</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Свободные механические колебания. Гармонические колебания. Уравнение гармонических колебаний. Превращение энергии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Исследование параметров колебательной системы – периода, частоты, амплитуды и фазы колебаний (пружинный и/или математический маятник).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Наблюдение затухающих колебаний.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Исследование свойств вынужденных колебаний. Наблюдение резонанса. </w:t>
            </w:r>
          </w:p>
          <w:p w:rsidR="00BF0FA5" w:rsidRPr="00C57761" w:rsidRDefault="00BF0FA5" w:rsidP="002F2BA1">
            <w:pPr>
              <w:spacing w:after="0" w:line="240" w:lineRule="auto"/>
              <w:ind w:right="-152"/>
              <w:rPr>
                <w:rFonts w:ascii="Times New Roman" w:hAnsi="Times New Roman"/>
                <w:sz w:val="18"/>
                <w:szCs w:val="18"/>
              </w:rPr>
            </w:pPr>
            <w:proofErr w:type="gramStart"/>
            <w:r w:rsidRPr="00C57761">
              <w:rPr>
                <w:rFonts w:ascii="Times New Roman" w:hAnsi="Times New Roman"/>
                <w:sz w:val="18"/>
                <w:szCs w:val="18"/>
              </w:rPr>
              <w:t xml:space="preserve">Проведение эксперимента: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 </w:t>
            </w:r>
            <w:proofErr w:type="gramEnd"/>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Объяснение принципов действия и условий безопасного применения электрического звонка, генератора переменного тока, линий электропередач.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описывающих механические и электромагнитные колебания.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Описание механических и электромагнитных колебаний с использованием физических величин: период и частота колебаний, амплитуда и фаза колебаний, заряд и сила тока в гармонических электромагнитных колебаниях.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законы, закономерности, описывающие механические и электромагнитные колебания.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Работа в группах при планировании, проведении и интерпретации результатов опытов, и анализе дополнительных источников информации по теме</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2">
              <w:r w:rsidRPr="00C57761">
                <w:rPr>
                  <w:rFonts w:ascii="Times New Roman" w:hAnsi="Times New Roman"/>
                  <w:color w:val="0000FF"/>
                  <w:sz w:val="18"/>
                  <w:szCs w:val="18"/>
                  <w:u w:val="single"/>
                </w:rPr>
                <w:t>https://m.edsoo.ru/ff0caf06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Лабораторная работа «Исследование зависимости периода малых колебаний груза на нити от длины нити и массы груза»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Уравнение гармонических колебаний. Превращение энергии при гармонических колебаниях.</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14</w:t>
            </w:r>
          </w:p>
        </w:tc>
        <w:tc>
          <w:tcPr>
            <w:tcW w:w="3869" w:type="dxa"/>
            <w:tcMar>
              <w:top w:w="50" w:type="dxa"/>
              <w:left w:w="100" w:type="dxa"/>
            </w:tcMar>
          </w:tcPr>
          <w:p w:rsidR="00BF0FA5" w:rsidRPr="00C57761" w:rsidRDefault="00BF0FA5" w:rsidP="008442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Колебательныи</w:t>
            </w:r>
            <w:proofErr w:type="spellEnd"/>
            <w:r w:rsidRPr="00C57761">
              <w:rPr>
                <w:rFonts w:ascii="Times New Roman" w:hAnsi="Times New Roman"/>
                <w:color w:val="000000"/>
                <w:sz w:val="18"/>
                <w:szCs w:val="18"/>
              </w:rPr>
              <w:t xml:space="preserve">̆ контур.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3">
              <w:r w:rsidRPr="00C57761">
                <w:rPr>
                  <w:rFonts w:ascii="Times New Roman" w:hAnsi="Times New Roman"/>
                  <w:color w:val="0000FF"/>
                  <w:sz w:val="18"/>
                  <w:szCs w:val="18"/>
                  <w:u w:val="single"/>
                </w:rPr>
                <w:t>https://m.edsoo.ru/ff0cb820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Формула Томсона. Закон сохранения энергии в идеальном колебательном контуре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Формула Томсона. Закон сохранения энергии в идеальном колебательном контуре.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4">
              <w:r w:rsidRPr="00C57761">
                <w:rPr>
                  <w:rFonts w:ascii="Times New Roman" w:hAnsi="Times New Roman"/>
                  <w:color w:val="0000FF"/>
                  <w:sz w:val="18"/>
                  <w:szCs w:val="18"/>
                  <w:u w:val="single"/>
                </w:rPr>
                <w:t>https://m.edsoo.ru/ff0cb9c4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Представление о затухающих колебаниях. Вынужденные механические колебания. Резонанс. Вынужденные электромагнитные колебания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Представление о затухающих колебаниях. Вынужденные механические колебания. Резонанс. Вынужденные электромагнитные колебания.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5">
              <w:r w:rsidRPr="00C57761">
                <w:rPr>
                  <w:rFonts w:ascii="Times New Roman" w:hAnsi="Times New Roman"/>
                  <w:color w:val="0000FF"/>
                  <w:sz w:val="18"/>
                  <w:szCs w:val="18"/>
                  <w:u w:val="single"/>
                </w:rPr>
                <w:t>https://m.edsoo.ru/ff0cbb86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17</w:t>
            </w:r>
          </w:p>
        </w:tc>
        <w:tc>
          <w:tcPr>
            <w:tcW w:w="3869" w:type="dxa"/>
            <w:tcMar>
              <w:top w:w="50" w:type="dxa"/>
              <w:left w:w="100" w:type="dxa"/>
            </w:tcMar>
          </w:tcPr>
          <w:p w:rsidR="00BF0FA5" w:rsidRPr="00C57761" w:rsidRDefault="00BF0FA5" w:rsidP="008442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Переменныи</w:t>
            </w:r>
            <w:proofErr w:type="spellEnd"/>
            <w:r w:rsidRPr="00C57761">
              <w:rPr>
                <w:rFonts w:ascii="Times New Roman" w:hAnsi="Times New Roman"/>
                <w:color w:val="000000"/>
                <w:sz w:val="18"/>
                <w:szCs w:val="18"/>
              </w:rPr>
              <w:t xml:space="preserve">̆ ток.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Переменный ток. Синусоидальный переменный </w:t>
            </w:r>
            <w:proofErr w:type="spellStart"/>
            <w:r w:rsidRPr="00C57761">
              <w:rPr>
                <w:rFonts w:ascii="Times New Roman" w:hAnsi="Times New Roman"/>
                <w:sz w:val="18"/>
                <w:szCs w:val="18"/>
              </w:rPr>
              <w:t>ток</w:t>
            </w:r>
            <w:proofErr w:type="gramStart"/>
            <w:r w:rsidRPr="00C57761">
              <w:rPr>
                <w:rFonts w:ascii="Times New Roman" w:hAnsi="Times New Roman"/>
                <w:sz w:val="18"/>
                <w:szCs w:val="18"/>
              </w:rPr>
              <w:t>.М</w:t>
            </w:r>
            <w:proofErr w:type="gramEnd"/>
            <w:r w:rsidRPr="00C57761">
              <w:rPr>
                <w:rFonts w:ascii="Times New Roman" w:hAnsi="Times New Roman"/>
                <w:sz w:val="18"/>
                <w:szCs w:val="18"/>
              </w:rPr>
              <w:t>ощность</w:t>
            </w:r>
            <w:proofErr w:type="spellEnd"/>
            <w:r w:rsidRPr="00C57761">
              <w:rPr>
                <w:rFonts w:ascii="Times New Roman" w:hAnsi="Times New Roman"/>
                <w:sz w:val="18"/>
                <w:szCs w:val="18"/>
              </w:rPr>
              <w:t xml:space="preserve"> переменного тока. Амплитудное и действующее значение силы тока и напряжения.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6">
              <w:r w:rsidRPr="00C57761">
                <w:rPr>
                  <w:rFonts w:ascii="Times New Roman" w:hAnsi="Times New Roman"/>
                  <w:color w:val="0000FF"/>
                  <w:sz w:val="18"/>
                  <w:szCs w:val="18"/>
                  <w:u w:val="single"/>
                </w:rPr>
                <w:t>https://m.edsoo.ru/ff0cbd34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Трансформатор. Производство, передача и потребление электрической энергии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Трансформатор. Производство, передача и потребление электрической энергии.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Устройство и практическое применение электрического звонка, генератора переменного тока, линий электропередач</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электрический звонок, генератор переменного тока, линии электропередач</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7">
              <w:r w:rsidRPr="00C57761">
                <w:rPr>
                  <w:rFonts w:ascii="Times New Roman" w:hAnsi="Times New Roman"/>
                  <w:color w:val="0000FF"/>
                  <w:sz w:val="18"/>
                  <w:szCs w:val="18"/>
                  <w:u w:val="single"/>
                </w:rPr>
                <w:t>https://m.edsoo.ru/ff0cc324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Экологические риски при производстве электроэнергии. Культура использования электроэнергии в </w:t>
            </w:r>
            <w:proofErr w:type="spellStart"/>
            <w:r w:rsidRPr="00C57761">
              <w:rPr>
                <w:rFonts w:ascii="Times New Roman" w:hAnsi="Times New Roman"/>
                <w:color w:val="000000"/>
                <w:sz w:val="18"/>
                <w:szCs w:val="18"/>
              </w:rPr>
              <w:t>повседневнои</w:t>
            </w:r>
            <w:proofErr w:type="spellEnd"/>
            <w:r w:rsidRPr="00C57761">
              <w:rPr>
                <w:rFonts w:ascii="Times New Roman" w:hAnsi="Times New Roman"/>
                <w:color w:val="000000"/>
                <w:sz w:val="18"/>
                <w:szCs w:val="18"/>
              </w:rPr>
              <w:t>̆ жизни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Экологические риски при производстве электроэнергии. Культура использования электроэнергии в повседневной жизни.</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5A18C0"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2.2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Механические и </w:t>
            </w:r>
            <w:r w:rsidR="00C57761" w:rsidRPr="00C57761">
              <w:rPr>
                <w:rFonts w:ascii="Times New Roman" w:hAnsi="Times New Roman"/>
                <w:b/>
                <w:sz w:val="18"/>
                <w:szCs w:val="18"/>
              </w:rPr>
              <w:t>электромагнитные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5</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волны</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Механические волны, условия распространения. Период. Скорость распространения и длина волны. Поперечные и продольные волны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образования и распространения поперечных и продольных волн. Наблюдение отражения и преломления, интерференции и дифракции механических волн. Наблюдение связи громкости звука и высоты тона с амплитудой и частотой колебаний, звукового резонанса. Исследование свойств электромагнитных волн: отражение, преломление, поляризация, дифракция, интерференция. Изучение условий излучения электромагнитных волн, взаимной ориентации векторов E, B, υ в электромагнитной волне. </w:t>
            </w:r>
            <w:r w:rsidRPr="00C57761">
              <w:rPr>
                <w:rFonts w:ascii="Times New Roman" w:hAnsi="Times New Roman"/>
                <w:sz w:val="18"/>
                <w:szCs w:val="18"/>
              </w:rPr>
              <w:lastRenderedPageBreak/>
              <w:t>Изучение применения электромагнитных волн в технике и быту. Объяснение принципов действия и условий безопасного применения музыкальных инструментов, ультразвуковой диагностики в технике и медицине, радара, радиоприёмника, телевизора, антенны, телефона, СВЧ-печи. Решение расчётных и качественных задач с опорой на изученные законы и закономерности, описывающие распространение механических и электромагнитных волн. Использование информационных технологий для поиска, структурирования, интерпретации и представления информации при подготовке сообщений об использовании электромагнитных волн в технике. Участие в дискуссии об электромагнитном загрязнении окружающей среды. Работа в группах при планировании, проведении и интерпретации результатов опытов и анализе дополнительных источников информации по теме</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78">
              <w:r w:rsidRPr="00C57761">
                <w:rPr>
                  <w:rFonts w:ascii="Times New Roman" w:hAnsi="Times New Roman"/>
                  <w:color w:val="0000FF"/>
                  <w:sz w:val="18"/>
                  <w:szCs w:val="18"/>
                  <w:u w:val="single"/>
                </w:rPr>
                <w:t>https://m.edsoo.ru/ff0cca54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Звук. Скорость звука. Громкость звука. Высота тона. Тембр звука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Звук. Скорость звука. Громкость звука. Высота тона. Тембр звука.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9">
              <w:r w:rsidRPr="00C57761">
                <w:rPr>
                  <w:rFonts w:ascii="Times New Roman" w:hAnsi="Times New Roman"/>
                  <w:color w:val="0000FF"/>
                  <w:sz w:val="18"/>
                  <w:szCs w:val="18"/>
                  <w:u w:val="single"/>
                </w:rPr>
                <w:t>https://m.edsoo.ru/ff0ccc0c</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Электромагнитные волны, их </w:t>
            </w:r>
            <w:proofErr w:type="spellStart"/>
            <w:r w:rsidRPr="00C57761">
              <w:rPr>
                <w:rFonts w:ascii="Times New Roman" w:hAnsi="Times New Roman"/>
                <w:color w:val="000000"/>
                <w:sz w:val="18"/>
                <w:szCs w:val="18"/>
              </w:rPr>
              <w:t>свойства</w:t>
            </w:r>
            <w:proofErr w:type="spellEnd"/>
            <w:r w:rsidRPr="00C57761">
              <w:rPr>
                <w:rFonts w:ascii="Times New Roman" w:hAnsi="Times New Roman"/>
                <w:color w:val="000000"/>
                <w:sz w:val="18"/>
                <w:szCs w:val="18"/>
              </w:rPr>
              <w:t xml:space="preserve"> и скорость. Шкала электромагнитных волн</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Электромагнитные волны. Условия излучения электромагнитных волн. Взаимная ориентация векторов E, B, υ в электромагнитной волне. Свойства электромагнитных волн: отражение, преломление, поляризация, дифракция, </w:t>
            </w:r>
            <w:r w:rsidRPr="00C57761">
              <w:rPr>
                <w:rFonts w:ascii="Times New Roman" w:hAnsi="Times New Roman"/>
                <w:sz w:val="18"/>
                <w:szCs w:val="18"/>
              </w:rPr>
              <w:lastRenderedPageBreak/>
              <w:t>интерференция. Скорость электромагнитных волн. Шкала электромагнитных волн. Применение электромагнитных волн в технике и быту.</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0">
              <w:r w:rsidRPr="00C57761">
                <w:rPr>
                  <w:rFonts w:ascii="Times New Roman" w:hAnsi="Times New Roman"/>
                  <w:color w:val="0000FF"/>
                  <w:sz w:val="18"/>
                  <w:szCs w:val="18"/>
                  <w:u w:val="single"/>
                </w:rPr>
                <w:t>https://m.edsoo.ru/ff0ccfe0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24</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Принципы радиосвязи и телевидения. Развитие сре</w:t>
            </w:r>
            <w:proofErr w:type="gramStart"/>
            <w:r w:rsidRPr="00C57761">
              <w:rPr>
                <w:rFonts w:ascii="Times New Roman" w:hAnsi="Times New Roman"/>
                <w:color w:val="000000"/>
                <w:sz w:val="18"/>
                <w:szCs w:val="18"/>
              </w:rPr>
              <w:t>дств св</w:t>
            </w:r>
            <w:proofErr w:type="gramEnd"/>
            <w:r w:rsidRPr="00C57761">
              <w:rPr>
                <w:rFonts w:ascii="Times New Roman" w:hAnsi="Times New Roman"/>
                <w:color w:val="000000"/>
                <w:sz w:val="18"/>
                <w:szCs w:val="18"/>
              </w:rPr>
              <w:t>язи. Радиолокация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Принципы радиосвязи и телевидения. Радиолокация. Электромагнитное загрязнение окружающей среды.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«Колебания и волны»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1">
              <w:r w:rsidRPr="00C57761">
                <w:rPr>
                  <w:rFonts w:ascii="Times New Roman" w:hAnsi="Times New Roman"/>
                  <w:color w:val="0000FF"/>
                  <w:sz w:val="18"/>
                  <w:szCs w:val="18"/>
                  <w:u w:val="single"/>
                </w:rPr>
                <w:t>https://m.edsoo.ru/ff0cc6f8</w:t>
              </w:r>
            </w:hyperlink>
          </w:p>
        </w:tc>
      </w:tr>
      <w:tr w:rsidR="00BF0FA5" w:rsidRPr="005A18C0"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2.3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Оптика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10</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Прямолинейное распространение света в однородной среде. Точечный источник света. Луч света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Геометрическая оптика. Прямолинейное распространение света в однородной среде. Луч света. Точечный источник света.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явления полного внутреннего отражения, его применения в </w:t>
            </w:r>
            <w:proofErr w:type="spellStart"/>
            <w:r w:rsidRPr="00C57761">
              <w:rPr>
                <w:rFonts w:ascii="Times New Roman" w:hAnsi="Times New Roman"/>
                <w:sz w:val="18"/>
                <w:szCs w:val="18"/>
              </w:rPr>
              <w:t>световоде</w:t>
            </w:r>
            <w:proofErr w:type="spellEnd"/>
            <w:r w:rsidRPr="00C57761">
              <w:rPr>
                <w:rFonts w:ascii="Times New Roman" w:hAnsi="Times New Roman"/>
                <w:sz w:val="18"/>
                <w:szCs w:val="18"/>
              </w:rPr>
              <w:t xml:space="preserve">. Изучение моделей микроскопа, телескопа. Получение спектра с помощью призмы и дифракционной решётки. Измерение показателя преломления стекла. Исследование свойств изображений в линзах. </w:t>
            </w:r>
            <w:proofErr w:type="gramStart"/>
            <w:r w:rsidRPr="00C57761">
              <w:rPr>
                <w:rFonts w:ascii="Times New Roman" w:hAnsi="Times New Roman"/>
                <w:sz w:val="18"/>
                <w:szCs w:val="18"/>
              </w:rPr>
              <w:t>Объяснение принципов действия и условий безопасного применения очков, лупы, фотоаппарата, проекционного аппарата, микроскопа, телескопа, волоконной оптики, дифракционной решётки, поляроида.</w:t>
            </w:r>
            <w:proofErr w:type="gramEnd"/>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геометрической оптики. Построение и описание изображения, создаваемого плоским зеркалом, тонкой линзой. Рассмотрение пределов применимости геометрической оптики. Распознавание физических явлений в опытах и окружающей жизни: прямолинейное распространение света, отражение, преломление, интерференция, дифракция и поляризация света, дисперсия света.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условий наблюдения максимумов и минимумов в интерференционной картине от двух синфазных когерентных источников.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Условие наблюдения главных максимумов при падении монохроматического света на дифракционную решётку.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Анализ оптических явлений с использованием законов: </w:t>
            </w:r>
            <w:r w:rsidRPr="00C57761">
              <w:rPr>
                <w:rFonts w:ascii="Times New Roman" w:hAnsi="Times New Roman"/>
                <w:sz w:val="18"/>
                <w:szCs w:val="18"/>
              </w:rPr>
              <w:lastRenderedPageBreak/>
              <w:t xml:space="preserve">закон прямолинейного распространения света, законы отражения света, законы преломления света.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Описание оптических явлений с использованием физических величин: фокусное расстояние и оптическая сила линзы</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82">
              <w:r w:rsidRPr="00C57761">
                <w:rPr>
                  <w:rFonts w:ascii="Times New Roman" w:hAnsi="Times New Roman"/>
                  <w:color w:val="0000FF"/>
                  <w:sz w:val="18"/>
                  <w:szCs w:val="18"/>
                  <w:u w:val="single"/>
                </w:rPr>
                <w:t>https://m.edsoo.ru/ff0cd350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27</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Отражение света. Законы отражения света. Построение </w:t>
            </w:r>
            <w:proofErr w:type="gramStart"/>
            <w:r w:rsidRPr="00C57761">
              <w:rPr>
                <w:rFonts w:ascii="Times New Roman" w:hAnsi="Times New Roman"/>
                <w:color w:val="000000"/>
                <w:sz w:val="18"/>
                <w:szCs w:val="18"/>
              </w:rPr>
              <w:t>изображении</w:t>
            </w:r>
            <w:proofErr w:type="gramEnd"/>
            <w:r w:rsidRPr="00C57761">
              <w:rPr>
                <w:rFonts w:ascii="Times New Roman" w:hAnsi="Times New Roman"/>
                <w:color w:val="000000"/>
                <w:sz w:val="18"/>
                <w:szCs w:val="18"/>
              </w:rPr>
              <w:t>̆ в плоском зеркале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Отражение света. Законы отражения света. Построение изображений в плоском зеркале.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3">
              <w:r w:rsidRPr="00C57761">
                <w:rPr>
                  <w:rFonts w:ascii="Times New Roman" w:hAnsi="Times New Roman"/>
                  <w:color w:val="0000FF"/>
                  <w:sz w:val="18"/>
                  <w:szCs w:val="18"/>
                  <w:u w:val="single"/>
                </w:rPr>
                <w:t>https://m.edsoo.ru/ff0cd4e0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Преломление света. Полное внутреннее отражение. </w:t>
            </w:r>
            <w:proofErr w:type="spellStart"/>
            <w:r w:rsidRPr="00C57761">
              <w:rPr>
                <w:rFonts w:ascii="Times New Roman" w:hAnsi="Times New Roman"/>
                <w:color w:val="000000"/>
                <w:sz w:val="18"/>
                <w:szCs w:val="18"/>
              </w:rPr>
              <w:t>Предельныи</w:t>
            </w:r>
            <w:proofErr w:type="spellEnd"/>
            <w:r w:rsidRPr="00C57761">
              <w:rPr>
                <w:rFonts w:ascii="Times New Roman" w:hAnsi="Times New Roman"/>
                <w:color w:val="000000"/>
                <w:sz w:val="18"/>
                <w:szCs w:val="18"/>
              </w:rPr>
              <w:t>̆ угол полного внутреннего отражения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4">
              <w:r w:rsidRPr="00C57761">
                <w:rPr>
                  <w:rFonts w:ascii="Times New Roman" w:hAnsi="Times New Roman"/>
                  <w:color w:val="0000FF"/>
                  <w:sz w:val="18"/>
                  <w:szCs w:val="18"/>
                  <w:u w:val="single"/>
                </w:rPr>
                <w:t>https://m.edsoo.ru/ff0cd7f6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Лабораторная работа «Измерение показателя преломления стекла»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5">
              <w:r w:rsidRPr="00C57761">
                <w:rPr>
                  <w:rFonts w:ascii="Times New Roman" w:hAnsi="Times New Roman"/>
                  <w:color w:val="0000FF"/>
                  <w:sz w:val="18"/>
                  <w:szCs w:val="18"/>
                  <w:u w:val="single"/>
                </w:rPr>
                <w:t>https://m.edsoo.ru/ff0cd67a</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Линзы. Построение изображений в линзе. Формула тонкой линзы. Увеличение линзы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6">
              <w:r w:rsidRPr="00C57761">
                <w:rPr>
                  <w:rFonts w:ascii="Times New Roman" w:hAnsi="Times New Roman"/>
                  <w:color w:val="0000FF"/>
                  <w:sz w:val="18"/>
                  <w:szCs w:val="18"/>
                  <w:u w:val="single"/>
                </w:rPr>
                <w:t>https://m.edsoo.ru/ff0cdd1e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Лабораторная работа «Исследование свойств изображений в линзах»</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32</w:t>
            </w:r>
          </w:p>
        </w:tc>
        <w:tc>
          <w:tcPr>
            <w:tcW w:w="3869" w:type="dxa"/>
            <w:tcMar>
              <w:top w:w="50" w:type="dxa"/>
              <w:left w:w="100" w:type="dxa"/>
            </w:tcMar>
          </w:tcPr>
          <w:p w:rsidR="00BF0FA5" w:rsidRPr="00C57761" w:rsidRDefault="00BF0FA5" w:rsidP="00BF0FA5">
            <w:pPr>
              <w:spacing w:after="0" w:line="240" w:lineRule="auto"/>
              <w:ind w:right="-152"/>
              <w:rPr>
                <w:rFonts w:ascii="Times New Roman" w:hAnsi="Times New Roman"/>
                <w:sz w:val="18"/>
                <w:szCs w:val="18"/>
              </w:rPr>
            </w:pPr>
            <w:r w:rsidRPr="00C57761">
              <w:rPr>
                <w:rFonts w:ascii="Times New Roman" w:hAnsi="Times New Roman"/>
                <w:color w:val="000000"/>
                <w:sz w:val="18"/>
                <w:szCs w:val="18"/>
              </w:rPr>
              <w:t>Дисперсия света. Сложный состав белого света. Цвет. Наблюдение дисперсии света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Дисперсия света. Сложный состав белого света. Цвет. Пределы применимости геометрической оптики. 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Интерференция света. Дифракция света. Дифракционная решётка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Дифракция света. Дифракционная решётка. Условие наблюдения главных максимумов при падении </w:t>
            </w:r>
            <w:r w:rsidRPr="00C57761">
              <w:rPr>
                <w:rFonts w:ascii="Times New Roman" w:hAnsi="Times New Roman"/>
                <w:sz w:val="18"/>
                <w:szCs w:val="18"/>
              </w:rPr>
              <w:lastRenderedPageBreak/>
              <w:t>монохроматического света на дифракционную решётку.</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7">
              <w:r w:rsidRPr="00C57761">
                <w:rPr>
                  <w:rFonts w:ascii="Times New Roman" w:hAnsi="Times New Roman"/>
                  <w:color w:val="0000FF"/>
                  <w:sz w:val="18"/>
                  <w:szCs w:val="18"/>
                  <w:u w:val="single"/>
                </w:rPr>
                <w:t>https://m.edsoo.ru/ff0ced22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34</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Поперечность</w:t>
            </w:r>
            <w:proofErr w:type="spellEnd"/>
            <w:r w:rsidRPr="00C57761">
              <w:rPr>
                <w:rFonts w:ascii="Times New Roman" w:hAnsi="Times New Roman"/>
                <w:color w:val="000000"/>
                <w:sz w:val="18"/>
                <w:szCs w:val="18"/>
              </w:rPr>
              <w:t xml:space="preserve"> световых волн. Поляризация света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Поляризация света.</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8">
              <w:r w:rsidRPr="00C57761">
                <w:rPr>
                  <w:rFonts w:ascii="Times New Roman" w:hAnsi="Times New Roman"/>
                  <w:color w:val="0000FF"/>
                  <w:sz w:val="18"/>
                  <w:szCs w:val="18"/>
                  <w:u w:val="single"/>
                </w:rPr>
                <w:t>https://m.edsoo.ru/ff0cf02e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Оптические приборы и устройства и условия их безопасного применения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gramStart"/>
            <w:r w:rsidRPr="00C57761">
              <w:rPr>
                <w:rFonts w:ascii="Times New Roman" w:hAnsi="Times New Roman"/>
                <w:sz w:val="18"/>
                <w:szCs w:val="1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2B3BD4"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Раздел 3. Основы специальной</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теории относительности (далее – СТО)</w:t>
            </w: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2B3BD4"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3.1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Основы специальной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теории относительности</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Границы применимости </w:t>
            </w:r>
            <w:proofErr w:type="spellStart"/>
            <w:r w:rsidRPr="00C57761">
              <w:rPr>
                <w:rFonts w:ascii="Times New Roman" w:hAnsi="Times New Roman"/>
                <w:color w:val="000000"/>
                <w:sz w:val="18"/>
                <w:szCs w:val="18"/>
              </w:rPr>
              <w:t>классическои</w:t>
            </w:r>
            <w:proofErr w:type="spellEnd"/>
            <w:r w:rsidRPr="00C57761">
              <w:rPr>
                <w:rFonts w:ascii="Times New Roman" w:hAnsi="Times New Roman"/>
                <w:color w:val="000000"/>
                <w:sz w:val="18"/>
                <w:szCs w:val="18"/>
              </w:rPr>
              <w:t xml:space="preserve">̆ механики. Постулаты </w:t>
            </w:r>
            <w:proofErr w:type="spellStart"/>
            <w:r w:rsidRPr="00C57761">
              <w:rPr>
                <w:rFonts w:ascii="Times New Roman" w:hAnsi="Times New Roman"/>
                <w:color w:val="000000"/>
                <w:sz w:val="18"/>
                <w:szCs w:val="18"/>
              </w:rPr>
              <w:t>специальнои</w:t>
            </w:r>
            <w:proofErr w:type="spellEnd"/>
            <w:r w:rsidRPr="00C57761">
              <w:rPr>
                <w:rFonts w:ascii="Times New Roman" w:hAnsi="Times New Roman"/>
                <w:color w:val="000000"/>
                <w:sz w:val="18"/>
                <w:szCs w:val="18"/>
              </w:rPr>
              <w:t>̆ теории относительности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постулаты СТО. </w:t>
            </w:r>
          </w:p>
          <w:p w:rsidR="00BF0FA5" w:rsidRPr="00C57761" w:rsidRDefault="00BF0FA5" w:rsidP="002F2BA1">
            <w:pPr>
              <w:spacing w:after="0" w:line="240" w:lineRule="auto"/>
              <w:ind w:right="-152"/>
              <w:rPr>
                <w:rFonts w:ascii="Times New Roman" w:hAnsi="Times New Roman"/>
                <w:sz w:val="18"/>
                <w:szCs w:val="18"/>
              </w:rPr>
            </w:pP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Использование информационных технологий для поиска, структурирования, интерпретации и представления информации при подготовке сообщений о границах применимости классической механики и основах СТО</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9">
              <w:r w:rsidRPr="00C57761">
                <w:rPr>
                  <w:rFonts w:ascii="Times New Roman" w:hAnsi="Times New Roman"/>
                  <w:color w:val="0000FF"/>
                  <w:sz w:val="18"/>
                  <w:szCs w:val="18"/>
                  <w:u w:val="single"/>
                </w:rPr>
                <w:t>https://m.edsoo.ru/ff0cf862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37</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Относительность одновременности. Замедление времени и сокращение длины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Относительность одновременности. Замедление времени и сокращение длины.</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0">
              <w:r w:rsidRPr="00C57761">
                <w:rPr>
                  <w:rFonts w:ascii="Times New Roman" w:hAnsi="Times New Roman"/>
                  <w:color w:val="0000FF"/>
                  <w:sz w:val="18"/>
                  <w:szCs w:val="18"/>
                  <w:u w:val="single"/>
                </w:rPr>
                <w:t>https://m.edsoo.ru/ff0cfa42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Энергия и импульс </w:t>
            </w:r>
            <w:proofErr w:type="spellStart"/>
            <w:r w:rsidRPr="00C57761">
              <w:rPr>
                <w:rFonts w:ascii="Times New Roman" w:hAnsi="Times New Roman"/>
                <w:color w:val="000000"/>
                <w:sz w:val="18"/>
                <w:szCs w:val="18"/>
              </w:rPr>
              <w:t>релятивистскои</w:t>
            </w:r>
            <w:proofErr w:type="spellEnd"/>
            <w:r w:rsidRPr="00C57761">
              <w:rPr>
                <w:rFonts w:ascii="Times New Roman" w:hAnsi="Times New Roman"/>
                <w:color w:val="000000"/>
                <w:sz w:val="18"/>
                <w:szCs w:val="18"/>
              </w:rPr>
              <w:t xml:space="preserve">̆ частицы. Связь массы с </w:t>
            </w:r>
            <w:proofErr w:type="spellStart"/>
            <w:r w:rsidRPr="00C57761">
              <w:rPr>
                <w:rFonts w:ascii="Times New Roman" w:hAnsi="Times New Roman"/>
                <w:color w:val="000000"/>
                <w:sz w:val="18"/>
                <w:szCs w:val="18"/>
              </w:rPr>
              <w:t>энергиеи</w:t>
            </w:r>
            <w:proofErr w:type="spellEnd"/>
            <w:r w:rsidRPr="00C57761">
              <w:rPr>
                <w:rFonts w:ascii="Times New Roman" w:hAnsi="Times New Roman"/>
                <w:color w:val="000000"/>
                <w:sz w:val="18"/>
                <w:szCs w:val="18"/>
              </w:rPr>
              <w:t>̆ и импульсом. Энергия покоя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Энергия и импульс релятивистской частицы. Связь массы с энергией и импульсом релятивистской частицы. Энергия покоя</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1">
              <w:r w:rsidRPr="00C57761">
                <w:rPr>
                  <w:rFonts w:ascii="Times New Roman" w:hAnsi="Times New Roman"/>
                  <w:color w:val="0000FF"/>
                  <w:sz w:val="18"/>
                  <w:szCs w:val="18"/>
                  <w:u w:val="single"/>
                </w:rPr>
                <w:t>https://m.edsoo.ru/ff0cfc68</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«Оптика. Основы специальной теории относительности»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2">
              <w:r w:rsidRPr="00C57761">
                <w:rPr>
                  <w:rFonts w:ascii="Times New Roman" w:hAnsi="Times New Roman"/>
                  <w:color w:val="0000FF"/>
                  <w:sz w:val="18"/>
                  <w:szCs w:val="18"/>
                  <w:u w:val="single"/>
                </w:rPr>
                <w:t>https://m.edsoo.ru/ff0cf6f0</w:t>
              </w:r>
            </w:hyperlink>
          </w:p>
        </w:tc>
      </w:tr>
      <w:tr w:rsidR="00BF0FA5" w:rsidRPr="00415165"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Раздел 4. Квантовая физика</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415165"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Элементы квантовой </w:t>
            </w:r>
            <w:r w:rsidR="00C57761" w:rsidRPr="00C57761">
              <w:rPr>
                <w:rFonts w:ascii="Times New Roman" w:hAnsi="Times New Roman"/>
                <w:b/>
                <w:sz w:val="18"/>
                <w:szCs w:val="18"/>
              </w:rPr>
              <w:t>оптики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6</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Фотоны. Формула Планка. Энергия и импульс фотона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Фотоны. Формула Планка связи энергии фотона с его частотой. Энергия и импульс фотона.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Наблюдение фотоэффекта на установке с цинковой пластиной. Исследование законов внешнего фотоэффекта. Объяснение основных принципов действия технических устройств, таких как: фотоэлемент, фотодатчик, солнечная батарея, светодиод; и условий их безопасного применения в практической жизни. Решение расчётных задач с явно заданной физической моделью с использованием основных законов и формул квантовой оптики. </w:t>
            </w:r>
          </w:p>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sz w:val="18"/>
                <w:szCs w:val="18"/>
              </w:rPr>
              <w:t>Решение качественных задач с опорой на изученные законы, закономерности квантовой оптики. Распознавание физических явлений в учебных опытах: фотоэлектрический эффект, световое давление. Описание изученных квантовых явлений и процессов с использованием физических величин: скорость электромагнитных волн, длина волны и частота света, энергия и импульс фотона</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3">
              <w:r w:rsidRPr="00C57761">
                <w:rPr>
                  <w:rFonts w:ascii="Times New Roman" w:hAnsi="Times New Roman"/>
                  <w:color w:val="0000FF"/>
                  <w:sz w:val="18"/>
                  <w:szCs w:val="18"/>
                  <w:u w:val="single"/>
                </w:rPr>
                <w:t>https://m.edsoo.ru/ff0cfe16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Открытие и исследование фотоэффекта. Опыты А. Г. Столетова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Открытие и исследование фотоэффекта. Опыты А.Г. Столетова.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4">
              <w:r w:rsidRPr="00C57761">
                <w:rPr>
                  <w:rFonts w:ascii="Times New Roman" w:hAnsi="Times New Roman"/>
                  <w:color w:val="0000FF"/>
                  <w:sz w:val="18"/>
                  <w:szCs w:val="18"/>
                  <w:u w:val="single"/>
                </w:rPr>
                <w:t>https://m.edsoo.ru/ff0cffc4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Законы фотоэффекта. Уравнение </w:t>
            </w:r>
            <w:proofErr w:type="spellStart"/>
            <w:r w:rsidRPr="00C57761">
              <w:rPr>
                <w:rFonts w:ascii="Times New Roman" w:hAnsi="Times New Roman"/>
                <w:color w:val="000000"/>
                <w:sz w:val="18"/>
                <w:szCs w:val="18"/>
              </w:rPr>
              <w:t>Эйнштей</w:t>
            </w:r>
            <w:proofErr w:type="gramStart"/>
            <w:r w:rsidRPr="00C57761">
              <w:rPr>
                <w:rFonts w:ascii="Times New Roman" w:hAnsi="Times New Roman"/>
                <w:color w:val="000000"/>
                <w:sz w:val="18"/>
                <w:szCs w:val="18"/>
              </w:rPr>
              <w:t>на</w:t>
            </w:r>
            <w:proofErr w:type="spellEnd"/>
            <w:proofErr w:type="gramEnd"/>
            <w:r w:rsidRPr="00C57761">
              <w:rPr>
                <w:rFonts w:ascii="Times New Roman" w:hAnsi="Times New Roman"/>
                <w:color w:val="000000"/>
                <w:sz w:val="18"/>
                <w:szCs w:val="18"/>
              </w:rPr>
              <w:t xml:space="preserve"> для фотоэффекта. «Красная граница» фотоэффекта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Законы фотоэффекта. Уравнение Эйнштейна для фотоэффекта. «Красная граница» фотоэффекта.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5">
              <w:r w:rsidRPr="00C57761">
                <w:rPr>
                  <w:rFonts w:ascii="Times New Roman" w:hAnsi="Times New Roman"/>
                  <w:color w:val="0000FF"/>
                  <w:sz w:val="18"/>
                  <w:szCs w:val="18"/>
                  <w:u w:val="single"/>
                </w:rPr>
                <w:t>https://m.edsoo.ru/ff0d015e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Давление света. Опыты П. Н. Лебедева. </w:t>
            </w:r>
            <w:proofErr w:type="gramStart"/>
            <w:r w:rsidRPr="00C57761">
              <w:rPr>
                <w:rFonts w:ascii="Times New Roman" w:hAnsi="Times New Roman"/>
                <w:color w:val="000000"/>
                <w:sz w:val="18"/>
                <w:szCs w:val="18"/>
              </w:rPr>
              <w:t>Химическое</w:t>
            </w:r>
            <w:proofErr w:type="gram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действие</w:t>
            </w:r>
            <w:proofErr w:type="spellEnd"/>
            <w:r w:rsidRPr="00C57761">
              <w:rPr>
                <w:rFonts w:ascii="Times New Roman" w:hAnsi="Times New Roman"/>
                <w:color w:val="000000"/>
                <w:sz w:val="18"/>
                <w:szCs w:val="18"/>
              </w:rPr>
              <w:t xml:space="preserve"> света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Давление света. Опыты П.Н. Лебедева. Химическое действие света.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6">
              <w:r w:rsidRPr="00C57761">
                <w:rPr>
                  <w:rFonts w:ascii="Times New Roman" w:hAnsi="Times New Roman"/>
                  <w:color w:val="0000FF"/>
                  <w:sz w:val="18"/>
                  <w:szCs w:val="18"/>
                  <w:u w:val="single"/>
                </w:rPr>
                <w:t>https://m.edsoo.ru/ff0d04a6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44</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Технические устройства и практическое применение: фотоэлемент, фотодатчик, солнечная батарея, светодиод</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фотоэлемент, фотодатчик, солнечная батарея, светодиод</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Решение задач по теме «Элементы квантовой оптики»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7">
              <w:r w:rsidRPr="00C57761">
                <w:rPr>
                  <w:rFonts w:ascii="Times New Roman" w:hAnsi="Times New Roman"/>
                  <w:color w:val="0000FF"/>
                  <w:sz w:val="18"/>
                  <w:szCs w:val="18"/>
                  <w:u w:val="single"/>
                </w:rPr>
                <w:t>https://m.edsoo.ru/ff0d0302</w:t>
              </w:r>
            </w:hyperlink>
          </w:p>
        </w:tc>
      </w:tr>
      <w:tr w:rsidR="00BF0FA5" w:rsidRPr="00415165"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Строение атома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Модель атома Томсона. Опыты Резерфорда по рассеянию </w:t>
            </w:r>
            <w:proofErr w:type="gramStart"/>
            <w:r w:rsidRPr="00C57761">
              <w:rPr>
                <w:rFonts w:ascii="Times New Roman" w:hAnsi="Times New Roman"/>
                <w:color w:val="000000"/>
                <w:sz w:val="18"/>
                <w:szCs w:val="18"/>
              </w:rPr>
              <w:t>α-</w:t>
            </w:r>
            <w:proofErr w:type="gramEnd"/>
            <w:r w:rsidRPr="00C57761">
              <w:rPr>
                <w:rFonts w:ascii="Times New Roman" w:hAnsi="Times New Roman"/>
                <w:color w:val="000000"/>
                <w:sz w:val="18"/>
                <w:szCs w:val="18"/>
              </w:rPr>
              <w:t>частиц. Планетарная модель атома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Модель атома Томсона. Опыты Резерфорда по рассеянию </w:t>
            </w:r>
            <w:proofErr w:type="gramStart"/>
            <w:r w:rsidRPr="00C57761">
              <w:rPr>
                <w:rFonts w:ascii="Times New Roman" w:hAnsi="Times New Roman"/>
                <w:sz w:val="18"/>
                <w:szCs w:val="18"/>
              </w:rPr>
              <w:t>α-</w:t>
            </w:r>
            <w:proofErr w:type="gramEnd"/>
            <w:r w:rsidRPr="00C57761">
              <w:rPr>
                <w:rFonts w:ascii="Times New Roman" w:hAnsi="Times New Roman"/>
                <w:sz w:val="18"/>
                <w:szCs w:val="18"/>
              </w:rPr>
              <w:t xml:space="preserve">частиц. Планетарная модель атома.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модели опыта Резерфорда.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Проведение эксперимента по наблюдению линейчатого </w:t>
            </w:r>
            <w:r w:rsidRPr="00C57761">
              <w:rPr>
                <w:rFonts w:ascii="Times New Roman" w:hAnsi="Times New Roman"/>
                <w:sz w:val="18"/>
                <w:szCs w:val="18"/>
              </w:rPr>
              <w:lastRenderedPageBreak/>
              <w:t xml:space="preserve">спектра.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Изучение модели атома: Томсона, планетарной модели атома, модели атома Бора. Изучение </w:t>
            </w:r>
            <w:proofErr w:type="gramStart"/>
            <w:r w:rsidRPr="00C57761">
              <w:rPr>
                <w:rFonts w:ascii="Times New Roman" w:hAnsi="Times New Roman"/>
                <w:sz w:val="18"/>
                <w:szCs w:val="18"/>
              </w:rPr>
              <w:t>спектра уровней энергии атома водорода</w:t>
            </w:r>
            <w:proofErr w:type="gramEnd"/>
            <w:r w:rsidRPr="00C57761">
              <w:rPr>
                <w:rFonts w:ascii="Times New Roman" w:hAnsi="Times New Roman"/>
                <w:sz w:val="18"/>
                <w:szCs w:val="18"/>
              </w:rPr>
              <w:t>. Объяснение принципов действия и условий безопасного применения спектроскопа, лазера, квантового компьютера. Решение качественных задач с опорой на изученные законы, закономерности и физические явления по теме «Строение атома».</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Распознавание физических явлений в учебных опытах: возникновение линейчатого спектра излучения. Анализ квантовых процессов и явлений с использованием постулатов Бора</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98">
              <w:r w:rsidRPr="00C57761">
                <w:rPr>
                  <w:rFonts w:ascii="Times New Roman" w:hAnsi="Times New Roman"/>
                  <w:color w:val="0000FF"/>
                  <w:sz w:val="18"/>
                  <w:szCs w:val="18"/>
                  <w:u w:val="single"/>
                </w:rPr>
                <w:t>https://m.edsoo.ru/ff0d091a</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47</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Постулаты Бора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Постулаты Бора.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9">
              <w:r w:rsidRPr="00C57761">
                <w:rPr>
                  <w:rFonts w:ascii="Times New Roman" w:hAnsi="Times New Roman"/>
                  <w:color w:val="0000FF"/>
                  <w:sz w:val="18"/>
                  <w:szCs w:val="18"/>
                  <w:u w:val="single"/>
                </w:rPr>
                <w:t>https://m.edsoo.ru/ff0d0afa</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48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Излучение и поглощение фотонов при переходе атома с одного уровня энергии на другой. Виды спектров</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Излучение и поглощение фотонов при переходе атома с одного уровня энергии на другой. Виды спектров. Спектр уровней энергии атома водорода.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0">
              <w:r w:rsidRPr="00C57761">
                <w:rPr>
                  <w:rFonts w:ascii="Times New Roman" w:hAnsi="Times New Roman"/>
                  <w:color w:val="0000FF"/>
                  <w:sz w:val="18"/>
                  <w:szCs w:val="18"/>
                  <w:u w:val="single"/>
                </w:rPr>
                <w:t>https://m.edsoo.ru/ff0d0afa</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gramStart"/>
            <w:r w:rsidRPr="00C57761">
              <w:rPr>
                <w:rFonts w:ascii="Times New Roman" w:hAnsi="Times New Roman"/>
                <w:color w:val="000000"/>
                <w:sz w:val="18"/>
                <w:szCs w:val="18"/>
              </w:rPr>
              <w:t>Волновые</w:t>
            </w:r>
            <w:proofErr w:type="gram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свойства</w:t>
            </w:r>
            <w:proofErr w:type="spellEnd"/>
            <w:r w:rsidRPr="00C57761">
              <w:rPr>
                <w:rFonts w:ascii="Times New Roman" w:hAnsi="Times New Roman"/>
                <w:color w:val="000000"/>
                <w:sz w:val="18"/>
                <w:szCs w:val="18"/>
              </w:rPr>
              <w:t xml:space="preserve"> частиц. Волны де </w:t>
            </w:r>
            <w:proofErr w:type="spellStart"/>
            <w:r w:rsidRPr="00C57761">
              <w:rPr>
                <w:rFonts w:ascii="Times New Roman" w:hAnsi="Times New Roman"/>
                <w:color w:val="000000"/>
                <w:sz w:val="18"/>
                <w:szCs w:val="18"/>
              </w:rPr>
              <w:t>Бройля</w:t>
            </w:r>
            <w:proofErr w:type="spellEnd"/>
            <w:r w:rsidRPr="00C57761">
              <w:rPr>
                <w:rFonts w:ascii="Times New Roman" w:hAnsi="Times New Roman"/>
                <w:color w:val="000000"/>
                <w:sz w:val="18"/>
                <w:szCs w:val="18"/>
              </w:rPr>
              <w:t>. Корпускулярно-</w:t>
            </w:r>
            <w:proofErr w:type="spellStart"/>
            <w:r w:rsidRPr="00C57761">
              <w:rPr>
                <w:rFonts w:ascii="Times New Roman" w:hAnsi="Times New Roman"/>
                <w:color w:val="000000"/>
                <w:sz w:val="18"/>
                <w:szCs w:val="18"/>
              </w:rPr>
              <w:t>волновои</w:t>
            </w:r>
            <w:proofErr w:type="spellEnd"/>
            <w:r w:rsidRPr="00C57761">
              <w:rPr>
                <w:rFonts w:ascii="Times New Roman" w:hAnsi="Times New Roman"/>
                <w:color w:val="000000"/>
                <w:sz w:val="18"/>
                <w:szCs w:val="18"/>
              </w:rPr>
              <w:t>̆ дуализм. Спонтанное и вынужденное излучение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Волновые свойства частиц. Волны де Бройля. Корпускулярно</w:t>
            </w:r>
            <w:r w:rsidR="008442A1">
              <w:rPr>
                <w:rFonts w:ascii="Times New Roman" w:hAnsi="Times New Roman"/>
                <w:sz w:val="18"/>
                <w:szCs w:val="18"/>
              </w:rPr>
              <w:t>-</w:t>
            </w:r>
            <w:r w:rsidRPr="00C57761">
              <w:rPr>
                <w:rFonts w:ascii="Times New Roman" w:hAnsi="Times New Roman"/>
                <w:sz w:val="18"/>
                <w:szCs w:val="18"/>
              </w:rPr>
              <w:t>волновой дуализм. Спонтанное и вынужденное излучение. Технические устройства и практическое применение: спектральный анализ (спектроскоп), лазер, квантовый компьютер</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1">
              <w:r w:rsidRPr="00C57761">
                <w:rPr>
                  <w:rFonts w:ascii="Times New Roman" w:hAnsi="Times New Roman"/>
                  <w:color w:val="0000FF"/>
                  <w:sz w:val="18"/>
                  <w:szCs w:val="18"/>
                  <w:u w:val="single"/>
                </w:rPr>
                <w:t>https://m.edsoo.ru/ff0d0ca8</w:t>
              </w:r>
            </w:hyperlink>
          </w:p>
        </w:tc>
      </w:tr>
      <w:tr w:rsidR="00BF0FA5" w:rsidRPr="008B4000"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Атомное ядро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5</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Открытие радиоактивности. Опыты Резерфорда по определению состава радиоактивного излучения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w:t>
            </w:r>
          </w:p>
        </w:tc>
        <w:tc>
          <w:tcPr>
            <w:tcW w:w="4395" w:type="dxa"/>
            <w:vMerge w:val="restart"/>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экспериментов, доказывающих сложность строения атомного ядра. Исследование треков частиц (по готовым фотографиям). Изучение ядерных сил, ядерных реакций синтеза и распада, термоядерного синтеза. Изучение нуклонной модели ядра Гейзенберга-Иваненко. Объяснение устройства и применения дозиметра, камеры Вильсона, ядерного реактора, атомной бомбы. Решение задач с опорой на полученные знания, в </w:t>
            </w:r>
            <w:proofErr w:type="spellStart"/>
            <w:r w:rsidRPr="00C57761">
              <w:rPr>
                <w:rFonts w:ascii="Times New Roman" w:hAnsi="Times New Roman"/>
                <w:sz w:val="18"/>
                <w:szCs w:val="18"/>
              </w:rPr>
              <w:t>т.ч</w:t>
            </w:r>
            <w:proofErr w:type="spellEnd"/>
            <w:r w:rsidRPr="00C57761">
              <w:rPr>
                <w:rFonts w:ascii="Times New Roman" w:hAnsi="Times New Roman"/>
                <w:sz w:val="18"/>
                <w:szCs w:val="18"/>
              </w:rPr>
              <w:t>. о заряде и массовом числе ядра. Распознавание физических явлений в учебных опытах и в окружающей жизни: естественная и искусственная радиоактивность.</w:t>
            </w:r>
            <w:r w:rsidR="00C57761">
              <w:rPr>
                <w:rFonts w:ascii="Times New Roman" w:hAnsi="Times New Roman"/>
                <w:sz w:val="18"/>
                <w:szCs w:val="18"/>
              </w:rPr>
              <w:t xml:space="preserve"> </w:t>
            </w:r>
            <w:r w:rsidRPr="00C57761">
              <w:rPr>
                <w:rFonts w:ascii="Times New Roman" w:hAnsi="Times New Roman"/>
                <w:sz w:val="18"/>
                <w:szCs w:val="18"/>
              </w:rPr>
              <w:t>Описание квантовых явлений и процессов с использованием физических величин: период полураспада, энергия связи атомных ядер, дефект массы ядра. Анализ процессов и явлений с использованием законов и постулатов: закон сохранения электрического заряда, закон сохранения массового числа, постулаты Бора, закон радиоактивного распада. Участие в работе круглого стола «Фундаментальные взаимодействия. Единство физической̆</w:t>
            </w:r>
            <w:r w:rsidR="00C57761">
              <w:rPr>
                <w:rFonts w:ascii="Times New Roman" w:hAnsi="Times New Roman"/>
                <w:sz w:val="18"/>
                <w:szCs w:val="18"/>
              </w:rPr>
              <w:t xml:space="preserve"> </w:t>
            </w:r>
            <w:r w:rsidRPr="00C57761">
              <w:rPr>
                <w:rFonts w:ascii="Times New Roman" w:hAnsi="Times New Roman"/>
                <w:sz w:val="18"/>
                <w:szCs w:val="18"/>
              </w:rPr>
              <w:t>картины мира». Использование информационных технологий для поиска, структурирования, интерпретации и представления информации при подготовке сообщений о применении законов квантовой физики в технике и технологиях, экологических аспектах ядерной энергетики</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2">
              <w:r w:rsidRPr="00C57761">
                <w:rPr>
                  <w:rFonts w:ascii="Times New Roman" w:hAnsi="Times New Roman"/>
                  <w:color w:val="0000FF"/>
                  <w:sz w:val="18"/>
                  <w:szCs w:val="18"/>
                  <w:u w:val="single"/>
                </w:rPr>
                <w:t>https://m.edsoo.ru/ff0d0fd2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Свойства</w:t>
            </w:r>
            <w:proofErr w:type="spellEnd"/>
            <w:r w:rsidRPr="00C57761">
              <w:rPr>
                <w:rFonts w:ascii="Times New Roman" w:hAnsi="Times New Roman"/>
                <w:color w:val="000000"/>
                <w:sz w:val="18"/>
                <w:szCs w:val="18"/>
              </w:rPr>
              <w:t xml:space="preserve"> альф</w:t>
            </w:r>
            <w:proofErr w:type="gramStart"/>
            <w:r w:rsidRPr="00C57761">
              <w:rPr>
                <w:rFonts w:ascii="Times New Roman" w:hAnsi="Times New Roman"/>
                <w:color w:val="000000"/>
                <w:sz w:val="18"/>
                <w:szCs w:val="18"/>
              </w:rPr>
              <w:t>а-</w:t>
            </w:r>
            <w:proofErr w:type="gramEnd"/>
            <w:r w:rsidRPr="00C57761">
              <w:rPr>
                <w:rFonts w:ascii="Times New Roman" w:hAnsi="Times New Roman"/>
                <w:color w:val="000000"/>
                <w:sz w:val="18"/>
                <w:szCs w:val="18"/>
              </w:rPr>
              <w:t>, бета-, гамма-излучения. Влияние радиоактивности на живые организмы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Свойства альф</w:t>
            </w:r>
            <w:proofErr w:type="gramStart"/>
            <w:r w:rsidRPr="00C57761">
              <w:rPr>
                <w:rFonts w:ascii="Times New Roman" w:hAnsi="Times New Roman"/>
                <w:sz w:val="18"/>
                <w:szCs w:val="18"/>
              </w:rPr>
              <w:t>а-</w:t>
            </w:r>
            <w:proofErr w:type="gramEnd"/>
            <w:r w:rsidRPr="00C57761">
              <w:rPr>
                <w:rFonts w:ascii="Times New Roman" w:hAnsi="Times New Roman"/>
                <w:sz w:val="18"/>
                <w:szCs w:val="18"/>
              </w:rPr>
              <w:t xml:space="preserve">, бета-, гамма-излучения. Влияние радиоактивности на живые организмы.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Открытие протона и </w:t>
            </w:r>
            <w:proofErr w:type="spellStart"/>
            <w:r w:rsidRPr="00C57761">
              <w:rPr>
                <w:rFonts w:ascii="Times New Roman" w:hAnsi="Times New Roman"/>
                <w:color w:val="000000"/>
                <w:sz w:val="18"/>
                <w:szCs w:val="18"/>
              </w:rPr>
              <w:t>нейтрона</w:t>
            </w:r>
            <w:proofErr w:type="spellEnd"/>
            <w:r w:rsidRPr="00C57761">
              <w:rPr>
                <w:rFonts w:ascii="Times New Roman" w:hAnsi="Times New Roman"/>
                <w:color w:val="000000"/>
                <w:sz w:val="18"/>
                <w:szCs w:val="18"/>
              </w:rPr>
              <w:t xml:space="preserve">. Изотопы. Альфа-распад. </w:t>
            </w:r>
            <w:proofErr w:type="spellStart"/>
            <w:r w:rsidRPr="00C57761">
              <w:rPr>
                <w:rFonts w:ascii="Times New Roman" w:hAnsi="Times New Roman"/>
                <w:color w:val="000000"/>
                <w:sz w:val="18"/>
                <w:szCs w:val="18"/>
              </w:rPr>
              <w:t>Электронныи</w:t>
            </w:r>
            <w:proofErr w:type="spellEnd"/>
            <w:r w:rsidRPr="00C57761">
              <w:rPr>
                <w:rFonts w:ascii="Times New Roman" w:hAnsi="Times New Roman"/>
                <w:color w:val="000000"/>
                <w:sz w:val="18"/>
                <w:szCs w:val="18"/>
              </w:rPr>
              <w:t xml:space="preserve">̆ и </w:t>
            </w:r>
            <w:proofErr w:type="spellStart"/>
            <w:r w:rsidRPr="00C57761">
              <w:rPr>
                <w:rFonts w:ascii="Times New Roman" w:hAnsi="Times New Roman"/>
                <w:color w:val="000000"/>
                <w:sz w:val="18"/>
                <w:szCs w:val="18"/>
              </w:rPr>
              <w:t>позитронныи</w:t>
            </w:r>
            <w:proofErr w:type="spellEnd"/>
            <w:r w:rsidRPr="00C57761">
              <w:rPr>
                <w:rFonts w:ascii="Times New Roman" w:hAnsi="Times New Roman"/>
                <w:color w:val="000000"/>
                <w:sz w:val="18"/>
                <w:szCs w:val="18"/>
              </w:rPr>
              <w:t>̆ бета-распад. Гамма-излучение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A205F6">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Открытие протона и нейтрона. Нуклонная модель ядра Гейзенберга-Иваненко. Заряд ядра. Массовое число ядра. Изотопы. Альфа-распад. Электронный и позитронный бета-распад. </w:t>
            </w:r>
            <w:proofErr w:type="spellStart"/>
            <w:r w:rsidRPr="00C57761">
              <w:rPr>
                <w:rFonts w:ascii="Times New Roman" w:hAnsi="Times New Roman"/>
                <w:sz w:val="18"/>
                <w:szCs w:val="18"/>
              </w:rPr>
              <w:t>Гаммаизлучение</w:t>
            </w:r>
            <w:proofErr w:type="spellEnd"/>
            <w:r w:rsidRPr="00C57761">
              <w:rPr>
                <w:rFonts w:ascii="Times New Roman" w:hAnsi="Times New Roman"/>
                <w:sz w:val="18"/>
                <w:szCs w:val="18"/>
              </w:rPr>
              <w:t xml:space="preserve">. Закон радиоактивного распада.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3">
              <w:r w:rsidRPr="00C57761">
                <w:rPr>
                  <w:rFonts w:ascii="Times New Roman" w:hAnsi="Times New Roman"/>
                  <w:color w:val="0000FF"/>
                  <w:sz w:val="18"/>
                  <w:szCs w:val="18"/>
                  <w:u w:val="single"/>
                </w:rPr>
                <w:t>https://m.edsoo.ru/ff0d1162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Энергия связи нуклонов в ядре. Ядерные реакции. </w:t>
            </w:r>
            <w:proofErr w:type="spellStart"/>
            <w:r w:rsidRPr="00C57761">
              <w:rPr>
                <w:rFonts w:ascii="Times New Roman" w:hAnsi="Times New Roman"/>
                <w:color w:val="000000"/>
                <w:sz w:val="18"/>
                <w:szCs w:val="18"/>
              </w:rPr>
              <w:t>Ядерныи</w:t>
            </w:r>
            <w:proofErr w:type="spellEnd"/>
            <w:r w:rsidRPr="00C57761">
              <w:rPr>
                <w:rFonts w:ascii="Times New Roman" w:hAnsi="Times New Roman"/>
                <w:color w:val="000000"/>
                <w:sz w:val="18"/>
                <w:szCs w:val="18"/>
              </w:rPr>
              <w:t xml:space="preserve">̆ реактор. Проблемы, перспективы, экологические аспекты </w:t>
            </w:r>
            <w:proofErr w:type="spellStart"/>
            <w:r w:rsidRPr="00C57761">
              <w:rPr>
                <w:rFonts w:ascii="Times New Roman" w:hAnsi="Times New Roman"/>
                <w:color w:val="000000"/>
                <w:sz w:val="18"/>
                <w:szCs w:val="18"/>
              </w:rPr>
              <w:t>ядернои</w:t>
            </w:r>
            <w:proofErr w:type="spellEnd"/>
            <w:r w:rsidRPr="00C57761">
              <w:rPr>
                <w:rFonts w:ascii="Times New Roman" w:hAnsi="Times New Roman"/>
                <w:color w:val="000000"/>
                <w:sz w:val="18"/>
                <w:szCs w:val="18"/>
              </w:rPr>
              <w:t>̆ энергетики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Энергия связи нуклонов в ядре. Ядерные силы.</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Дефект массы ядра. Ядерные реакции. Деление и синтез ядер. Ядерный реактор. Термоядерный синтез. Проблемы и перспективы ядерной энергетики. Экологические аспекты ядерной энергетики.</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4">
              <w:r w:rsidRPr="00C57761">
                <w:rPr>
                  <w:rFonts w:ascii="Times New Roman" w:hAnsi="Times New Roman"/>
                  <w:color w:val="0000FF"/>
                  <w:sz w:val="18"/>
                  <w:szCs w:val="18"/>
                  <w:u w:val="single"/>
                </w:rPr>
                <w:t>https://m.edsoo.ru/ff0d1356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54</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Элементарные частицы. Открытие позитрона. Методы наблюдения и регистрации элементарных частиц. Круглый стол «</w:t>
            </w:r>
            <w:proofErr w:type="gramStart"/>
            <w:r w:rsidRPr="00C57761">
              <w:rPr>
                <w:rFonts w:ascii="Times New Roman" w:hAnsi="Times New Roman"/>
                <w:color w:val="000000"/>
                <w:sz w:val="18"/>
                <w:szCs w:val="18"/>
              </w:rPr>
              <w:t>Фундаментальные</w:t>
            </w:r>
            <w:proofErr w:type="gram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взаимодействия</w:t>
            </w:r>
            <w:proofErr w:type="spellEnd"/>
            <w:r w:rsidRPr="00C57761">
              <w:rPr>
                <w:rFonts w:ascii="Times New Roman" w:hAnsi="Times New Roman"/>
                <w:color w:val="000000"/>
                <w:sz w:val="18"/>
                <w:szCs w:val="18"/>
              </w:rPr>
              <w:t xml:space="preserve">. Единство </w:t>
            </w:r>
            <w:proofErr w:type="spellStart"/>
            <w:r w:rsidRPr="00C57761">
              <w:rPr>
                <w:rFonts w:ascii="Times New Roman" w:hAnsi="Times New Roman"/>
                <w:color w:val="000000"/>
                <w:sz w:val="18"/>
                <w:szCs w:val="18"/>
              </w:rPr>
              <w:t>физическои</w:t>
            </w:r>
            <w:proofErr w:type="spellEnd"/>
            <w:r w:rsidRPr="00C57761">
              <w:rPr>
                <w:rFonts w:ascii="Times New Roman" w:hAnsi="Times New Roman"/>
                <w:color w:val="000000"/>
                <w:sz w:val="18"/>
                <w:szCs w:val="18"/>
              </w:rPr>
              <w:t>̆ картины мира»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Элементарные частицы. Открытие позитрона. Методы наблюдения и регистрации элементарных частиц. Фундаментальные взаимодействия. Единство физической картины мира. Технические устройства и практическое применение: дозиметр, камера Вильсона, ядерный реактор, атомная бомба</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5">
              <w:r w:rsidRPr="00C57761">
                <w:rPr>
                  <w:rFonts w:ascii="Times New Roman" w:hAnsi="Times New Roman"/>
                  <w:color w:val="0000FF"/>
                  <w:sz w:val="18"/>
                  <w:szCs w:val="18"/>
                  <w:u w:val="single"/>
                </w:rPr>
                <w:t>https://m.edsoo.ru/ff0d0e38</w:t>
              </w:r>
            </w:hyperlink>
          </w:p>
        </w:tc>
      </w:tr>
      <w:tr w:rsidR="00BF0FA5" w:rsidRPr="008B4000"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Раздел 5. </w:t>
            </w:r>
            <w:r w:rsidR="00A205F6" w:rsidRPr="00C57761">
              <w:rPr>
                <w:rFonts w:ascii="Times New Roman" w:hAnsi="Times New Roman"/>
                <w:b/>
                <w:sz w:val="18"/>
                <w:szCs w:val="18"/>
              </w:rPr>
              <w:t>Элементы астрономии</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и астрофизики</w:t>
            </w: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r>
      <w:tr w:rsidR="00BF0FA5" w:rsidRPr="008B4000"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5.1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Элементы астрономии и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7</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астрофизики</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Вид </w:t>
            </w:r>
            <w:proofErr w:type="spellStart"/>
            <w:proofErr w:type="gramStart"/>
            <w:r w:rsidRPr="00C57761">
              <w:rPr>
                <w:rFonts w:ascii="Times New Roman" w:hAnsi="Times New Roman"/>
                <w:color w:val="000000"/>
                <w:sz w:val="18"/>
                <w:szCs w:val="18"/>
              </w:rPr>
              <w:t>звёздного</w:t>
            </w:r>
            <w:proofErr w:type="spellEnd"/>
            <w:proofErr w:type="gramEnd"/>
            <w:r w:rsidRPr="00C57761">
              <w:rPr>
                <w:rFonts w:ascii="Times New Roman" w:hAnsi="Times New Roman"/>
                <w:color w:val="000000"/>
                <w:sz w:val="18"/>
                <w:szCs w:val="18"/>
              </w:rPr>
              <w:t xml:space="preserve"> неба. Созвездия, яркие </w:t>
            </w:r>
            <w:proofErr w:type="spellStart"/>
            <w:proofErr w:type="gramStart"/>
            <w:r w:rsidRPr="00C57761">
              <w:rPr>
                <w:rFonts w:ascii="Times New Roman" w:hAnsi="Times New Roman"/>
                <w:color w:val="000000"/>
                <w:sz w:val="18"/>
                <w:szCs w:val="18"/>
              </w:rPr>
              <w:t>звёзды</w:t>
            </w:r>
            <w:proofErr w:type="spellEnd"/>
            <w:proofErr w:type="gramEnd"/>
            <w:r w:rsidRPr="00C57761">
              <w:rPr>
                <w:rFonts w:ascii="Times New Roman" w:hAnsi="Times New Roman"/>
                <w:color w:val="000000"/>
                <w:sz w:val="18"/>
                <w:szCs w:val="18"/>
              </w:rPr>
              <w:t xml:space="preserve">, планеты, их видимое движение. Солнечная </w:t>
            </w:r>
            <w:r w:rsidRPr="00C57761">
              <w:rPr>
                <w:rFonts w:ascii="Times New Roman" w:hAnsi="Times New Roman"/>
                <w:color w:val="000000"/>
                <w:sz w:val="18"/>
                <w:szCs w:val="18"/>
              </w:rPr>
              <w:lastRenderedPageBreak/>
              <w:t>система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Этапы развития астрономии. Прикладное и мировоззренческое значение астрономии. Вид звёздного </w:t>
            </w:r>
            <w:r w:rsidRPr="00C57761">
              <w:rPr>
                <w:rFonts w:ascii="Times New Roman" w:hAnsi="Times New Roman"/>
                <w:sz w:val="18"/>
                <w:szCs w:val="18"/>
              </w:rPr>
              <w:lastRenderedPageBreak/>
              <w:t xml:space="preserve">неба. Созвездия, яркие звёзды, планеты, их видимое движение. Солнечная система.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lastRenderedPageBreak/>
              <w:t xml:space="preserve">Подготовка сообщений об этапах развития астрономии, о прикладном и мировоззренческом значении </w:t>
            </w:r>
            <w:r w:rsidRPr="00C57761">
              <w:rPr>
                <w:rFonts w:ascii="Times New Roman" w:hAnsi="Times New Roman"/>
                <w:sz w:val="18"/>
                <w:szCs w:val="18"/>
              </w:rPr>
              <w:lastRenderedPageBreak/>
              <w:t xml:space="preserve">астрономии, о методах получения научных астрономических знаний, открытиях в современной астрономии. Изучение современных представлений о происхождении и эволюции Солнца и звёзд.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типов галактик, радиогалактик и квазаров.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движения небесных тел, эволюции звёзд и Вселенной, процессов, происходящих в звёздах, в звёздных системах, в межгалактической среде, масштабной структуры Вселенной̆. </w:t>
            </w:r>
          </w:p>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Объяснение расширения Вселенной на основе закона Хаббла. Подготовка к обсуждению нерешенных проблем астрономии. Проведение наблюдений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Проведение наблюдений в телескоп Луны, планет, Млечного Пути. </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56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Солнце. Солнечная активность. Источник энергии Солнца и </w:t>
            </w:r>
            <w:proofErr w:type="spellStart"/>
            <w:proofErr w:type="gramStart"/>
            <w:r w:rsidRPr="00C57761">
              <w:rPr>
                <w:rFonts w:ascii="Times New Roman" w:hAnsi="Times New Roman"/>
                <w:color w:val="000000"/>
                <w:sz w:val="18"/>
                <w:szCs w:val="18"/>
              </w:rPr>
              <w:t>звёзд</w:t>
            </w:r>
            <w:proofErr w:type="spellEnd"/>
            <w:proofErr w:type="gramEnd"/>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Солнце. Солнечная активность. Источник энергии Солнца и звёзд.</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57</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spellStart"/>
            <w:proofErr w:type="gramStart"/>
            <w:r w:rsidRPr="00C57761">
              <w:rPr>
                <w:rFonts w:ascii="Times New Roman" w:hAnsi="Times New Roman"/>
                <w:color w:val="000000"/>
                <w:sz w:val="18"/>
                <w:szCs w:val="18"/>
              </w:rPr>
              <w:t>Звёзды</w:t>
            </w:r>
            <w:proofErr w:type="spellEnd"/>
            <w:proofErr w:type="gramEnd"/>
            <w:r w:rsidRPr="00C57761">
              <w:rPr>
                <w:rFonts w:ascii="Times New Roman" w:hAnsi="Times New Roman"/>
                <w:color w:val="000000"/>
                <w:sz w:val="18"/>
                <w:szCs w:val="18"/>
              </w:rPr>
              <w:t xml:space="preserve">, их основные характеристики. </w:t>
            </w:r>
            <w:proofErr w:type="spellStart"/>
            <w:proofErr w:type="gramStart"/>
            <w:r w:rsidRPr="00C57761">
              <w:rPr>
                <w:rFonts w:ascii="Times New Roman" w:hAnsi="Times New Roman"/>
                <w:color w:val="000000"/>
                <w:sz w:val="18"/>
                <w:szCs w:val="18"/>
              </w:rPr>
              <w:t>Звёзды</w:t>
            </w:r>
            <w:proofErr w:type="spellEnd"/>
            <w:proofErr w:type="gram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главнои</w:t>
            </w:r>
            <w:proofErr w:type="spellEnd"/>
            <w:r w:rsidRPr="00C57761">
              <w:rPr>
                <w:rFonts w:ascii="Times New Roman" w:hAnsi="Times New Roman"/>
                <w:color w:val="000000"/>
                <w:sz w:val="18"/>
                <w:szCs w:val="18"/>
              </w:rPr>
              <w:t xml:space="preserve">̆ последовательности. Внутреннее строение </w:t>
            </w:r>
            <w:proofErr w:type="spellStart"/>
            <w:proofErr w:type="gramStart"/>
            <w:r w:rsidRPr="00C57761">
              <w:rPr>
                <w:rFonts w:ascii="Times New Roman" w:hAnsi="Times New Roman"/>
                <w:color w:val="000000"/>
                <w:sz w:val="18"/>
                <w:szCs w:val="18"/>
              </w:rPr>
              <w:t>звёзд</w:t>
            </w:r>
            <w:proofErr w:type="spellEnd"/>
            <w:proofErr w:type="gramEnd"/>
            <w:r w:rsidRPr="00C57761">
              <w:rPr>
                <w:rFonts w:ascii="Times New Roman" w:hAnsi="Times New Roman"/>
                <w:color w:val="000000"/>
                <w:sz w:val="18"/>
                <w:szCs w:val="18"/>
              </w:rPr>
              <w:t xml:space="preserve">. Современные представления о происхождении и эволюции Солнца и </w:t>
            </w:r>
            <w:proofErr w:type="spellStart"/>
            <w:proofErr w:type="gramStart"/>
            <w:r w:rsidRPr="00C57761">
              <w:rPr>
                <w:rFonts w:ascii="Times New Roman" w:hAnsi="Times New Roman"/>
                <w:color w:val="000000"/>
                <w:sz w:val="18"/>
                <w:szCs w:val="18"/>
              </w:rPr>
              <w:t>звёзд</w:t>
            </w:r>
            <w:proofErr w:type="spellEnd"/>
            <w:proofErr w:type="gramEnd"/>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Млечныи</w:t>
            </w:r>
            <w:proofErr w:type="spellEnd"/>
            <w:r w:rsidRPr="00C57761">
              <w:rPr>
                <w:rFonts w:ascii="Times New Roman" w:hAnsi="Times New Roman"/>
                <w:color w:val="000000"/>
                <w:sz w:val="18"/>
                <w:szCs w:val="18"/>
              </w:rPr>
              <w:t xml:space="preserve">̆ Путь — наша Галактика. Положение и движение Солнца в Галактике. Галактики. </w:t>
            </w:r>
            <w:proofErr w:type="spellStart"/>
            <w:proofErr w:type="gramStart"/>
            <w:r w:rsidRPr="00C57761">
              <w:rPr>
                <w:rFonts w:ascii="Times New Roman" w:hAnsi="Times New Roman"/>
                <w:color w:val="000000"/>
                <w:sz w:val="18"/>
                <w:szCs w:val="18"/>
              </w:rPr>
              <w:t>Чёрные</w:t>
            </w:r>
            <w:proofErr w:type="spellEnd"/>
            <w:proofErr w:type="gramEnd"/>
            <w:r w:rsidRPr="00C57761">
              <w:rPr>
                <w:rFonts w:ascii="Times New Roman" w:hAnsi="Times New Roman"/>
                <w:color w:val="000000"/>
                <w:sz w:val="18"/>
                <w:szCs w:val="18"/>
              </w:rPr>
              <w:t xml:space="preserve"> дыры в ядрах галактик</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Млечный Путь – наша Галактика. Положение и движение Солнца в Галактике. Типы галактик. Радиогалактики и квазары. Чёрные дыры в ядрах галактик</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Вселенная. Разбегание галактик. Теория Большого взрыва. Реликтовое излучение. Метагалактика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Вселенная. Расширение Вселенной. Закон Хаббла. Разбегание галактик. Теория Большого взрыва. Реликтовое излучение. Масштабная структура Вселенной. Метагалактика.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Нерешенные проблемы астрономии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Нерешённые проблемы астрономии</w:t>
            </w:r>
          </w:p>
        </w:tc>
        <w:tc>
          <w:tcPr>
            <w:tcW w:w="4395" w:type="dxa"/>
            <w:tcMar>
              <w:top w:w="50" w:type="dxa"/>
              <w:left w:w="100" w:type="dxa"/>
            </w:tcMar>
          </w:tcPr>
          <w:p w:rsidR="00BF0FA5" w:rsidRPr="00C57761" w:rsidRDefault="00A205F6" w:rsidP="002F2BA1">
            <w:pPr>
              <w:spacing w:after="0" w:line="240" w:lineRule="auto"/>
              <w:ind w:right="-152"/>
              <w:rPr>
                <w:rFonts w:ascii="Times New Roman" w:hAnsi="Times New Roman"/>
                <w:sz w:val="18"/>
                <w:szCs w:val="18"/>
              </w:rPr>
            </w:pPr>
            <w:r w:rsidRPr="00C57761">
              <w:rPr>
                <w:rFonts w:ascii="Times New Roman" w:hAnsi="Times New Roman"/>
                <w:sz w:val="18"/>
                <w:szCs w:val="18"/>
              </w:rPr>
              <w:t>Участие в дискуссии о нерешенных проблемах астрономии</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«Элементы астрономии и астрофизики»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13229F"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Раздел 6. </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Обобщающее повторение</w:t>
            </w: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r>
      <w:tr w:rsidR="00BF0FA5" w:rsidRPr="00606203"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6.1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Обобщающее повторение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sz w:val="18"/>
                <w:szCs w:val="18"/>
              </w:rPr>
            </w:pPr>
            <w:r w:rsidRPr="00C57761">
              <w:rPr>
                <w:rFonts w:ascii="Times New Roman" w:hAnsi="Times New Roman"/>
                <w:b/>
                <w:sz w:val="18"/>
                <w:szCs w:val="18"/>
              </w:rPr>
              <w:t>4+3</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 xml:space="preserve">Резерв </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Резервный урок. Магнитное поле. Электромагнитная индукция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63</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Резервный урок. Оптика. Основы специальной теории относительности</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4395"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D37C50">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6">
              <w:r w:rsidRPr="00C57761">
                <w:rPr>
                  <w:rFonts w:ascii="Times New Roman" w:hAnsi="Times New Roman"/>
                  <w:color w:val="0000FF"/>
                  <w:sz w:val="18"/>
                  <w:szCs w:val="18"/>
                  <w:u w:val="single"/>
                </w:rPr>
                <w:t>https://m.edsoo.ru/ff0d1784</w:t>
              </w:r>
            </w:hyperlink>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64</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Резерный</w:t>
            </w:r>
            <w:proofErr w:type="spellEnd"/>
            <w:r w:rsidRPr="00C57761">
              <w:rPr>
                <w:rFonts w:ascii="Times New Roman" w:hAnsi="Times New Roman"/>
                <w:color w:val="000000"/>
                <w:sz w:val="18"/>
                <w:szCs w:val="18"/>
              </w:rPr>
              <w:t xml:space="preserve"> урок. </w:t>
            </w:r>
            <w:r w:rsidRPr="00C57761">
              <w:rPr>
                <w:rFonts w:ascii="Times New Roman" w:hAnsi="Times New Roman"/>
                <w:b/>
                <w:color w:val="000000"/>
                <w:sz w:val="18"/>
                <w:szCs w:val="18"/>
              </w:rPr>
              <w:t>Годовая контрольная работа</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4395"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65</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Обобщающий урок. Роль физики и астрономии в экономической, технологической, социальной и этической сферах деятельности человека</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Роль физики и астрономии в экономической, технологической, социальной и этической сферах деятельности человека</w:t>
            </w:r>
          </w:p>
        </w:tc>
        <w:tc>
          <w:tcPr>
            <w:tcW w:w="4395" w:type="dxa"/>
            <w:vMerge w:val="restart"/>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Участие в дискуссии о роли физики и астрономии в различных сферах деятельности человека. </w:t>
            </w:r>
          </w:p>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Подготовка сообщений о месте физической картины мира в ряду современных представлений о природе. </w:t>
            </w:r>
          </w:p>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Выполнение учебных заданий, демонстрирующих освоение основных понятий, физических величин и законов курса физики 10–11 классов</w:t>
            </w: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66</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Обобщающий урок. Роль и место физики и астрономии в современной научной картине мира</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w:t>
            </w:r>
          </w:p>
        </w:tc>
        <w:tc>
          <w:tcPr>
            <w:tcW w:w="4395"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67</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Обобщающий урок. Роль физической теории в формировании представлений о физической картине мира</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роль физической теории в формировании представлений о физической картине мира</w:t>
            </w:r>
          </w:p>
        </w:tc>
        <w:tc>
          <w:tcPr>
            <w:tcW w:w="4395"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68</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Обобщающий урок. Место физической картины мира в общем ряду современных </w:t>
            </w:r>
            <w:proofErr w:type="gramStart"/>
            <w:r w:rsidRPr="00C57761">
              <w:rPr>
                <w:rFonts w:ascii="Times New Roman" w:hAnsi="Times New Roman"/>
                <w:color w:val="000000"/>
                <w:sz w:val="18"/>
                <w:szCs w:val="18"/>
              </w:rPr>
              <w:t>естественно-научных</w:t>
            </w:r>
            <w:proofErr w:type="gramEnd"/>
            <w:r w:rsidRPr="00C57761">
              <w:rPr>
                <w:rFonts w:ascii="Times New Roman" w:hAnsi="Times New Roman"/>
                <w:color w:val="000000"/>
                <w:sz w:val="18"/>
                <w:szCs w:val="18"/>
              </w:rPr>
              <w:t xml:space="preserve"> представлений о природе</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место физической картины мира в общем ряду современных </w:t>
            </w:r>
            <w:proofErr w:type="gramStart"/>
            <w:r w:rsidRPr="00C57761">
              <w:rPr>
                <w:rFonts w:ascii="Times New Roman" w:hAnsi="Times New Roman"/>
                <w:sz w:val="18"/>
                <w:szCs w:val="18"/>
              </w:rPr>
              <w:t>естественно-научных</w:t>
            </w:r>
            <w:proofErr w:type="gramEnd"/>
            <w:r w:rsidRPr="00C57761">
              <w:rPr>
                <w:rFonts w:ascii="Times New Roman" w:hAnsi="Times New Roman"/>
                <w:sz w:val="18"/>
                <w:szCs w:val="18"/>
              </w:rPr>
              <w:t xml:space="preserve"> представлений о природе</w:t>
            </w:r>
          </w:p>
        </w:tc>
        <w:tc>
          <w:tcPr>
            <w:tcW w:w="4395"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bl>
    <w:p w:rsidR="00BE41AC" w:rsidRDefault="00BE41AC" w:rsidP="00600D6F">
      <w:pPr>
        <w:widowControl/>
        <w:shd w:val="clear" w:color="auto" w:fill="FFFFFF"/>
        <w:spacing w:after="0" w:line="240" w:lineRule="auto"/>
        <w:rPr>
          <w:rFonts w:ascii="Times New Roman" w:hAnsi="Times New Roman"/>
          <w:color w:val="000000"/>
          <w:sz w:val="20"/>
          <w:szCs w:val="20"/>
        </w:rPr>
        <w:sectPr w:rsidR="00BE41AC" w:rsidSect="00600D6F">
          <w:pgSz w:w="16838" w:h="11906" w:orient="landscape"/>
          <w:pgMar w:top="1134" w:right="567" w:bottom="1134" w:left="567" w:header="709" w:footer="709" w:gutter="0"/>
          <w:cols w:space="708"/>
          <w:docGrid w:linePitch="360"/>
        </w:sectPr>
      </w:pPr>
    </w:p>
    <w:p w:rsidR="00BE41AC" w:rsidRDefault="00BE41AC" w:rsidP="00BE41AC">
      <w:pPr>
        <w:pStyle w:val="ConsPlusNormal1"/>
        <w:spacing w:before="200"/>
        <w:ind w:firstLine="540"/>
        <w:jc w:val="both"/>
      </w:pPr>
      <w:r>
        <w:lastRenderedPageBreak/>
        <w:t>115.9.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физике.</w:t>
      </w:r>
    </w:p>
    <w:p w:rsidR="00BE41AC" w:rsidRDefault="00BE41AC" w:rsidP="00BE41AC">
      <w:pPr>
        <w:pStyle w:val="ConsPlusNormal1"/>
        <w:jc w:val="right"/>
      </w:pPr>
      <w:r>
        <w:t>Таблица 14</w:t>
      </w:r>
    </w:p>
    <w:p w:rsidR="00BE41AC" w:rsidRDefault="00BE41AC" w:rsidP="00BE41AC">
      <w:pPr>
        <w:pStyle w:val="ConsPlusNormal1"/>
        <w:jc w:val="center"/>
      </w:pPr>
      <w:r>
        <w:t xml:space="preserve">Проверяемые требования к результатам освоения </w:t>
      </w:r>
      <w:proofErr w:type="gramStart"/>
      <w:r>
        <w:t>основной</w:t>
      </w:r>
      <w:proofErr w:type="gramEnd"/>
    </w:p>
    <w:p w:rsidR="00BE41AC" w:rsidRDefault="00BE41AC" w:rsidP="00BE41AC">
      <w:pPr>
        <w:pStyle w:val="ConsPlusNormal1"/>
        <w:jc w:val="center"/>
      </w:pPr>
      <w:r>
        <w:t>образовательной программы 10 (класс)</w:t>
      </w:r>
    </w:p>
    <w:p w:rsidR="00BE41AC" w:rsidRDefault="00BE41AC" w:rsidP="00BE41AC">
      <w:pPr>
        <w:pStyle w:val="ConsPlusNormal1"/>
        <w:jc w:val="both"/>
      </w:pPr>
    </w:p>
    <w:tbl>
      <w:tblPr>
        <w:tblStyle w:val="a4"/>
        <w:tblW w:w="0" w:type="auto"/>
        <w:tblLook w:val="04A0" w:firstRow="1" w:lastRow="0" w:firstColumn="1" w:lastColumn="0" w:noHBand="0" w:noVBand="1"/>
      </w:tblPr>
      <w:tblGrid>
        <w:gridCol w:w="1528"/>
        <w:gridCol w:w="8219"/>
      </w:tblGrid>
      <w:tr w:rsidR="00BE41AC" w:rsidTr="00BE41AC">
        <w:tc>
          <w:tcPr>
            <w:tcW w:w="1528" w:type="dxa"/>
          </w:tcPr>
          <w:p w:rsidR="00BE41AC" w:rsidRDefault="00BE41AC" w:rsidP="00336DC0">
            <w:pPr>
              <w:pStyle w:val="ConsPlusNormal1"/>
              <w:jc w:val="center"/>
            </w:pPr>
            <w:r>
              <w:t>Код проверяемого результата</w:t>
            </w:r>
          </w:p>
        </w:tc>
        <w:tc>
          <w:tcPr>
            <w:tcW w:w="8219" w:type="dxa"/>
          </w:tcPr>
          <w:p w:rsidR="00BE41AC" w:rsidRDefault="00BE41AC" w:rsidP="00336DC0">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BE41AC" w:rsidTr="00BE41AC">
        <w:tc>
          <w:tcPr>
            <w:tcW w:w="1528" w:type="dxa"/>
          </w:tcPr>
          <w:p w:rsidR="00BE41AC" w:rsidRDefault="00BE41AC" w:rsidP="00336DC0">
            <w:pPr>
              <w:pStyle w:val="ConsPlusNormal1"/>
              <w:jc w:val="center"/>
            </w:pPr>
            <w:r>
              <w:t>10.1</w:t>
            </w:r>
          </w:p>
        </w:tc>
        <w:tc>
          <w:tcPr>
            <w:tcW w:w="8219" w:type="dxa"/>
          </w:tcPr>
          <w:p w:rsidR="00BE41AC" w:rsidRDefault="00BE41AC" w:rsidP="00336DC0">
            <w:pPr>
              <w:pStyle w:val="ConsPlusNormal1"/>
              <w:jc w:val="both"/>
            </w:pPr>
            <w: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BE41AC" w:rsidTr="00BE41AC">
        <w:tc>
          <w:tcPr>
            <w:tcW w:w="1528" w:type="dxa"/>
          </w:tcPr>
          <w:p w:rsidR="00BE41AC" w:rsidRDefault="00BE41AC" w:rsidP="00336DC0">
            <w:pPr>
              <w:pStyle w:val="ConsPlusNormal1"/>
              <w:jc w:val="center"/>
            </w:pPr>
            <w:r>
              <w:t>10.2</w:t>
            </w:r>
          </w:p>
        </w:tc>
        <w:tc>
          <w:tcPr>
            <w:tcW w:w="8219" w:type="dxa"/>
          </w:tcPr>
          <w:p w:rsidR="00BE41AC" w:rsidRDefault="00BE41AC" w:rsidP="00336DC0">
            <w:pPr>
              <w:pStyle w:val="ConsPlusNormal1"/>
              <w:jc w:val="both"/>
            </w:pPr>
            <w:r>
              <w:t>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 при решении физических задач</w:t>
            </w:r>
          </w:p>
        </w:tc>
      </w:tr>
      <w:tr w:rsidR="00BE41AC" w:rsidTr="00BE41AC">
        <w:tc>
          <w:tcPr>
            <w:tcW w:w="1528" w:type="dxa"/>
          </w:tcPr>
          <w:p w:rsidR="00BE41AC" w:rsidRDefault="00BE41AC" w:rsidP="00336DC0">
            <w:pPr>
              <w:pStyle w:val="ConsPlusNormal1"/>
              <w:jc w:val="center"/>
            </w:pPr>
            <w:r>
              <w:t>10.3</w:t>
            </w:r>
          </w:p>
        </w:tc>
        <w:tc>
          <w:tcPr>
            <w:tcW w:w="8219" w:type="dxa"/>
          </w:tcPr>
          <w:p w:rsidR="00BE41AC" w:rsidRDefault="00BE41AC" w:rsidP="00336DC0">
            <w:pPr>
              <w:pStyle w:val="ConsPlusNormal1"/>
              <w:jc w:val="both"/>
            </w:pPr>
            <w: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w:t>
            </w:r>
            <w:proofErr w:type="gramStart"/>
            <w:r>
              <w:t xml:space="preserve">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t>изопроцессах</w:t>
            </w:r>
            <w:proofErr w:type="spellEnd"/>
            <w:r>
              <w:t>; электризация тел, взаимодействие зарядов</w:t>
            </w:r>
            <w:proofErr w:type="gramEnd"/>
          </w:p>
        </w:tc>
      </w:tr>
      <w:tr w:rsidR="00BE41AC" w:rsidTr="00BE41AC">
        <w:tc>
          <w:tcPr>
            <w:tcW w:w="1528" w:type="dxa"/>
          </w:tcPr>
          <w:p w:rsidR="00BE41AC" w:rsidRDefault="00BE41AC" w:rsidP="00336DC0">
            <w:pPr>
              <w:pStyle w:val="ConsPlusNormal1"/>
              <w:jc w:val="center"/>
            </w:pPr>
            <w:r>
              <w:t>10.4</w:t>
            </w:r>
          </w:p>
        </w:tc>
        <w:tc>
          <w:tcPr>
            <w:tcW w:w="8219" w:type="dxa"/>
          </w:tcPr>
          <w:p w:rsidR="00BE41AC" w:rsidRDefault="00BE41AC" w:rsidP="00336DC0">
            <w:pPr>
              <w:pStyle w:val="ConsPlusNormal1"/>
              <w:jc w:val="both"/>
            </w:pPr>
            <w:proofErr w:type="gramStart"/>
            <w: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tc>
      </w:tr>
      <w:tr w:rsidR="00BE41AC" w:rsidTr="00BE41AC">
        <w:tc>
          <w:tcPr>
            <w:tcW w:w="1528" w:type="dxa"/>
          </w:tcPr>
          <w:p w:rsidR="00BE41AC" w:rsidRDefault="00BE41AC" w:rsidP="00336DC0">
            <w:pPr>
              <w:pStyle w:val="ConsPlusNormal1"/>
              <w:jc w:val="center"/>
            </w:pPr>
            <w:r>
              <w:t>10.5</w:t>
            </w:r>
          </w:p>
        </w:tc>
        <w:tc>
          <w:tcPr>
            <w:tcW w:w="8219" w:type="dxa"/>
          </w:tcPr>
          <w:p w:rsidR="00BE41AC" w:rsidRDefault="00BE41AC" w:rsidP="00336DC0">
            <w:pPr>
              <w:pStyle w:val="ConsPlusNormal1"/>
              <w:jc w:val="both"/>
            </w:pPr>
            <w:proofErr w:type="gramStart"/>
            <w: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tc>
      </w:tr>
      <w:tr w:rsidR="00BE41AC" w:rsidTr="00BE41AC">
        <w:tc>
          <w:tcPr>
            <w:tcW w:w="1528" w:type="dxa"/>
          </w:tcPr>
          <w:p w:rsidR="00BE41AC" w:rsidRDefault="00BE41AC" w:rsidP="00336DC0">
            <w:pPr>
              <w:pStyle w:val="ConsPlusNormal1"/>
              <w:jc w:val="center"/>
            </w:pPr>
            <w:r>
              <w:t>10.6</w:t>
            </w:r>
          </w:p>
        </w:tc>
        <w:tc>
          <w:tcPr>
            <w:tcW w:w="8219" w:type="dxa"/>
          </w:tcPr>
          <w:p w:rsidR="00BE41AC" w:rsidRDefault="00BE41AC" w:rsidP="00336DC0">
            <w:pPr>
              <w:pStyle w:val="ConsPlusNormal1"/>
              <w:jc w:val="both"/>
            </w:pPr>
            <w: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BE41AC" w:rsidTr="00BE41AC">
        <w:tc>
          <w:tcPr>
            <w:tcW w:w="1528" w:type="dxa"/>
          </w:tcPr>
          <w:p w:rsidR="00BE41AC" w:rsidRDefault="00BE41AC" w:rsidP="00336DC0">
            <w:pPr>
              <w:pStyle w:val="ConsPlusNormal1"/>
              <w:jc w:val="center"/>
            </w:pPr>
            <w:r>
              <w:t>10.7</w:t>
            </w:r>
          </w:p>
        </w:tc>
        <w:tc>
          <w:tcPr>
            <w:tcW w:w="8219" w:type="dxa"/>
          </w:tcPr>
          <w:p w:rsidR="00BE41AC" w:rsidRDefault="00BE41AC" w:rsidP="00336DC0">
            <w:pPr>
              <w:pStyle w:val="ConsPlusNormal1"/>
              <w:jc w:val="both"/>
            </w:pPr>
            <w:proofErr w:type="gramStart"/>
            <w: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отсчета;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w:t>
            </w:r>
            <w:proofErr w:type="gramEnd"/>
            <w:r>
              <w:t xml:space="preserve">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BE41AC" w:rsidTr="00BE41AC">
        <w:tc>
          <w:tcPr>
            <w:tcW w:w="1528" w:type="dxa"/>
          </w:tcPr>
          <w:p w:rsidR="00BE41AC" w:rsidRDefault="00BE41AC" w:rsidP="00336DC0">
            <w:pPr>
              <w:pStyle w:val="ConsPlusNormal1"/>
              <w:jc w:val="center"/>
            </w:pPr>
            <w:r>
              <w:t>10.8</w:t>
            </w:r>
          </w:p>
        </w:tc>
        <w:tc>
          <w:tcPr>
            <w:tcW w:w="8219" w:type="dxa"/>
          </w:tcPr>
          <w:p w:rsidR="00BE41AC" w:rsidRDefault="00BE41AC" w:rsidP="00336DC0">
            <w:pPr>
              <w:pStyle w:val="ConsPlusNormal1"/>
              <w:jc w:val="both"/>
            </w:pPr>
            <w: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BE41AC" w:rsidTr="00BE41AC">
        <w:tc>
          <w:tcPr>
            <w:tcW w:w="1528" w:type="dxa"/>
          </w:tcPr>
          <w:p w:rsidR="00BE41AC" w:rsidRDefault="00BE41AC" w:rsidP="00336DC0">
            <w:pPr>
              <w:pStyle w:val="ConsPlusNormal1"/>
              <w:jc w:val="center"/>
            </w:pPr>
            <w:r>
              <w:t>10.9</w:t>
            </w:r>
          </w:p>
        </w:tc>
        <w:tc>
          <w:tcPr>
            <w:tcW w:w="8219" w:type="dxa"/>
          </w:tcPr>
          <w:p w:rsidR="00BE41AC" w:rsidRDefault="00BE41AC" w:rsidP="00336DC0">
            <w:pPr>
              <w:pStyle w:val="ConsPlusNormal1"/>
              <w:jc w:val="both"/>
            </w:pPr>
            <w: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BE41AC" w:rsidTr="00BE41AC">
        <w:tc>
          <w:tcPr>
            <w:tcW w:w="1528" w:type="dxa"/>
          </w:tcPr>
          <w:p w:rsidR="00BE41AC" w:rsidRDefault="00BE41AC" w:rsidP="00336DC0">
            <w:pPr>
              <w:pStyle w:val="ConsPlusNormal1"/>
              <w:jc w:val="center"/>
            </w:pPr>
            <w:r>
              <w:t>10.10</w:t>
            </w:r>
          </w:p>
        </w:tc>
        <w:tc>
          <w:tcPr>
            <w:tcW w:w="8219" w:type="dxa"/>
          </w:tcPr>
          <w:p w:rsidR="00BE41AC" w:rsidRDefault="00BE41AC" w:rsidP="00336DC0">
            <w:pPr>
              <w:pStyle w:val="ConsPlusNormal1"/>
              <w:jc w:val="both"/>
            </w:pPr>
            <w: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BE41AC" w:rsidTr="00BE41AC">
        <w:tc>
          <w:tcPr>
            <w:tcW w:w="1528" w:type="dxa"/>
          </w:tcPr>
          <w:p w:rsidR="00BE41AC" w:rsidRDefault="00BE41AC" w:rsidP="00336DC0">
            <w:pPr>
              <w:pStyle w:val="ConsPlusNormal1"/>
              <w:jc w:val="center"/>
            </w:pPr>
            <w:r>
              <w:t>10.11</w:t>
            </w:r>
          </w:p>
        </w:tc>
        <w:tc>
          <w:tcPr>
            <w:tcW w:w="8219" w:type="dxa"/>
          </w:tcPr>
          <w:p w:rsidR="00BE41AC" w:rsidRDefault="00BE41AC" w:rsidP="00336DC0">
            <w:pPr>
              <w:pStyle w:val="ConsPlusNormal1"/>
              <w:jc w:val="both"/>
            </w:pPr>
            <w:r>
              <w:t xml:space="preserve">Исследовать зависимости между физическими величинами с использованием прямых измерений; при этом конструировать установку, фиксировать результаты </w:t>
            </w:r>
            <w:r>
              <w:lastRenderedPageBreak/>
              <w:t>полученной зависимости физических величин в виде таблиц и графиков, делать выводы по результатам исследования</w:t>
            </w:r>
          </w:p>
        </w:tc>
      </w:tr>
      <w:tr w:rsidR="00BE41AC" w:rsidTr="00BE41AC">
        <w:tc>
          <w:tcPr>
            <w:tcW w:w="1528" w:type="dxa"/>
          </w:tcPr>
          <w:p w:rsidR="00BE41AC" w:rsidRDefault="00BE41AC" w:rsidP="00336DC0">
            <w:pPr>
              <w:pStyle w:val="ConsPlusNormal1"/>
              <w:jc w:val="center"/>
            </w:pPr>
            <w:r>
              <w:lastRenderedPageBreak/>
              <w:t>10.12</w:t>
            </w:r>
          </w:p>
        </w:tc>
        <w:tc>
          <w:tcPr>
            <w:tcW w:w="8219" w:type="dxa"/>
          </w:tcPr>
          <w:p w:rsidR="00BE41AC" w:rsidRDefault="00BE41AC" w:rsidP="00336DC0">
            <w:pPr>
              <w:pStyle w:val="ConsPlusNormal1"/>
              <w:jc w:val="both"/>
            </w:pPr>
            <w: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BE41AC" w:rsidTr="00BE41AC">
        <w:tc>
          <w:tcPr>
            <w:tcW w:w="1528" w:type="dxa"/>
          </w:tcPr>
          <w:p w:rsidR="00BE41AC" w:rsidRDefault="00BE41AC" w:rsidP="00336DC0">
            <w:pPr>
              <w:pStyle w:val="ConsPlusNormal1"/>
              <w:jc w:val="center"/>
            </w:pPr>
            <w:r>
              <w:t>10.13</w:t>
            </w:r>
          </w:p>
        </w:tc>
        <w:tc>
          <w:tcPr>
            <w:tcW w:w="8219" w:type="dxa"/>
          </w:tcPr>
          <w:p w:rsidR="00BE41AC" w:rsidRDefault="00BE41AC" w:rsidP="00336DC0">
            <w:pPr>
              <w:pStyle w:val="ConsPlusNormal1"/>
              <w:jc w:val="both"/>
            </w:pPr>
            <w:proofErr w:type="gramStart"/>
            <w: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roofErr w:type="gramEnd"/>
          </w:p>
        </w:tc>
      </w:tr>
      <w:tr w:rsidR="00BE41AC" w:rsidTr="00BE41AC">
        <w:tc>
          <w:tcPr>
            <w:tcW w:w="1528" w:type="dxa"/>
          </w:tcPr>
          <w:p w:rsidR="00BE41AC" w:rsidRDefault="00BE41AC" w:rsidP="00336DC0">
            <w:pPr>
              <w:pStyle w:val="ConsPlusNormal1"/>
              <w:jc w:val="center"/>
            </w:pPr>
            <w:r>
              <w:t>10.14</w:t>
            </w:r>
          </w:p>
        </w:tc>
        <w:tc>
          <w:tcPr>
            <w:tcW w:w="8219" w:type="dxa"/>
          </w:tcPr>
          <w:p w:rsidR="00BE41AC" w:rsidRDefault="00BE41AC" w:rsidP="00336DC0">
            <w:pPr>
              <w:pStyle w:val="ConsPlusNormal1"/>
              <w:jc w:val="both"/>
            </w:pPr>
            <w: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BE41AC" w:rsidTr="00BE41AC">
        <w:tc>
          <w:tcPr>
            <w:tcW w:w="1528" w:type="dxa"/>
          </w:tcPr>
          <w:p w:rsidR="00BE41AC" w:rsidRDefault="00BE41AC" w:rsidP="00336DC0">
            <w:pPr>
              <w:pStyle w:val="ConsPlusNormal1"/>
              <w:jc w:val="center"/>
            </w:pPr>
            <w:r>
              <w:t>10.15</w:t>
            </w:r>
          </w:p>
        </w:tc>
        <w:tc>
          <w:tcPr>
            <w:tcW w:w="8219" w:type="dxa"/>
          </w:tcPr>
          <w:p w:rsidR="00BE41AC" w:rsidRDefault="00BE41AC" w:rsidP="00336DC0">
            <w:pPr>
              <w:pStyle w:val="ConsPlusNormal1"/>
              <w:jc w:val="both"/>
            </w:pPr>
            <w: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BE41AC" w:rsidTr="00BE41AC">
        <w:tc>
          <w:tcPr>
            <w:tcW w:w="1528" w:type="dxa"/>
          </w:tcPr>
          <w:p w:rsidR="00BE41AC" w:rsidRDefault="00BE41AC" w:rsidP="00336DC0">
            <w:pPr>
              <w:pStyle w:val="ConsPlusNormal1"/>
              <w:jc w:val="center"/>
            </w:pPr>
            <w:r>
              <w:t>10.16</w:t>
            </w:r>
          </w:p>
        </w:tc>
        <w:tc>
          <w:tcPr>
            <w:tcW w:w="8219" w:type="dxa"/>
          </w:tcPr>
          <w:p w:rsidR="00BE41AC" w:rsidRDefault="00BE41AC" w:rsidP="00336DC0">
            <w:pPr>
              <w:pStyle w:val="ConsPlusNormal1"/>
              <w:jc w:val="both"/>
            </w:pPr>
            <w:r>
              <w:t>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w:t>
            </w:r>
          </w:p>
        </w:tc>
      </w:tr>
      <w:tr w:rsidR="00BE41AC" w:rsidTr="00BE41AC">
        <w:tc>
          <w:tcPr>
            <w:tcW w:w="1528" w:type="dxa"/>
          </w:tcPr>
          <w:p w:rsidR="00BE41AC" w:rsidRDefault="00BE41AC" w:rsidP="00336DC0">
            <w:pPr>
              <w:pStyle w:val="ConsPlusNormal1"/>
              <w:jc w:val="center"/>
            </w:pPr>
            <w:r>
              <w:t>10.17</w:t>
            </w:r>
          </w:p>
        </w:tc>
        <w:tc>
          <w:tcPr>
            <w:tcW w:w="8219" w:type="dxa"/>
          </w:tcPr>
          <w:p w:rsidR="00BE41AC" w:rsidRDefault="00BE41AC" w:rsidP="00336DC0">
            <w:pPr>
              <w:pStyle w:val="ConsPlusNormal1"/>
              <w:jc w:val="both"/>
            </w:pPr>
            <w:r>
              <w:t xml:space="preserve">Использовать теоретические знания </w:t>
            </w:r>
            <w:proofErr w:type="gramStart"/>
            <w:r>
              <w:t>по физике в повседневной жизни для обеспечения безопасности при обращении с приборами</w:t>
            </w:r>
            <w:proofErr w:type="gramEnd"/>
            <w:r>
              <w:t xml:space="preserve"> и техническими устройствами, для сохранения здоровья и соблюдения норм экологического поведения в окружающей среде</w:t>
            </w:r>
          </w:p>
        </w:tc>
      </w:tr>
      <w:tr w:rsidR="00BE41AC" w:rsidTr="00BE41AC">
        <w:tc>
          <w:tcPr>
            <w:tcW w:w="1528" w:type="dxa"/>
          </w:tcPr>
          <w:p w:rsidR="00BE41AC" w:rsidRDefault="00BE41AC" w:rsidP="00336DC0">
            <w:pPr>
              <w:pStyle w:val="ConsPlusNormal1"/>
              <w:jc w:val="center"/>
            </w:pPr>
            <w:r>
              <w:t>10.18</w:t>
            </w:r>
          </w:p>
        </w:tc>
        <w:tc>
          <w:tcPr>
            <w:tcW w:w="8219" w:type="dxa"/>
          </w:tcPr>
          <w:p w:rsidR="00BE41AC" w:rsidRDefault="00BE41AC" w:rsidP="00336DC0">
            <w:pPr>
              <w:pStyle w:val="ConsPlusNormal1"/>
              <w:jc w:val="both"/>
            </w:pPr>
            <w: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BE41AC" w:rsidRDefault="00BE41AC" w:rsidP="00BE41AC">
      <w:pPr>
        <w:pStyle w:val="ConsPlusNormal1"/>
        <w:jc w:val="both"/>
      </w:pPr>
    </w:p>
    <w:p w:rsidR="00BE41AC" w:rsidRDefault="00BE41AC" w:rsidP="00BE41AC">
      <w:pPr>
        <w:pStyle w:val="ConsPlusNormal1"/>
        <w:jc w:val="right"/>
      </w:pPr>
      <w:r>
        <w:t>Таблица 14.1</w:t>
      </w:r>
    </w:p>
    <w:p w:rsidR="00BE41AC" w:rsidRDefault="00BE41AC" w:rsidP="00BE41AC">
      <w:pPr>
        <w:pStyle w:val="ConsPlusNormal1"/>
        <w:jc w:val="center"/>
      </w:pPr>
      <w:r>
        <w:t>Проверяемые элементы содержания (10 класс)</w:t>
      </w:r>
    </w:p>
    <w:p w:rsidR="00BE41AC" w:rsidRDefault="00BE41AC" w:rsidP="00BE41AC">
      <w:pPr>
        <w:pStyle w:val="ConsPlusNormal1"/>
        <w:jc w:val="both"/>
      </w:pPr>
    </w:p>
    <w:tbl>
      <w:tblPr>
        <w:tblStyle w:val="a4"/>
        <w:tblW w:w="9747" w:type="dxa"/>
        <w:tblLayout w:type="fixed"/>
        <w:tblLook w:val="04A0" w:firstRow="1" w:lastRow="0" w:firstColumn="1" w:lastColumn="0" w:noHBand="0" w:noVBand="1"/>
      </w:tblPr>
      <w:tblGrid>
        <w:gridCol w:w="987"/>
        <w:gridCol w:w="1531"/>
        <w:gridCol w:w="7229"/>
      </w:tblGrid>
      <w:tr w:rsidR="00BE41AC" w:rsidTr="00BE41AC">
        <w:tc>
          <w:tcPr>
            <w:tcW w:w="987" w:type="dxa"/>
          </w:tcPr>
          <w:p w:rsidR="00BE41AC" w:rsidRDefault="00BE41AC" w:rsidP="00A255D6">
            <w:pPr>
              <w:pStyle w:val="ConsPlusNormal1"/>
              <w:jc w:val="center"/>
            </w:pPr>
            <w:r>
              <w:t>Код раздела</w:t>
            </w:r>
          </w:p>
        </w:tc>
        <w:tc>
          <w:tcPr>
            <w:tcW w:w="1531" w:type="dxa"/>
          </w:tcPr>
          <w:p w:rsidR="00BE41AC" w:rsidRDefault="00BE41AC" w:rsidP="00A255D6">
            <w:pPr>
              <w:pStyle w:val="ConsPlusNormal1"/>
              <w:jc w:val="center"/>
            </w:pPr>
            <w:r>
              <w:t>Код проверяемого элемента</w:t>
            </w:r>
          </w:p>
        </w:tc>
        <w:tc>
          <w:tcPr>
            <w:tcW w:w="7229" w:type="dxa"/>
          </w:tcPr>
          <w:p w:rsidR="00BE41AC" w:rsidRDefault="00BE41AC" w:rsidP="00A255D6">
            <w:pPr>
              <w:pStyle w:val="ConsPlusNormal1"/>
              <w:jc w:val="center"/>
            </w:pPr>
            <w:r>
              <w:t>Проверяемые элементы содержания</w:t>
            </w:r>
          </w:p>
        </w:tc>
      </w:tr>
      <w:tr w:rsidR="00BE41AC" w:rsidTr="00BE41AC">
        <w:tc>
          <w:tcPr>
            <w:tcW w:w="987" w:type="dxa"/>
          </w:tcPr>
          <w:p w:rsidR="00BE41AC" w:rsidRDefault="00BE41AC" w:rsidP="00A255D6">
            <w:pPr>
              <w:pStyle w:val="ConsPlusNormal1"/>
              <w:jc w:val="center"/>
            </w:pPr>
            <w:r>
              <w:t>1</w:t>
            </w:r>
          </w:p>
        </w:tc>
        <w:tc>
          <w:tcPr>
            <w:tcW w:w="8760" w:type="dxa"/>
            <w:gridSpan w:val="2"/>
          </w:tcPr>
          <w:p w:rsidR="00BE41AC" w:rsidRDefault="00BE41AC" w:rsidP="00BE41AC">
            <w:pPr>
              <w:pStyle w:val="ConsPlusNormal1"/>
              <w:jc w:val="both"/>
            </w:pPr>
            <w:r>
              <w:t>ФИЗИКА И МЕТОДЫ НАУЧНОГО ПОЗНАНИЯ</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1.1</w:t>
            </w:r>
          </w:p>
        </w:tc>
        <w:tc>
          <w:tcPr>
            <w:tcW w:w="7229" w:type="dxa"/>
          </w:tcPr>
          <w:p w:rsidR="00BE41AC" w:rsidRDefault="00BE41AC" w:rsidP="00A255D6">
            <w:pPr>
              <w:pStyle w:val="ConsPlusNormal1"/>
              <w:jc w:val="both"/>
            </w:pPr>
            <w: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1.2</w:t>
            </w:r>
          </w:p>
        </w:tc>
        <w:tc>
          <w:tcPr>
            <w:tcW w:w="7229" w:type="dxa"/>
          </w:tcPr>
          <w:p w:rsidR="00BE41AC" w:rsidRDefault="00BE41AC" w:rsidP="00A255D6">
            <w:pPr>
              <w:pStyle w:val="ConsPlusNormal1"/>
              <w:jc w:val="both"/>
            </w:pPr>
            <w: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BE41AC" w:rsidTr="00BE41AC">
        <w:tc>
          <w:tcPr>
            <w:tcW w:w="987" w:type="dxa"/>
          </w:tcPr>
          <w:p w:rsidR="00BE41AC" w:rsidRDefault="00BE41AC" w:rsidP="00A255D6">
            <w:pPr>
              <w:pStyle w:val="ConsPlusNormal1"/>
              <w:jc w:val="center"/>
            </w:pPr>
            <w:r>
              <w:t>2</w:t>
            </w:r>
          </w:p>
        </w:tc>
        <w:tc>
          <w:tcPr>
            <w:tcW w:w="1531" w:type="dxa"/>
          </w:tcPr>
          <w:p w:rsidR="00BE41AC" w:rsidRDefault="00BE41AC" w:rsidP="00A255D6">
            <w:pPr>
              <w:pStyle w:val="ConsPlusNormal1"/>
              <w:jc w:val="center"/>
            </w:pPr>
            <w:r>
              <w:t>МЕХАНИКА</w:t>
            </w:r>
          </w:p>
        </w:tc>
        <w:tc>
          <w:tcPr>
            <w:tcW w:w="7229" w:type="dxa"/>
          </w:tcPr>
          <w:p w:rsidR="00BE41AC" w:rsidRDefault="00BE41AC" w:rsidP="00BE41AC">
            <w:pPr>
              <w:pStyle w:val="ConsPlusNormal1"/>
              <w:jc w:val="both"/>
            </w:pPr>
          </w:p>
        </w:tc>
      </w:tr>
      <w:tr w:rsidR="00BE41AC" w:rsidTr="00BE41AC">
        <w:tc>
          <w:tcPr>
            <w:tcW w:w="987" w:type="dxa"/>
          </w:tcPr>
          <w:p w:rsidR="00BE41AC" w:rsidRDefault="00BE41AC" w:rsidP="00A255D6">
            <w:pPr>
              <w:pStyle w:val="ConsPlusNormal1"/>
              <w:jc w:val="center"/>
            </w:pPr>
            <w:r>
              <w:t>2.1</w:t>
            </w:r>
          </w:p>
        </w:tc>
        <w:tc>
          <w:tcPr>
            <w:tcW w:w="1531" w:type="dxa"/>
          </w:tcPr>
          <w:p w:rsidR="00BE41AC" w:rsidRDefault="00BE41AC" w:rsidP="00A255D6">
            <w:pPr>
              <w:pStyle w:val="ConsPlusNormal1"/>
              <w:jc w:val="center"/>
            </w:pPr>
          </w:p>
        </w:tc>
        <w:tc>
          <w:tcPr>
            <w:tcW w:w="7229" w:type="dxa"/>
          </w:tcPr>
          <w:p w:rsidR="00BE41AC" w:rsidRDefault="00BE41AC" w:rsidP="00BE41AC">
            <w:pPr>
              <w:pStyle w:val="ConsPlusNormal1"/>
              <w:jc w:val="both"/>
            </w:pPr>
            <w:r>
              <w:t>КИНЕМАТИКА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2.1.1</w:t>
            </w:r>
          </w:p>
        </w:tc>
        <w:tc>
          <w:tcPr>
            <w:tcW w:w="7229" w:type="dxa"/>
          </w:tcPr>
          <w:p w:rsidR="00BE41AC" w:rsidRDefault="00BE41AC" w:rsidP="00A255D6">
            <w:pPr>
              <w:pStyle w:val="ConsPlusNormal1"/>
              <w:jc w:val="both"/>
            </w:pPr>
            <w:r>
              <w:t>Механическое движение. Относительность механического движения. Система отсчета. Траектория</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2.1.2</w:t>
            </w:r>
          </w:p>
        </w:tc>
        <w:tc>
          <w:tcPr>
            <w:tcW w:w="7229" w:type="dxa"/>
          </w:tcPr>
          <w:p w:rsidR="00BE41AC" w:rsidRDefault="00BE41AC" w:rsidP="00A255D6">
            <w:pPr>
              <w:pStyle w:val="ConsPlusNormal1"/>
              <w:jc w:val="both"/>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2.1.3</w:t>
            </w:r>
          </w:p>
        </w:tc>
        <w:tc>
          <w:tcPr>
            <w:tcW w:w="7229" w:type="dxa"/>
          </w:tcPr>
          <w:p w:rsidR="00BE41AC" w:rsidRDefault="00BE41AC" w:rsidP="00A255D6">
            <w:pPr>
              <w:pStyle w:val="ConsPlusNormal1"/>
              <w:jc w:val="both"/>
            </w:pPr>
            <w: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2.1.4</w:t>
            </w:r>
          </w:p>
        </w:tc>
        <w:tc>
          <w:tcPr>
            <w:tcW w:w="7229" w:type="dxa"/>
          </w:tcPr>
          <w:p w:rsidR="00BE41AC" w:rsidRDefault="00BE41AC" w:rsidP="00A255D6">
            <w:pPr>
              <w:pStyle w:val="ConsPlusNormal1"/>
              <w:jc w:val="both"/>
            </w:pPr>
            <w:r>
              <w:t>Свободное падение. Ускорение свободного падения</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2.1.5</w:t>
            </w:r>
          </w:p>
        </w:tc>
        <w:tc>
          <w:tcPr>
            <w:tcW w:w="7229" w:type="dxa"/>
          </w:tcPr>
          <w:p w:rsidR="00BE41AC" w:rsidRDefault="00BE41AC" w:rsidP="00A255D6">
            <w:pPr>
              <w:pStyle w:val="ConsPlusNormal1"/>
              <w:jc w:val="both"/>
            </w:pPr>
            <w: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2.1.6</w:t>
            </w:r>
          </w:p>
        </w:tc>
        <w:tc>
          <w:tcPr>
            <w:tcW w:w="7229" w:type="dxa"/>
          </w:tcPr>
          <w:p w:rsidR="00BE41AC" w:rsidRDefault="00BE41AC" w:rsidP="00A255D6">
            <w:pPr>
              <w:pStyle w:val="ConsPlusNormal1"/>
              <w:jc w:val="both"/>
            </w:pPr>
            <w:r>
              <w:t>Технические устройства: спидометр, движение снарядов, цепные и ременные передачи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2.1.7</w:t>
            </w:r>
          </w:p>
        </w:tc>
        <w:tc>
          <w:tcPr>
            <w:tcW w:w="7229" w:type="dxa"/>
          </w:tcPr>
          <w:p w:rsidR="00BE41AC" w:rsidRDefault="00BE41AC" w:rsidP="00A255D6">
            <w:pPr>
              <w:pStyle w:val="ConsPlusNormal1"/>
              <w:jc w:val="both"/>
            </w:pPr>
            <w: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BE41AC" w:rsidTr="00BE41AC">
        <w:tc>
          <w:tcPr>
            <w:tcW w:w="987" w:type="dxa"/>
          </w:tcPr>
          <w:p w:rsidR="00BE41AC" w:rsidRDefault="00BE41AC" w:rsidP="00A255D6">
            <w:pPr>
              <w:pStyle w:val="ConsPlusNormal1"/>
              <w:jc w:val="center"/>
            </w:pPr>
            <w:r>
              <w:t>2.2</w:t>
            </w:r>
          </w:p>
        </w:tc>
        <w:tc>
          <w:tcPr>
            <w:tcW w:w="1531" w:type="dxa"/>
          </w:tcPr>
          <w:p w:rsidR="00BE41AC" w:rsidRDefault="00BE41AC" w:rsidP="00A255D6">
            <w:pPr>
              <w:pStyle w:val="ConsPlusNormal1"/>
              <w:jc w:val="center"/>
            </w:pPr>
          </w:p>
        </w:tc>
        <w:tc>
          <w:tcPr>
            <w:tcW w:w="7229" w:type="dxa"/>
          </w:tcPr>
          <w:p w:rsidR="00BE41AC" w:rsidRDefault="00BE41AC" w:rsidP="00A255D6">
            <w:pPr>
              <w:pStyle w:val="ConsPlusNormal1"/>
              <w:jc w:val="both"/>
            </w:pPr>
            <w:r>
              <w:t>ДИНАМИКА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2.2.1</w:t>
            </w:r>
          </w:p>
        </w:tc>
        <w:tc>
          <w:tcPr>
            <w:tcW w:w="7229" w:type="dxa"/>
          </w:tcPr>
          <w:p w:rsidR="00BE41AC" w:rsidRDefault="00BE41AC" w:rsidP="00A255D6">
            <w:pPr>
              <w:pStyle w:val="ConsPlusNormal1"/>
              <w:jc w:val="both"/>
            </w:pPr>
            <w:r>
              <w:t>Принцип относительности Галилея. Первый закон Ньютона. Инерциальные системы отсчета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2.2.2</w:t>
            </w:r>
          </w:p>
        </w:tc>
        <w:tc>
          <w:tcPr>
            <w:tcW w:w="7229" w:type="dxa"/>
          </w:tcPr>
          <w:p w:rsidR="00BE41AC" w:rsidRDefault="00BE41AC" w:rsidP="00A255D6">
            <w:pPr>
              <w:pStyle w:val="ConsPlusNormal1"/>
              <w:jc w:val="both"/>
            </w:pPr>
            <w:r>
              <w:t>Масса тела. Сила. Принцип суперпозиции сил</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2.2.3</w:t>
            </w:r>
          </w:p>
        </w:tc>
        <w:tc>
          <w:tcPr>
            <w:tcW w:w="7229" w:type="dxa"/>
          </w:tcPr>
          <w:p w:rsidR="00BE41AC" w:rsidRDefault="00BE41AC" w:rsidP="00A255D6">
            <w:pPr>
              <w:pStyle w:val="ConsPlusNormal1"/>
              <w:jc w:val="both"/>
            </w:pPr>
            <w:r>
              <w:t xml:space="preserve">Второй закон Ньютона для материальной точки в инерциальной системе </w:t>
            </w:r>
            <w:r>
              <w:lastRenderedPageBreak/>
              <w:t>отсчета (ИСО). Третий закон Ньютона для материальных точек</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2.2.4</w:t>
            </w:r>
          </w:p>
        </w:tc>
        <w:tc>
          <w:tcPr>
            <w:tcW w:w="7229" w:type="dxa"/>
          </w:tcPr>
          <w:p w:rsidR="00BE41AC" w:rsidRDefault="00BE41AC" w:rsidP="00A255D6">
            <w:pPr>
              <w:pStyle w:val="ConsPlusNormal1"/>
              <w:jc w:val="both"/>
            </w:pPr>
            <w:r>
              <w:t>Закон всемирного тяготения. Сила тяжести. Первая космическая скорость. Вес тела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2.2.5</w:t>
            </w:r>
          </w:p>
        </w:tc>
        <w:tc>
          <w:tcPr>
            <w:tcW w:w="7229" w:type="dxa"/>
          </w:tcPr>
          <w:p w:rsidR="00BE41AC" w:rsidRDefault="00BE41AC" w:rsidP="00A255D6">
            <w:pPr>
              <w:pStyle w:val="ConsPlusNormal1"/>
              <w:jc w:val="both"/>
            </w:pPr>
            <w:r>
              <w:t>Сила упругости. Закон Гука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2.2.6</w:t>
            </w:r>
          </w:p>
        </w:tc>
        <w:tc>
          <w:tcPr>
            <w:tcW w:w="7229" w:type="dxa"/>
          </w:tcPr>
          <w:p w:rsidR="00BE41AC" w:rsidRDefault="00BE41AC" w:rsidP="00A255D6">
            <w:pPr>
              <w:pStyle w:val="ConsPlusNormal1"/>
              <w:jc w:val="both"/>
            </w:pPr>
            <w: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2.2.7</w:t>
            </w:r>
          </w:p>
        </w:tc>
        <w:tc>
          <w:tcPr>
            <w:tcW w:w="7229" w:type="dxa"/>
          </w:tcPr>
          <w:p w:rsidR="00BE41AC" w:rsidRDefault="00BE41AC" w:rsidP="00A255D6">
            <w:pPr>
              <w:pStyle w:val="ConsPlusNormal1"/>
              <w:jc w:val="both"/>
            </w:pPr>
            <w:r>
              <w:t>Поступательное и вращательное движение абсолютно твердого тела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2.2.8</w:t>
            </w:r>
          </w:p>
        </w:tc>
        <w:tc>
          <w:tcPr>
            <w:tcW w:w="7229" w:type="dxa"/>
          </w:tcPr>
          <w:p w:rsidR="00BE41AC" w:rsidRDefault="00BE41AC" w:rsidP="00A255D6">
            <w:pPr>
              <w:pStyle w:val="ConsPlusNormal1"/>
              <w:jc w:val="both"/>
            </w:pPr>
            <w:r>
              <w:t>Момент силы относительно оси вращения. Плечо силы. Условия равновесия твердого тела в ИСО</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2.2.9</w:t>
            </w:r>
          </w:p>
        </w:tc>
        <w:tc>
          <w:tcPr>
            <w:tcW w:w="7229" w:type="dxa"/>
          </w:tcPr>
          <w:p w:rsidR="00BE41AC" w:rsidRDefault="00BE41AC" w:rsidP="00A255D6">
            <w:pPr>
              <w:pStyle w:val="ConsPlusNormal1"/>
              <w:jc w:val="both"/>
            </w:pPr>
            <w:r>
              <w:t>Технические устройства: подшипники, движение искусственных спутников</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2.2.10</w:t>
            </w:r>
          </w:p>
        </w:tc>
        <w:tc>
          <w:tcPr>
            <w:tcW w:w="7229" w:type="dxa"/>
          </w:tcPr>
          <w:p w:rsidR="00BE41AC" w:rsidRDefault="00BE41AC" w:rsidP="00A255D6">
            <w:pPr>
              <w:pStyle w:val="ConsPlusNormal1"/>
              <w:jc w:val="both"/>
            </w:pPr>
            <w: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твердого тела, имеющего ось вращения</w:t>
            </w:r>
          </w:p>
        </w:tc>
      </w:tr>
      <w:tr w:rsidR="00BE41AC" w:rsidTr="00BE41AC">
        <w:tc>
          <w:tcPr>
            <w:tcW w:w="987" w:type="dxa"/>
          </w:tcPr>
          <w:p w:rsidR="00BE41AC" w:rsidRDefault="00BE41AC" w:rsidP="00A255D6">
            <w:pPr>
              <w:pStyle w:val="ConsPlusNormal1"/>
              <w:jc w:val="center"/>
            </w:pPr>
            <w:r>
              <w:t>2.3</w:t>
            </w:r>
          </w:p>
        </w:tc>
        <w:tc>
          <w:tcPr>
            <w:tcW w:w="1531" w:type="dxa"/>
          </w:tcPr>
          <w:p w:rsidR="00BE41AC" w:rsidRDefault="00BE41AC" w:rsidP="00A255D6">
            <w:pPr>
              <w:pStyle w:val="ConsPlusNormal1"/>
              <w:jc w:val="center"/>
            </w:pPr>
          </w:p>
        </w:tc>
        <w:tc>
          <w:tcPr>
            <w:tcW w:w="7229" w:type="dxa"/>
          </w:tcPr>
          <w:p w:rsidR="00BE41AC" w:rsidRDefault="00BE41AC" w:rsidP="00A255D6">
            <w:pPr>
              <w:pStyle w:val="ConsPlusNormal1"/>
              <w:jc w:val="both"/>
            </w:pPr>
            <w:r>
              <w:t>ЗАКОНЫ СОХРАНЕНИЯ В МЕХАНИКЕ</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2.3.1</w:t>
            </w:r>
          </w:p>
        </w:tc>
        <w:tc>
          <w:tcPr>
            <w:tcW w:w="7229" w:type="dxa"/>
          </w:tcPr>
          <w:p w:rsidR="00BE41AC" w:rsidRDefault="00BE41AC" w:rsidP="00A255D6">
            <w:pPr>
              <w:pStyle w:val="ConsPlusNormal1"/>
              <w:jc w:val="both"/>
            </w:pPr>
            <w:r>
              <w:t>Импульс материальной точки, системы материальных точек. Импульс силы и изменение импульса тела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2.3.2</w:t>
            </w:r>
          </w:p>
        </w:tc>
        <w:tc>
          <w:tcPr>
            <w:tcW w:w="7229" w:type="dxa"/>
          </w:tcPr>
          <w:p w:rsidR="00BE41AC" w:rsidRDefault="00BE41AC" w:rsidP="00A255D6">
            <w:pPr>
              <w:pStyle w:val="ConsPlusNormal1"/>
              <w:jc w:val="both"/>
            </w:pPr>
            <w:r>
              <w:t>Закон сохранения импульса в ИСО. Реактивное движение</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2.3.3</w:t>
            </w:r>
          </w:p>
        </w:tc>
        <w:tc>
          <w:tcPr>
            <w:tcW w:w="7229" w:type="dxa"/>
          </w:tcPr>
          <w:p w:rsidR="00BE41AC" w:rsidRDefault="00BE41AC" w:rsidP="00A255D6">
            <w:pPr>
              <w:pStyle w:val="ConsPlusNormal1"/>
              <w:jc w:val="both"/>
            </w:pPr>
            <w:r>
              <w:t>Работа силы</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2.3.4</w:t>
            </w:r>
          </w:p>
        </w:tc>
        <w:tc>
          <w:tcPr>
            <w:tcW w:w="7229" w:type="dxa"/>
          </w:tcPr>
          <w:p w:rsidR="00BE41AC" w:rsidRDefault="00BE41AC" w:rsidP="00A255D6">
            <w:pPr>
              <w:pStyle w:val="ConsPlusNormal1"/>
              <w:jc w:val="both"/>
            </w:pPr>
            <w:r>
              <w:t>Мощность силы</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2.3.5</w:t>
            </w:r>
          </w:p>
        </w:tc>
        <w:tc>
          <w:tcPr>
            <w:tcW w:w="7229" w:type="dxa"/>
          </w:tcPr>
          <w:p w:rsidR="00BE41AC" w:rsidRDefault="00BE41AC" w:rsidP="00A255D6">
            <w:pPr>
              <w:pStyle w:val="ConsPlusNormal1"/>
              <w:jc w:val="both"/>
            </w:pPr>
            <w:r>
              <w:t>Кинетическая энергия материальной точки. Теорема о кинетической энергии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2.3.6</w:t>
            </w:r>
          </w:p>
        </w:tc>
        <w:tc>
          <w:tcPr>
            <w:tcW w:w="7229" w:type="dxa"/>
          </w:tcPr>
          <w:p w:rsidR="00BE41AC" w:rsidRDefault="00BE41AC" w:rsidP="00A255D6">
            <w:pPr>
              <w:pStyle w:val="ConsPlusNormal1"/>
              <w:jc w:val="both"/>
            </w:pPr>
            <w:r>
              <w:t>Потенциальная энергия. Потенциальная энергия упруго деформированной пружины. Потенциальная энергия тела вблизи поверхности Земли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2.3.7</w:t>
            </w:r>
          </w:p>
        </w:tc>
        <w:tc>
          <w:tcPr>
            <w:tcW w:w="7229" w:type="dxa"/>
          </w:tcPr>
          <w:p w:rsidR="00BE41AC" w:rsidRDefault="00BE41AC" w:rsidP="00A255D6">
            <w:pPr>
              <w:pStyle w:val="ConsPlusNormal1"/>
              <w:jc w:val="both"/>
            </w:pPr>
            <w:r>
              <w:t xml:space="preserve">Потенциальные и </w:t>
            </w:r>
            <w:proofErr w:type="spellStart"/>
            <w:r>
              <w:t>непотенциальные</w:t>
            </w:r>
            <w:proofErr w:type="spellEnd"/>
            <w:r>
              <w:t xml:space="preserve"> силы. Связь работы </w:t>
            </w:r>
            <w:proofErr w:type="spellStart"/>
            <w:r>
              <w:t>непотенциальных</w:t>
            </w:r>
            <w:proofErr w:type="spellEnd"/>
            <w:r>
              <w:t xml:space="preserve"> сил с изменением механической энергии системы тел. Закон сохранения механической энергии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2.3.8</w:t>
            </w:r>
          </w:p>
        </w:tc>
        <w:tc>
          <w:tcPr>
            <w:tcW w:w="7229" w:type="dxa"/>
          </w:tcPr>
          <w:p w:rsidR="00BE41AC" w:rsidRDefault="00BE41AC" w:rsidP="00A255D6">
            <w:pPr>
              <w:pStyle w:val="ConsPlusNormal1"/>
              <w:jc w:val="both"/>
            </w:pPr>
            <w:r>
              <w:t>Упругие и неупругие столкновения</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2.3.9</w:t>
            </w:r>
          </w:p>
        </w:tc>
        <w:tc>
          <w:tcPr>
            <w:tcW w:w="7229" w:type="dxa"/>
          </w:tcPr>
          <w:p w:rsidR="00BE41AC" w:rsidRDefault="00BE41AC" w:rsidP="00A255D6">
            <w:pPr>
              <w:pStyle w:val="ConsPlusNormal1"/>
              <w:jc w:val="both"/>
            </w:pPr>
            <w:r>
              <w:t>Технические устройства: движение ракет, водомет, копер, пружинный пистолет</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2.3.10</w:t>
            </w:r>
          </w:p>
        </w:tc>
        <w:tc>
          <w:tcPr>
            <w:tcW w:w="7229" w:type="dxa"/>
          </w:tcPr>
          <w:p w:rsidR="00BE41AC" w:rsidRDefault="00BE41AC" w:rsidP="00A255D6">
            <w:pPr>
              <w:pStyle w:val="ConsPlusNormal1"/>
              <w:jc w:val="both"/>
            </w:pPr>
            <w: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BE41AC" w:rsidTr="00BE41AC">
        <w:tc>
          <w:tcPr>
            <w:tcW w:w="987" w:type="dxa"/>
          </w:tcPr>
          <w:p w:rsidR="00BE41AC" w:rsidRDefault="00BE41AC" w:rsidP="00A255D6">
            <w:pPr>
              <w:pStyle w:val="ConsPlusNormal1"/>
              <w:jc w:val="center"/>
            </w:pPr>
            <w:r>
              <w:t>3</w:t>
            </w:r>
          </w:p>
        </w:tc>
        <w:tc>
          <w:tcPr>
            <w:tcW w:w="1531" w:type="dxa"/>
          </w:tcPr>
          <w:p w:rsidR="00BE41AC" w:rsidRDefault="00BE41AC" w:rsidP="00A255D6">
            <w:pPr>
              <w:pStyle w:val="ConsPlusNormal1"/>
              <w:jc w:val="center"/>
            </w:pPr>
          </w:p>
        </w:tc>
        <w:tc>
          <w:tcPr>
            <w:tcW w:w="7229" w:type="dxa"/>
          </w:tcPr>
          <w:p w:rsidR="00BE41AC" w:rsidRDefault="00BE41AC" w:rsidP="009675D4">
            <w:pPr>
              <w:pStyle w:val="ConsPlusNormal1"/>
              <w:jc w:val="center"/>
            </w:pPr>
            <w:r>
              <w:t>МОЛЕКУЛЯРНАЯ ФИЗИКА И ТЕРМОДИНАМИКА</w:t>
            </w:r>
          </w:p>
        </w:tc>
      </w:tr>
      <w:tr w:rsidR="00BE41AC" w:rsidTr="00BE41AC">
        <w:tc>
          <w:tcPr>
            <w:tcW w:w="987" w:type="dxa"/>
          </w:tcPr>
          <w:p w:rsidR="00BE41AC" w:rsidRDefault="00BE41AC" w:rsidP="00A255D6">
            <w:pPr>
              <w:pStyle w:val="ConsPlusNormal1"/>
              <w:jc w:val="center"/>
            </w:pPr>
            <w:r>
              <w:t>3.1</w:t>
            </w:r>
          </w:p>
        </w:tc>
        <w:tc>
          <w:tcPr>
            <w:tcW w:w="1531" w:type="dxa"/>
          </w:tcPr>
          <w:p w:rsidR="00BE41AC" w:rsidRDefault="00BE41AC" w:rsidP="00A255D6">
            <w:pPr>
              <w:pStyle w:val="ConsPlusNormal1"/>
              <w:jc w:val="center"/>
            </w:pPr>
          </w:p>
        </w:tc>
        <w:tc>
          <w:tcPr>
            <w:tcW w:w="7229" w:type="dxa"/>
          </w:tcPr>
          <w:p w:rsidR="00BE41AC" w:rsidRDefault="00BE41AC" w:rsidP="009675D4">
            <w:pPr>
              <w:pStyle w:val="ConsPlusNormal1"/>
              <w:jc w:val="center"/>
            </w:pPr>
            <w:r>
              <w:t>ОСНОВЫ МОЛЕКУЛЯРНО-КИНЕТИЧЕСКОЙ ТЕОРИИ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3.1.1</w:t>
            </w:r>
          </w:p>
        </w:tc>
        <w:tc>
          <w:tcPr>
            <w:tcW w:w="7229" w:type="dxa"/>
          </w:tcPr>
          <w:p w:rsidR="00BE41AC" w:rsidRDefault="00BE41AC" w:rsidP="00A255D6">
            <w:pPr>
              <w:pStyle w:val="ConsPlusNormal1"/>
              <w:jc w:val="both"/>
            </w:pPr>
            <w: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3.1.2</w:t>
            </w:r>
          </w:p>
        </w:tc>
        <w:tc>
          <w:tcPr>
            <w:tcW w:w="7229" w:type="dxa"/>
          </w:tcPr>
          <w:p w:rsidR="00BE41AC" w:rsidRDefault="00BE41AC" w:rsidP="00A255D6">
            <w:pPr>
              <w:pStyle w:val="ConsPlusNormal1"/>
              <w:jc w:val="both"/>
            </w:pPr>
            <w:r>
              <w:t>Модели строения газов, жидкостей и твердых тел и объяснение свойств вещества на основе этих моделей</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3.1.3</w:t>
            </w:r>
          </w:p>
        </w:tc>
        <w:tc>
          <w:tcPr>
            <w:tcW w:w="7229" w:type="dxa"/>
          </w:tcPr>
          <w:p w:rsidR="00BE41AC" w:rsidRDefault="00BE41AC" w:rsidP="00A255D6">
            <w:pPr>
              <w:pStyle w:val="ConsPlusNormal1"/>
              <w:jc w:val="both"/>
            </w:pPr>
            <w:r>
              <w:t xml:space="preserve">Масса молекул. Количество вещества. </w:t>
            </w:r>
            <w:proofErr w:type="gramStart"/>
            <w:r>
              <w:t>Постоянная</w:t>
            </w:r>
            <w:proofErr w:type="gramEnd"/>
            <w:r>
              <w:t xml:space="preserve"> Авогадро</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3.1.4</w:t>
            </w:r>
          </w:p>
        </w:tc>
        <w:tc>
          <w:tcPr>
            <w:tcW w:w="7229" w:type="dxa"/>
          </w:tcPr>
          <w:p w:rsidR="00BE41AC" w:rsidRDefault="00BE41AC" w:rsidP="00A255D6">
            <w:pPr>
              <w:pStyle w:val="ConsPlusNormal1"/>
              <w:jc w:val="both"/>
            </w:pPr>
            <w:r>
              <w:t>Тепловое равновесие. Температура и ее измерение. Шкала температур Цельсия</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3.1.5</w:t>
            </w:r>
          </w:p>
        </w:tc>
        <w:tc>
          <w:tcPr>
            <w:tcW w:w="7229" w:type="dxa"/>
          </w:tcPr>
          <w:p w:rsidR="00BE41AC" w:rsidRDefault="00BE41AC" w:rsidP="00A255D6">
            <w:pPr>
              <w:pStyle w:val="ConsPlusNormal1"/>
              <w:jc w:val="both"/>
            </w:pPr>
            <w:r>
              <w:t>Модель идеального газа. Основное уравнение молекулярно-кинетической теории идеального газа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3.1.6</w:t>
            </w:r>
          </w:p>
        </w:tc>
        <w:tc>
          <w:tcPr>
            <w:tcW w:w="7229" w:type="dxa"/>
          </w:tcPr>
          <w:p w:rsidR="00BE41AC" w:rsidRDefault="00BE41AC" w:rsidP="00A255D6">
            <w:pPr>
              <w:pStyle w:val="ConsPlusNormal1"/>
              <w:jc w:val="both"/>
            </w:pPr>
            <w:r>
              <w:t>Абсолютная температура как мера средней кинетической энергии теплового движения частиц газа. Шкала температур Кельвина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3.1.7</w:t>
            </w:r>
          </w:p>
        </w:tc>
        <w:tc>
          <w:tcPr>
            <w:tcW w:w="7229" w:type="dxa"/>
          </w:tcPr>
          <w:p w:rsidR="00BE41AC" w:rsidRDefault="00BE41AC" w:rsidP="00A255D6">
            <w:pPr>
              <w:pStyle w:val="ConsPlusNormal1"/>
              <w:jc w:val="both"/>
            </w:pPr>
            <w:r>
              <w:t xml:space="preserve">Уравнение </w:t>
            </w:r>
            <w:proofErr w:type="spellStart"/>
            <w:r>
              <w:t>Клапейрона</w:t>
            </w:r>
            <w:proofErr w:type="spellEnd"/>
            <w:r>
              <w:t xml:space="preserve"> - Менделеева. Закон Дальтона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3.1.8</w:t>
            </w:r>
          </w:p>
        </w:tc>
        <w:tc>
          <w:tcPr>
            <w:tcW w:w="7229" w:type="dxa"/>
          </w:tcPr>
          <w:p w:rsidR="00BE41AC" w:rsidRDefault="00BE41AC" w:rsidP="00A255D6">
            <w:pPr>
              <w:pStyle w:val="ConsPlusNormal1"/>
              <w:jc w:val="both"/>
            </w:pPr>
            <w:r>
              <w:t xml:space="preserve">Газовые законы. </w:t>
            </w:r>
            <w:proofErr w:type="spellStart"/>
            <w:r>
              <w:t>Изопроцессы</w:t>
            </w:r>
            <w:proofErr w:type="spellEnd"/>
            <w:r>
              <w:t xml:space="preserve"> в идеальном газе с постоянным количеством вещества: изотерма, изохора, изобара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3.1.9</w:t>
            </w:r>
          </w:p>
        </w:tc>
        <w:tc>
          <w:tcPr>
            <w:tcW w:w="7229" w:type="dxa"/>
          </w:tcPr>
          <w:p w:rsidR="00BE41AC" w:rsidRDefault="00BE41AC" w:rsidP="00A255D6">
            <w:pPr>
              <w:pStyle w:val="ConsPlusNormal1"/>
              <w:jc w:val="both"/>
            </w:pPr>
            <w:r>
              <w:t>Технические устройства: термометр, барометр</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3.1.10</w:t>
            </w:r>
          </w:p>
        </w:tc>
        <w:tc>
          <w:tcPr>
            <w:tcW w:w="7229" w:type="dxa"/>
          </w:tcPr>
          <w:p w:rsidR="00BE41AC" w:rsidRDefault="00BE41AC" w:rsidP="00A255D6">
            <w:pPr>
              <w:pStyle w:val="ConsPlusNormal1"/>
              <w:jc w:val="both"/>
            </w:pPr>
            <w: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BE41AC" w:rsidTr="00BE41AC">
        <w:tc>
          <w:tcPr>
            <w:tcW w:w="987" w:type="dxa"/>
          </w:tcPr>
          <w:p w:rsidR="00BE41AC" w:rsidRDefault="00BE41AC" w:rsidP="00A255D6">
            <w:pPr>
              <w:pStyle w:val="ConsPlusNormal1"/>
              <w:jc w:val="center"/>
            </w:pPr>
            <w:r>
              <w:t>3.2</w:t>
            </w:r>
          </w:p>
        </w:tc>
        <w:tc>
          <w:tcPr>
            <w:tcW w:w="1531" w:type="dxa"/>
          </w:tcPr>
          <w:p w:rsidR="00BE41AC" w:rsidRDefault="00BE41AC" w:rsidP="00A255D6">
            <w:pPr>
              <w:pStyle w:val="ConsPlusNormal1"/>
              <w:jc w:val="center"/>
            </w:pPr>
          </w:p>
        </w:tc>
        <w:tc>
          <w:tcPr>
            <w:tcW w:w="7229" w:type="dxa"/>
          </w:tcPr>
          <w:p w:rsidR="00BE41AC" w:rsidRDefault="00BE41AC" w:rsidP="00A255D6">
            <w:pPr>
              <w:pStyle w:val="ConsPlusNormal1"/>
              <w:jc w:val="both"/>
            </w:pPr>
            <w:r>
              <w:t>ОСНОВЫ ТЕРМОДИНАМИКИ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3.2.1</w:t>
            </w:r>
          </w:p>
        </w:tc>
        <w:tc>
          <w:tcPr>
            <w:tcW w:w="7229" w:type="dxa"/>
          </w:tcPr>
          <w:p w:rsidR="00BE41AC" w:rsidRDefault="00BE41AC" w:rsidP="00A255D6">
            <w:pPr>
              <w:pStyle w:val="ConsPlusNormal1"/>
              <w:jc w:val="both"/>
            </w:pPr>
            <w:r>
              <w:t>Термодинамическая система. Внутренняя энергия термодинамической системы и способы ее изменения</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3.2.2</w:t>
            </w:r>
          </w:p>
        </w:tc>
        <w:tc>
          <w:tcPr>
            <w:tcW w:w="7229" w:type="dxa"/>
          </w:tcPr>
          <w:p w:rsidR="00BE41AC" w:rsidRDefault="00BE41AC" w:rsidP="00A255D6">
            <w:pPr>
              <w:pStyle w:val="ConsPlusNormal1"/>
              <w:jc w:val="both"/>
            </w:pPr>
            <w:r>
              <w:t>Количество теплоты и работа. Внутренняя энергия одноатомного идеального газа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3.2.3</w:t>
            </w:r>
          </w:p>
        </w:tc>
        <w:tc>
          <w:tcPr>
            <w:tcW w:w="7229" w:type="dxa"/>
          </w:tcPr>
          <w:p w:rsidR="00BE41AC" w:rsidRDefault="00BE41AC" w:rsidP="00A255D6">
            <w:pPr>
              <w:pStyle w:val="ConsPlusNormal1"/>
              <w:jc w:val="both"/>
            </w:pPr>
            <w:r>
              <w:t>Виды теплопередачи: теплопроводность, конвекция, излучение. Теплоемкость тела. Удельная теплоемкость вещества. Расчет количества теплоты при теплопередаче</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3.2.4</w:t>
            </w:r>
          </w:p>
        </w:tc>
        <w:tc>
          <w:tcPr>
            <w:tcW w:w="7229" w:type="dxa"/>
          </w:tcPr>
          <w:p w:rsidR="00BE41AC" w:rsidRDefault="00BE41AC" w:rsidP="00A255D6">
            <w:pPr>
              <w:pStyle w:val="ConsPlusNormal1"/>
              <w:jc w:val="both"/>
            </w:pPr>
            <w:r>
              <w:t xml:space="preserve">Первый закон термодинамики. Применение первого закона </w:t>
            </w:r>
            <w:r>
              <w:lastRenderedPageBreak/>
              <w:t xml:space="preserve">термодинамики к </w:t>
            </w:r>
            <w:proofErr w:type="spellStart"/>
            <w:r>
              <w:t>изопроцессам</w:t>
            </w:r>
            <w:proofErr w:type="spellEnd"/>
            <w:r>
              <w:t>. Графическая интерпретация работы газа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3.2.5</w:t>
            </w:r>
          </w:p>
        </w:tc>
        <w:tc>
          <w:tcPr>
            <w:tcW w:w="7229" w:type="dxa"/>
          </w:tcPr>
          <w:p w:rsidR="00BE41AC" w:rsidRDefault="00BE41AC" w:rsidP="00A255D6">
            <w:pPr>
              <w:pStyle w:val="ConsPlusNormal1"/>
              <w:jc w:val="both"/>
            </w:pPr>
            <w: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3.2.6</w:t>
            </w:r>
          </w:p>
        </w:tc>
        <w:tc>
          <w:tcPr>
            <w:tcW w:w="7229" w:type="dxa"/>
          </w:tcPr>
          <w:p w:rsidR="00BE41AC" w:rsidRDefault="00BE41AC" w:rsidP="00A255D6">
            <w:pPr>
              <w:pStyle w:val="ConsPlusNormal1"/>
              <w:jc w:val="both"/>
            </w:pPr>
            <w:r>
              <w:t>Второй закон термодинамики. Необратимость процессов в природе. Тепловые двигатели. Экологические проблемы теплоэнергетики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3.2.7</w:t>
            </w:r>
          </w:p>
        </w:tc>
        <w:tc>
          <w:tcPr>
            <w:tcW w:w="7229" w:type="dxa"/>
          </w:tcPr>
          <w:p w:rsidR="00BE41AC" w:rsidRDefault="00BE41AC" w:rsidP="00A255D6">
            <w:pPr>
              <w:pStyle w:val="ConsPlusNormal1"/>
              <w:jc w:val="both"/>
            </w:pPr>
            <w:r>
              <w:t>Технические устройства: двигатель внутреннего сгорания, бытовой холодильник, кондиционер</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3.2.8</w:t>
            </w:r>
          </w:p>
        </w:tc>
        <w:tc>
          <w:tcPr>
            <w:tcW w:w="7229" w:type="dxa"/>
          </w:tcPr>
          <w:p w:rsidR="00BE41AC" w:rsidRDefault="00BE41AC" w:rsidP="00A255D6">
            <w:pPr>
              <w:pStyle w:val="ConsPlusNormal1"/>
              <w:jc w:val="both"/>
            </w:pPr>
            <w:r>
              <w:t>Практические работы. Измерение удельной теплоемкости</w:t>
            </w:r>
          </w:p>
        </w:tc>
      </w:tr>
      <w:tr w:rsidR="00BE41AC" w:rsidTr="00BE41AC">
        <w:tc>
          <w:tcPr>
            <w:tcW w:w="987" w:type="dxa"/>
          </w:tcPr>
          <w:p w:rsidR="00BE41AC" w:rsidRDefault="00BE41AC" w:rsidP="00A255D6">
            <w:pPr>
              <w:pStyle w:val="ConsPlusNormal1"/>
              <w:jc w:val="center"/>
            </w:pPr>
            <w:r>
              <w:t>3.3</w:t>
            </w:r>
          </w:p>
        </w:tc>
        <w:tc>
          <w:tcPr>
            <w:tcW w:w="1531" w:type="dxa"/>
          </w:tcPr>
          <w:p w:rsidR="00BE41AC" w:rsidRDefault="00BE41AC" w:rsidP="00A255D6">
            <w:pPr>
              <w:pStyle w:val="ConsPlusNormal1"/>
              <w:jc w:val="center"/>
            </w:pPr>
          </w:p>
        </w:tc>
        <w:tc>
          <w:tcPr>
            <w:tcW w:w="7229" w:type="dxa"/>
          </w:tcPr>
          <w:p w:rsidR="00BE41AC" w:rsidRDefault="00BE41AC" w:rsidP="000F0C23">
            <w:pPr>
              <w:pStyle w:val="ConsPlusNormal1"/>
              <w:jc w:val="center"/>
            </w:pPr>
            <w:r>
              <w:t>АГРЕГАТНЫЕ СОСТОЯНИЯ ВЕЩЕСТВА. ФАЗОВЫЕ ПЕРЕХОДЫ</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3.3.1</w:t>
            </w:r>
          </w:p>
        </w:tc>
        <w:tc>
          <w:tcPr>
            <w:tcW w:w="7229" w:type="dxa"/>
          </w:tcPr>
          <w:p w:rsidR="00BE41AC" w:rsidRDefault="00BE41AC" w:rsidP="00A255D6">
            <w:pPr>
              <w:pStyle w:val="ConsPlusNormal1"/>
              <w:jc w:val="both"/>
            </w:pPr>
            <w:r>
              <w:t>Парообразование и конденсация. Испарение и кипение. Удельная теплота парообразования. Зависимость температуры кипения от давления</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3.3.2</w:t>
            </w:r>
          </w:p>
        </w:tc>
        <w:tc>
          <w:tcPr>
            <w:tcW w:w="7229" w:type="dxa"/>
          </w:tcPr>
          <w:p w:rsidR="00BE41AC" w:rsidRDefault="00BE41AC" w:rsidP="00A255D6">
            <w:pPr>
              <w:pStyle w:val="ConsPlusNormal1"/>
              <w:jc w:val="both"/>
            </w:pPr>
            <w:r>
              <w:t>Абсолютная и относительная влажность воздуха. Насыщенный пар</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3.3.3</w:t>
            </w:r>
          </w:p>
        </w:tc>
        <w:tc>
          <w:tcPr>
            <w:tcW w:w="7229" w:type="dxa"/>
          </w:tcPr>
          <w:p w:rsidR="00BE41AC" w:rsidRDefault="00BE41AC" w:rsidP="00A255D6">
            <w:pPr>
              <w:pStyle w:val="ConsPlusNormal1"/>
              <w:jc w:val="both"/>
            </w:pPr>
            <w:r>
              <w:t>Твердое тело. Кристаллические и аморфные тела. Анизотропия свой</w:t>
            </w:r>
            <w:proofErr w:type="gramStart"/>
            <w:r>
              <w:t>ств кр</w:t>
            </w:r>
            <w:proofErr w:type="gramEnd"/>
            <w:r>
              <w:t>исталлов. Жидкие кристаллы. Современные материалы</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3.3.4</w:t>
            </w:r>
          </w:p>
        </w:tc>
        <w:tc>
          <w:tcPr>
            <w:tcW w:w="7229" w:type="dxa"/>
          </w:tcPr>
          <w:p w:rsidR="00BE41AC" w:rsidRDefault="00BE41AC" w:rsidP="00A255D6">
            <w:pPr>
              <w:pStyle w:val="ConsPlusNormal1"/>
              <w:jc w:val="both"/>
            </w:pPr>
            <w:r>
              <w:t>Плавление и кристаллизация. Удельная теплота плавления. Сублимация</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3.3.5</w:t>
            </w:r>
          </w:p>
        </w:tc>
        <w:tc>
          <w:tcPr>
            <w:tcW w:w="7229" w:type="dxa"/>
          </w:tcPr>
          <w:p w:rsidR="00BE41AC" w:rsidRDefault="00BE41AC" w:rsidP="00A255D6">
            <w:pPr>
              <w:pStyle w:val="ConsPlusNormal1"/>
              <w:jc w:val="both"/>
            </w:pPr>
            <w:r>
              <w:t>Уравнение теплового баланса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3.3.6</w:t>
            </w:r>
          </w:p>
        </w:tc>
        <w:tc>
          <w:tcPr>
            <w:tcW w:w="7229" w:type="dxa"/>
          </w:tcPr>
          <w:p w:rsidR="00BE41AC" w:rsidRDefault="00BE41AC" w:rsidP="00A255D6">
            <w:pPr>
              <w:pStyle w:val="ConsPlusNormal1"/>
              <w:jc w:val="both"/>
            </w:pPr>
            <w:r>
              <w:t xml:space="preserve">Технические устройства: гигрометр и психрометр, калориметр, технологии получения современных материалов, в том числе </w:t>
            </w:r>
            <w:proofErr w:type="spellStart"/>
            <w:r>
              <w:t>наноматериалов</w:t>
            </w:r>
            <w:proofErr w:type="spellEnd"/>
            <w:r>
              <w:t xml:space="preserve">, и </w:t>
            </w:r>
            <w:proofErr w:type="spellStart"/>
            <w:r>
              <w:t>нанотехнологии</w:t>
            </w:r>
            <w:proofErr w:type="spellEnd"/>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3.3.7</w:t>
            </w:r>
          </w:p>
        </w:tc>
        <w:tc>
          <w:tcPr>
            <w:tcW w:w="7229" w:type="dxa"/>
          </w:tcPr>
          <w:p w:rsidR="00BE41AC" w:rsidRDefault="00BE41AC" w:rsidP="00A255D6">
            <w:pPr>
              <w:pStyle w:val="ConsPlusNormal1"/>
              <w:jc w:val="both"/>
            </w:pPr>
            <w:r>
              <w:t>Практические работы. Измерение влажности воздуха</w:t>
            </w:r>
          </w:p>
        </w:tc>
      </w:tr>
      <w:tr w:rsidR="00BE41AC" w:rsidTr="00BE41AC">
        <w:tc>
          <w:tcPr>
            <w:tcW w:w="987" w:type="dxa"/>
          </w:tcPr>
          <w:p w:rsidR="00BE41AC" w:rsidRDefault="00BE41AC" w:rsidP="00A255D6">
            <w:pPr>
              <w:pStyle w:val="ConsPlusNormal1"/>
              <w:jc w:val="center"/>
            </w:pPr>
            <w:r>
              <w:t>4</w:t>
            </w:r>
          </w:p>
        </w:tc>
        <w:tc>
          <w:tcPr>
            <w:tcW w:w="1531" w:type="dxa"/>
          </w:tcPr>
          <w:p w:rsidR="00BE41AC" w:rsidRDefault="00BE41AC" w:rsidP="00A255D6">
            <w:pPr>
              <w:pStyle w:val="ConsPlusNormal1"/>
              <w:jc w:val="center"/>
            </w:pPr>
          </w:p>
        </w:tc>
        <w:tc>
          <w:tcPr>
            <w:tcW w:w="7229" w:type="dxa"/>
          </w:tcPr>
          <w:p w:rsidR="00BE41AC" w:rsidRDefault="00BE41AC" w:rsidP="00BE41AC">
            <w:pPr>
              <w:pStyle w:val="ConsPlusNormal1"/>
            </w:pPr>
            <w:r>
              <w:t>ЭЛЕКТРОДИНАМИКА</w:t>
            </w:r>
          </w:p>
        </w:tc>
      </w:tr>
      <w:tr w:rsidR="00BE41AC" w:rsidTr="00BE41AC">
        <w:tc>
          <w:tcPr>
            <w:tcW w:w="987" w:type="dxa"/>
          </w:tcPr>
          <w:p w:rsidR="00BE41AC" w:rsidRDefault="00BE41AC" w:rsidP="00A255D6">
            <w:pPr>
              <w:pStyle w:val="ConsPlusNormal1"/>
              <w:jc w:val="center"/>
            </w:pPr>
            <w:r>
              <w:t>4.1</w:t>
            </w:r>
          </w:p>
        </w:tc>
        <w:tc>
          <w:tcPr>
            <w:tcW w:w="1531" w:type="dxa"/>
          </w:tcPr>
          <w:p w:rsidR="00BE41AC" w:rsidRDefault="00BE41AC" w:rsidP="00A255D6">
            <w:pPr>
              <w:pStyle w:val="ConsPlusNormal1"/>
              <w:jc w:val="center"/>
            </w:pPr>
          </w:p>
        </w:tc>
        <w:tc>
          <w:tcPr>
            <w:tcW w:w="7229" w:type="dxa"/>
          </w:tcPr>
          <w:p w:rsidR="00BE41AC" w:rsidRDefault="00BE41AC" w:rsidP="00BE41AC">
            <w:pPr>
              <w:pStyle w:val="ConsPlusNormal1"/>
            </w:pPr>
            <w:r>
              <w:t>ЭЛЕКТРОСТАТИКА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4.1.1</w:t>
            </w:r>
          </w:p>
        </w:tc>
        <w:tc>
          <w:tcPr>
            <w:tcW w:w="7229" w:type="dxa"/>
          </w:tcPr>
          <w:p w:rsidR="00BE41AC" w:rsidRDefault="00BE41AC" w:rsidP="00A255D6">
            <w:pPr>
              <w:pStyle w:val="ConsPlusNormal1"/>
              <w:jc w:val="both"/>
            </w:pPr>
            <w:r>
              <w:t>Электризация тел. Электрический заряд. Два вида электрических зарядов</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4.1.2</w:t>
            </w:r>
          </w:p>
        </w:tc>
        <w:tc>
          <w:tcPr>
            <w:tcW w:w="7229" w:type="dxa"/>
          </w:tcPr>
          <w:p w:rsidR="00BE41AC" w:rsidRDefault="00BE41AC" w:rsidP="00A255D6">
            <w:pPr>
              <w:pStyle w:val="ConsPlusNormal1"/>
              <w:jc w:val="both"/>
            </w:pPr>
            <w:r>
              <w:t>Проводники, диэлектрики и полупроводники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4.1.3</w:t>
            </w:r>
          </w:p>
        </w:tc>
        <w:tc>
          <w:tcPr>
            <w:tcW w:w="7229" w:type="dxa"/>
          </w:tcPr>
          <w:p w:rsidR="00BE41AC" w:rsidRDefault="00BE41AC" w:rsidP="00A255D6">
            <w:pPr>
              <w:pStyle w:val="ConsPlusNormal1"/>
              <w:jc w:val="both"/>
            </w:pPr>
            <w:r>
              <w:t>Закон сохранения электрического заряда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4.1.4</w:t>
            </w:r>
          </w:p>
        </w:tc>
        <w:tc>
          <w:tcPr>
            <w:tcW w:w="7229" w:type="dxa"/>
          </w:tcPr>
          <w:p w:rsidR="00BE41AC" w:rsidRDefault="00BE41AC" w:rsidP="00A255D6">
            <w:pPr>
              <w:pStyle w:val="ConsPlusNormal1"/>
              <w:jc w:val="both"/>
            </w:pPr>
            <w:r>
              <w:t>Взаимодействие зарядов. Закон Кулона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4.1.5</w:t>
            </w:r>
          </w:p>
        </w:tc>
        <w:tc>
          <w:tcPr>
            <w:tcW w:w="7229" w:type="dxa"/>
          </w:tcPr>
          <w:p w:rsidR="00BE41AC" w:rsidRDefault="00BE41AC" w:rsidP="00A255D6">
            <w:pPr>
              <w:pStyle w:val="ConsPlusNormal1"/>
              <w:jc w:val="both"/>
            </w:pPr>
            <w:r>
              <w:t>Электрическое поле. Напряженность электрического поля. Принцип суперпозиции. Линии напряженности электрического поля</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4.1.6</w:t>
            </w:r>
          </w:p>
        </w:tc>
        <w:tc>
          <w:tcPr>
            <w:tcW w:w="7229" w:type="dxa"/>
          </w:tcPr>
          <w:p w:rsidR="00BE41AC" w:rsidRDefault="00BE41AC" w:rsidP="00A255D6">
            <w:pPr>
              <w:pStyle w:val="ConsPlusNormal1"/>
              <w:jc w:val="both"/>
            </w:pPr>
            <w:r>
              <w:t>Работа сил электростатического поля. Потенциал. Разность потенциалов</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4.1.7</w:t>
            </w:r>
          </w:p>
        </w:tc>
        <w:tc>
          <w:tcPr>
            <w:tcW w:w="7229" w:type="dxa"/>
          </w:tcPr>
          <w:p w:rsidR="00BE41AC" w:rsidRDefault="00BE41AC" w:rsidP="00A255D6">
            <w:pPr>
              <w:pStyle w:val="ConsPlusNormal1"/>
              <w:jc w:val="both"/>
            </w:pPr>
            <w:r>
              <w:t>Проводники и диэлектрики в постоянном электрическом поле. Диэлектрическая проницаемость</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4.1.8</w:t>
            </w:r>
          </w:p>
        </w:tc>
        <w:tc>
          <w:tcPr>
            <w:tcW w:w="7229" w:type="dxa"/>
          </w:tcPr>
          <w:p w:rsidR="00BE41AC" w:rsidRDefault="00BE41AC" w:rsidP="00A255D6">
            <w:pPr>
              <w:pStyle w:val="ConsPlusNormal1"/>
              <w:jc w:val="both"/>
            </w:pPr>
            <w:r>
              <w:t>Электроемкость. Конденсатор. Электроемкость плоского конденсатора. Энергия заряженного конденсатора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4.1.9</w:t>
            </w:r>
          </w:p>
        </w:tc>
        <w:tc>
          <w:tcPr>
            <w:tcW w:w="7229" w:type="dxa"/>
          </w:tcPr>
          <w:p w:rsidR="00BE41AC" w:rsidRDefault="00BE41AC" w:rsidP="00A255D6">
            <w:pPr>
              <w:pStyle w:val="ConsPlusNormal1"/>
              <w:jc w:val="both"/>
            </w:pPr>
            <w:proofErr w:type="gramStart"/>
            <w:r>
              <w:t>Технические устройства: электроскоп, электрометр, электростатическая защита, заземление электроприборов, конденсатор, ксерокс, струйный принтер</w:t>
            </w:r>
            <w:proofErr w:type="gramEnd"/>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4.1.10</w:t>
            </w:r>
          </w:p>
        </w:tc>
        <w:tc>
          <w:tcPr>
            <w:tcW w:w="7229" w:type="dxa"/>
          </w:tcPr>
          <w:p w:rsidR="00BE41AC" w:rsidRDefault="00BE41AC" w:rsidP="00A255D6">
            <w:pPr>
              <w:pStyle w:val="ConsPlusNormal1"/>
              <w:jc w:val="both"/>
            </w:pPr>
            <w:r>
              <w:t>Практические работы. Измерение электроемкости конденсатора</w:t>
            </w:r>
          </w:p>
        </w:tc>
      </w:tr>
      <w:tr w:rsidR="00BE41AC" w:rsidTr="00BE41AC">
        <w:tc>
          <w:tcPr>
            <w:tcW w:w="987" w:type="dxa"/>
          </w:tcPr>
          <w:p w:rsidR="00BE41AC" w:rsidRDefault="00BE41AC" w:rsidP="00A255D6">
            <w:pPr>
              <w:pStyle w:val="ConsPlusNormal1"/>
              <w:jc w:val="center"/>
            </w:pPr>
            <w:r>
              <w:t>4.2</w:t>
            </w:r>
          </w:p>
        </w:tc>
        <w:tc>
          <w:tcPr>
            <w:tcW w:w="1531" w:type="dxa"/>
          </w:tcPr>
          <w:p w:rsidR="00BE41AC" w:rsidRDefault="00BE41AC" w:rsidP="00A255D6">
            <w:pPr>
              <w:pStyle w:val="ConsPlusNormal1"/>
              <w:jc w:val="center"/>
            </w:pPr>
          </w:p>
        </w:tc>
        <w:tc>
          <w:tcPr>
            <w:tcW w:w="7229" w:type="dxa"/>
          </w:tcPr>
          <w:p w:rsidR="00BE41AC" w:rsidRDefault="00BE41AC" w:rsidP="0094554A">
            <w:pPr>
              <w:pStyle w:val="ConsPlusNormal1"/>
              <w:jc w:val="center"/>
            </w:pPr>
            <w:r>
              <w:t>ПОСТОЯННЫЙ ЭЛЕКТРИЧЕСКИЙ ТОК. ТОКИ В РАЗЛИЧНЫХ СРЕДАХ</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4.2.1</w:t>
            </w:r>
          </w:p>
        </w:tc>
        <w:tc>
          <w:tcPr>
            <w:tcW w:w="7229" w:type="dxa"/>
          </w:tcPr>
          <w:p w:rsidR="00BE41AC" w:rsidRDefault="00BE41AC" w:rsidP="00A255D6">
            <w:pPr>
              <w:pStyle w:val="ConsPlusNormal1"/>
              <w:jc w:val="both"/>
            </w:pPr>
            <w:r>
              <w:t>Условия существования постоянного электрического тока. Источники тока. Сила тока. Постоянный ток</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4.2.2</w:t>
            </w:r>
          </w:p>
        </w:tc>
        <w:tc>
          <w:tcPr>
            <w:tcW w:w="7229" w:type="dxa"/>
          </w:tcPr>
          <w:p w:rsidR="00BE41AC" w:rsidRDefault="00BE41AC" w:rsidP="00A255D6">
            <w:pPr>
              <w:pStyle w:val="ConsPlusNormal1"/>
              <w:jc w:val="both"/>
            </w:pPr>
            <w:r>
              <w:t>Напряжение. Закон Ома для участка цепи</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4.2.3</w:t>
            </w:r>
          </w:p>
        </w:tc>
        <w:tc>
          <w:tcPr>
            <w:tcW w:w="7229" w:type="dxa"/>
          </w:tcPr>
          <w:p w:rsidR="00BE41AC" w:rsidRDefault="00BE41AC" w:rsidP="00A255D6">
            <w:pPr>
              <w:pStyle w:val="ConsPlusNormal1"/>
              <w:jc w:val="both"/>
            </w:pPr>
            <w:r>
              <w:t>Электрическое сопротивление. Удельное сопротивление вещества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4.2.4</w:t>
            </w:r>
          </w:p>
        </w:tc>
        <w:tc>
          <w:tcPr>
            <w:tcW w:w="7229" w:type="dxa"/>
          </w:tcPr>
          <w:p w:rsidR="00BE41AC" w:rsidRDefault="00BE41AC" w:rsidP="00A255D6">
            <w:pPr>
              <w:pStyle w:val="ConsPlusNormal1"/>
              <w:jc w:val="both"/>
            </w:pPr>
            <w:r>
              <w:t>Последовательное, параллельное, смешанное соединение проводников</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4.2.5</w:t>
            </w:r>
          </w:p>
        </w:tc>
        <w:tc>
          <w:tcPr>
            <w:tcW w:w="7229" w:type="dxa"/>
          </w:tcPr>
          <w:p w:rsidR="00BE41AC" w:rsidRDefault="00BE41AC" w:rsidP="00A255D6">
            <w:pPr>
              <w:pStyle w:val="ConsPlusNormal1"/>
              <w:jc w:val="both"/>
            </w:pPr>
            <w:r>
              <w:t>Работа электрического тока. Закон Джоуля - Ленца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4.2.6</w:t>
            </w:r>
          </w:p>
        </w:tc>
        <w:tc>
          <w:tcPr>
            <w:tcW w:w="7229" w:type="dxa"/>
          </w:tcPr>
          <w:p w:rsidR="00BE41AC" w:rsidRDefault="00BE41AC" w:rsidP="00A255D6">
            <w:pPr>
              <w:pStyle w:val="ConsPlusNormal1"/>
              <w:jc w:val="both"/>
            </w:pPr>
            <w:r>
              <w:t>Мощность электрического тока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4.2.7</w:t>
            </w:r>
          </w:p>
        </w:tc>
        <w:tc>
          <w:tcPr>
            <w:tcW w:w="7229" w:type="dxa"/>
          </w:tcPr>
          <w:p w:rsidR="00BE41AC" w:rsidRDefault="00BE41AC" w:rsidP="00A255D6">
            <w:pPr>
              <w:pStyle w:val="ConsPlusNormal1"/>
              <w:jc w:val="both"/>
            </w:pPr>
            <w: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4.2.8</w:t>
            </w:r>
          </w:p>
        </w:tc>
        <w:tc>
          <w:tcPr>
            <w:tcW w:w="7229" w:type="dxa"/>
          </w:tcPr>
          <w:p w:rsidR="00BE41AC" w:rsidRDefault="00BE41AC" w:rsidP="00A255D6">
            <w:pPr>
              <w:pStyle w:val="ConsPlusNormal1"/>
              <w:jc w:val="both"/>
            </w:pPr>
            <w:r>
              <w:t>Электронная проводимость твердых металлов. Зависимость сопротивления металлов от температуры. Сверхпроводимость</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4.2.9</w:t>
            </w:r>
          </w:p>
        </w:tc>
        <w:tc>
          <w:tcPr>
            <w:tcW w:w="7229" w:type="dxa"/>
          </w:tcPr>
          <w:p w:rsidR="00BE41AC" w:rsidRDefault="00BE41AC" w:rsidP="00A255D6">
            <w:pPr>
              <w:pStyle w:val="ConsPlusNormal1"/>
              <w:jc w:val="both"/>
            </w:pPr>
            <w:r>
              <w:t>Электрический ток в вакууме. Свойства электронных пучков</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4.2.10</w:t>
            </w:r>
          </w:p>
        </w:tc>
        <w:tc>
          <w:tcPr>
            <w:tcW w:w="7229" w:type="dxa"/>
          </w:tcPr>
          <w:p w:rsidR="00BE41AC" w:rsidRDefault="00BE41AC" w:rsidP="00A255D6">
            <w:pPr>
              <w:pStyle w:val="ConsPlusNormal1"/>
              <w:jc w:val="both"/>
            </w:pPr>
            <w:r>
              <w:t>Полупроводники. Собственная и примесная проводимость полупроводников. Свойства p-n перехода. Полупроводниковые приборы</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4.2.11</w:t>
            </w:r>
          </w:p>
        </w:tc>
        <w:tc>
          <w:tcPr>
            <w:tcW w:w="7229" w:type="dxa"/>
          </w:tcPr>
          <w:p w:rsidR="00BE41AC" w:rsidRDefault="00BE41AC" w:rsidP="00A255D6">
            <w:pPr>
              <w:pStyle w:val="ConsPlusNormal1"/>
              <w:jc w:val="both"/>
            </w:pPr>
            <w:r>
              <w:t>Электрический ток в электролитах. Электролитическая диссоциация. Электролиз</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4.2.12</w:t>
            </w:r>
          </w:p>
        </w:tc>
        <w:tc>
          <w:tcPr>
            <w:tcW w:w="7229" w:type="dxa"/>
          </w:tcPr>
          <w:p w:rsidR="00BE41AC" w:rsidRDefault="00BE41AC" w:rsidP="00A255D6">
            <w:pPr>
              <w:pStyle w:val="ConsPlusNormal1"/>
              <w:jc w:val="both"/>
            </w:pPr>
            <w:r>
              <w:t>Электрический ток в газах. Самостоятельный и несамостоятельный разряд. Различные типы самостоятельного разряда. Молния. Плазма</w:t>
            </w:r>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4.2.13</w:t>
            </w:r>
          </w:p>
        </w:tc>
        <w:tc>
          <w:tcPr>
            <w:tcW w:w="7229" w:type="dxa"/>
          </w:tcPr>
          <w:p w:rsidR="00BE41AC" w:rsidRDefault="00BE41AC" w:rsidP="00A255D6">
            <w:pPr>
              <w:pStyle w:val="ConsPlusNormal1"/>
              <w:jc w:val="both"/>
            </w:pPr>
            <w:proofErr w:type="gramStart"/>
            <w: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tc>
      </w:tr>
      <w:tr w:rsidR="00BE41AC" w:rsidTr="00BE41AC">
        <w:tc>
          <w:tcPr>
            <w:tcW w:w="987" w:type="dxa"/>
          </w:tcPr>
          <w:p w:rsidR="00BE41AC" w:rsidRDefault="00BE41AC" w:rsidP="00A255D6">
            <w:pPr>
              <w:pStyle w:val="ConsPlusNormal1"/>
            </w:pPr>
          </w:p>
        </w:tc>
        <w:tc>
          <w:tcPr>
            <w:tcW w:w="1531" w:type="dxa"/>
          </w:tcPr>
          <w:p w:rsidR="00BE41AC" w:rsidRDefault="00BE41AC" w:rsidP="00A255D6">
            <w:pPr>
              <w:pStyle w:val="ConsPlusNormal1"/>
              <w:jc w:val="center"/>
            </w:pPr>
            <w:r>
              <w:t>4.2.14</w:t>
            </w:r>
          </w:p>
        </w:tc>
        <w:tc>
          <w:tcPr>
            <w:tcW w:w="7229" w:type="dxa"/>
          </w:tcPr>
          <w:p w:rsidR="00BE41AC" w:rsidRDefault="00BE41AC" w:rsidP="00A255D6">
            <w:pPr>
              <w:pStyle w:val="ConsPlusNormal1"/>
              <w:jc w:val="both"/>
            </w:pPr>
            <w:r>
              <w:t>Практические работы. Изучение смешанного соединения резисторов.</w:t>
            </w:r>
          </w:p>
          <w:p w:rsidR="00BE41AC" w:rsidRDefault="00BE41AC" w:rsidP="00A255D6">
            <w:pPr>
              <w:pStyle w:val="ConsPlusNormal1"/>
              <w:jc w:val="both"/>
            </w:pPr>
            <w:r>
              <w:t>Измерение ЭДС источника тока и его внутреннего сопротивления. Наблюдение электролиза</w:t>
            </w:r>
          </w:p>
        </w:tc>
      </w:tr>
    </w:tbl>
    <w:p w:rsidR="00BE41AC" w:rsidRDefault="00BE41AC" w:rsidP="00BE41AC">
      <w:pPr>
        <w:pStyle w:val="ConsPlusNormal1"/>
        <w:jc w:val="right"/>
      </w:pPr>
      <w:r>
        <w:lastRenderedPageBreak/>
        <w:t>Таблица 14.2</w:t>
      </w:r>
    </w:p>
    <w:p w:rsidR="00BE41AC" w:rsidRDefault="00BE41AC" w:rsidP="00BE41AC">
      <w:pPr>
        <w:pStyle w:val="ConsPlusNormal1"/>
        <w:jc w:val="center"/>
      </w:pPr>
      <w:r>
        <w:t xml:space="preserve">Проверяемые требования к результатам освоения </w:t>
      </w:r>
      <w:proofErr w:type="gramStart"/>
      <w:r>
        <w:t>основной</w:t>
      </w:r>
      <w:proofErr w:type="gramEnd"/>
    </w:p>
    <w:p w:rsidR="00BE41AC" w:rsidRDefault="00BE41AC" w:rsidP="00BE41AC">
      <w:pPr>
        <w:pStyle w:val="ConsPlusNormal1"/>
        <w:jc w:val="center"/>
      </w:pPr>
      <w:r>
        <w:t>образовательной программы (11 класс)</w:t>
      </w:r>
    </w:p>
    <w:p w:rsidR="00BE41AC" w:rsidRDefault="00BE41AC" w:rsidP="00BE41AC">
      <w:pPr>
        <w:pStyle w:val="ConsPlusNormal1"/>
        <w:jc w:val="both"/>
      </w:pPr>
    </w:p>
    <w:tbl>
      <w:tblPr>
        <w:tblStyle w:val="a4"/>
        <w:tblW w:w="0" w:type="auto"/>
        <w:tblLook w:val="04A0" w:firstRow="1" w:lastRow="0" w:firstColumn="1" w:lastColumn="0" w:noHBand="0" w:noVBand="1"/>
      </w:tblPr>
      <w:tblGrid>
        <w:gridCol w:w="1528"/>
        <w:gridCol w:w="8219"/>
      </w:tblGrid>
      <w:tr w:rsidR="00BE41AC" w:rsidTr="00BE41AC">
        <w:tc>
          <w:tcPr>
            <w:tcW w:w="1528" w:type="dxa"/>
          </w:tcPr>
          <w:p w:rsidR="00BE41AC" w:rsidRDefault="00BE41AC" w:rsidP="00DE5F14">
            <w:pPr>
              <w:pStyle w:val="ConsPlusNormal1"/>
              <w:jc w:val="center"/>
            </w:pPr>
            <w:r>
              <w:t>Код проверяемого результата</w:t>
            </w:r>
          </w:p>
        </w:tc>
        <w:tc>
          <w:tcPr>
            <w:tcW w:w="8219" w:type="dxa"/>
          </w:tcPr>
          <w:p w:rsidR="00BE41AC" w:rsidRDefault="00BE41AC" w:rsidP="00DE5F14">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BE41AC" w:rsidTr="00BE41AC">
        <w:tc>
          <w:tcPr>
            <w:tcW w:w="1528" w:type="dxa"/>
          </w:tcPr>
          <w:p w:rsidR="00BE41AC" w:rsidRDefault="00BE41AC" w:rsidP="00DE5F14">
            <w:pPr>
              <w:pStyle w:val="ConsPlusNormal1"/>
              <w:jc w:val="center"/>
            </w:pPr>
            <w:r>
              <w:t>11.1</w:t>
            </w:r>
          </w:p>
        </w:tc>
        <w:tc>
          <w:tcPr>
            <w:tcW w:w="8219" w:type="dxa"/>
          </w:tcPr>
          <w:p w:rsidR="00BE41AC" w:rsidRDefault="00BE41AC" w:rsidP="00DE5F14">
            <w:pPr>
              <w:pStyle w:val="ConsPlusNormal1"/>
              <w:jc w:val="both"/>
            </w:pPr>
            <w: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BE41AC" w:rsidTr="00BE41AC">
        <w:tc>
          <w:tcPr>
            <w:tcW w:w="1528" w:type="dxa"/>
          </w:tcPr>
          <w:p w:rsidR="00BE41AC" w:rsidRDefault="00BE41AC" w:rsidP="00DE5F14">
            <w:pPr>
              <w:pStyle w:val="ConsPlusNormal1"/>
              <w:jc w:val="center"/>
            </w:pPr>
            <w:r>
              <w:t>11.2</w:t>
            </w:r>
          </w:p>
        </w:tc>
        <w:tc>
          <w:tcPr>
            <w:tcW w:w="8219" w:type="dxa"/>
          </w:tcPr>
          <w:p w:rsidR="00BE41AC" w:rsidRDefault="00BE41AC" w:rsidP="00DE5F14">
            <w:pPr>
              <w:pStyle w:val="ConsPlusNormal1"/>
              <w:jc w:val="both"/>
            </w:pPr>
            <w: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BE41AC" w:rsidTr="00BE41AC">
        <w:tc>
          <w:tcPr>
            <w:tcW w:w="1528" w:type="dxa"/>
          </w:tcPr>
          <w:p w:rsidR="00BE41AC" w:rsidRDefault="00BE41AC" w:rsidP="00DE5F14">
            <w:pPr>
              <w:pStyle w:val="ConsPlusNormal1"/>
              <w:jc w:val="center"/>
            </w:pPr>
            <w:r>
              <w:t>11.3</w:t>
            </w:r>
          </w:p>
        </w:tc>
        <w:tc>
          <w:tcPr>
            <w:tcW w:w="8219" w:type="dxa"/>
          </w:tcPr>
          <w:p w:rsidR="00BE41AC" w:rsidRDefault="00BE41AC" w:rsidP="00DE5F14">
            <w:pPr>
              <w:pStyle w:val="ConsPlusNormal1"/>
              <w:jc w:val="both"/>
            </w:pPr>
            <w:proofErr w:type="gramStart"/>
            <w: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t xml:space="preserve"> атома водорода, естественная и искусственная радиоактивность</w:t>
            </w:r>
          </w:p>
        </w:tc>
      </w:tr>
      <w:tr w:rsidR="00BE41AC" w:rsidTr="00BE41AC">
        <w:tc>
          <w:tcPr>
            <w:tcW w:w="1528" w:type="dxa"/>
          </w:tcPr>
          <w:p w:rsidR="00BE41AC" w:rsidRDefault="00BE41AC" w:rsidP="00DE5F14">
            <w:pPr>
              <w:pStyle w:val="ConsPlusNormal1"/>
              <w:jc w:val="center"/>
            </w:pPr>
            <w:r>
              <w:t>11.4</w:t>
            </w:r>
          </w:p>
        </w:tc>
        <w:tc>
          <w:tcPr>
            <w:tcW w:w="8219" w:type="dxa"/>
          </w:tcPr>
          <w:p w:rsidR="00BE41AC" w:rsidRDefault="00BE41AC" w:rsidP="00DE5F14">
            <w:pPr>
              <w:pStyle w:val="ConsPlusNormal1"/>
              <w:jc w:val="both"/>
            </w:pPr>
            <w:proofErr w:type="gramStart"/>
            <w: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w:t>
            </w:r>
            <w:proofErr w:type="gramEnd"/>
            <w:r>
              <w:t xml:space="preserve">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BE41AC" w:rsidTr="00BE41AC">
        <w:tc>
          <w:tcPr>
            <w:tcW w:w="1528" w:type="dxa"/>
          </w:tcPr>
          <w:p w:rsidR="00BE41AC" w:rsidRDefault="00BE41AC" w:rsidP="00DE5F14">
            <w:pPr>
              <w:pStyle w:val="ConsPlusNormal1"/>
              <w:jc w:val="center"/>
            </w:pPr>
            <w:r>
              <w:t>11.5</w:t>
            </w:r>
          </w:p>
        </w:tc>
        <w:tc>
          <w:tcPr>
            <w:tcW w:w="8219" w:type="dxa"/>
          </w:tcPr>
          <w:p w:rsidR="00BE41AC" w:rsidRDefault="00BE41AC" w:rsidP="00DE5F14">
            <w:pPr>
              <w:pStyle w:val="ConsPlusNormal1"/>
              <w:jc w:val="both"/>
            </w:pPr>
            <w:proofErr w:type="gramStart"/>
            <w: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tc>
      </w:tr>
      <w:tr w:rsidR="00BE41AC" w:rsidTr="00BE41AC">
        <w:tc>
          <w:tcPr>
            <w:tcW w:w="1528" w:type="dxa"/>
          </w:tcPr>
          <w:p w:rsidR="00BE41AC" w:rsidRDefault="00BE41AC" w:rsidP="00DE5F14">
            <w:pPr>
              <w:pStyle w:val="ConsPlusNormal1"/>
              <w:jc w:val="center"/>
            </w:pPr>
            <w:r>
              <w:t>11.6</w:t>
            </w:r>
          </w:p>
        </w:tc>
        <w:tc>
          <w:tcPr>
            <w:tcW w:w="8219" w:type="dxa"/>
          </w:tcPr>
          <w:p w:rsidR="00BE41AC" w:rsidRDefault="00BE41AC" w:rsidP="00DE5F14">
            <w:pPr>
              <w:pStyle w:val="ConsPlusNormal1"/>
              <w:jc w:val="both"/>
            </w:pPr>
            <w:proofErr w:type="gramStart"/>
            <w: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w:t>
            </w:r>
            <w:proofErr w:type="gramEnd"/>
            <w:r>
              <w:t xml:space="preserve"> при этом различать словесную формулировку закона, его математическое выражение и условия (границы, области) применимости</w:t>
            </w:r>
          </w:p>
        </w:tc>
      </w:tr>
      <w:tr w:rsidR="00BE41AC" w:rsidTr="00BE41AC">
        <w:tc>
          <w:tcPr>
            <w:tcW w:w="1528" w:type="dxa"/>
          </w:tcPr>
          <w:p w:rsidR="00BE41AC" w:rsidRDefault="00BE41AC" w:rsidP="00DE5F14">
            <w:pPr>
              <w:pStyle w:val="ConsPlusNormal1"/>
              <w:jc w:val="center"/>
            </w:pPr>
            <w:r>
              <w:t>11.7</w:t>
            </w:r>
          </w:p>
        </w:tc>
        <w:tc>
          <w:tcPr>
            <w:tcW w:w="8219" w:type="dxa"/>
          </w:tcPr>
          <w:p w:rsidR="00BE41AC" w:rsidRDefault="00BE41AC" w:rsidP="00DE5F14">
            <w:pPr>
              <w:pStyle w:val="ConsPlusNormal1"/>
              <w:jc w:val="both"/>
            </w:pPr>
            <w:r>
              <w:t>Определять направление вектора индукции магнитного поля проводника с током, силы Ампера и силы Лоренца</w:t>
            </w:r>
          </w:p>
        </w:tc>
      </w:tr>
      <w:tr w:rsidR="00BE41AC" w:rsidTr="00BE41AC">
        <w:tc>
          <w:tcPr>
            <w:tcW w:w="1528" w:type="dxa"/>
          </w:tcPr>
          <w:p w:rsidR="00BE41AC" w:rsidRDefault="00BE41AC" w:rsidP="00DE5F14">
            <w:pPr>
              <w:pStyle w:val="ConsPlusNormal1"/>
              <w:jc w:val="center"/>
            </w:pPr>
            <w:r>
              <w:t>11.8</w:t>
            </w:r>
          </w:p>
        </w:tc>
        <w:tc>
          <w:tcPr>
            <w:tcW w:w="8219" w:type="dxa"/>
          </w:tcPr>
          <w:p w:rsidR="00BE41AC" w:rsidRDefault="00BE41AC" w:rsidP="00DE5F14">
            <w:pPr>
              <w:pStyle w:val="ConsPlusNormal1"/>
              <w:jc w:val="both"/>
            </w:pPr>
            <w:r>
              <w:t>Строить и описывать изображение, создаваемое плоским зеркалом, тонкой линзой</w:t>
            </w:r>
          </w:p>
        </w:tc>
      </w:tr>
      <w:tr w:rsidR="00BE41AC" w:rsidTr="00BE41AC">
        <w:tc>
          <w:tcPr>
            <w:tcW w:w="1528" w:type="dxa"/>
          </w:tcPr>
          <w:p w:rsidR="00BE41AC" w:rsidRDefault="00BE41AC" w:rsidP="00DE5F14">
            <w:pPr>
              <w:pStyle w:val="ConsPlusNormal1"/>
              <w:jc w:val="center"/>
            </w:pPr>
            <w:r>
              <w:t>11.9</w:t>
            </w:r>
          </w:p>
        </w:tc>
        <w:tc>
          <w:tcPr>
            <w:tcW w:w="8219" w:type="dxa"/>
          </w:tcPr>
          <w:p w:rsidR="00BE41AC" w:rsidRDefault="00BE41AC" w:rsidP="00DE5F14">
            <w:pPr>
              <w:pStyle w:val="ConsPlusNormal1"/>
              <w:jc w:val="both"/>
            </w:pPr>
            <w: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BE41AC" w:rsidTr="00BE41AC">
        <w:tc>
          <w:tcPr>
            <w:tcW w:w="1528" w:type="dxa"/>
          </w:tcPr>
          <w:p w:rsidR="00BE41AC" w:rsidRDefault="00BE41AC" w:rsidP="00DE5F14">
            <w:pPr>
              <w:pStyle w:val="ConsPlusNormal1"/>
              <w:jc w:val="center"/>
            </w:pPr>
            <w:r>
              <w:t>11.10</w:t>
            </w:r>
          </w:p>
        </w:tc>
        <w:tc>
          <w:tcPr>
            <w:tcW w:w="8219" w:type="dxa"/>
          </w:tcPr>
          <w:p w:rsidR="00BE41AC" w:rsidRDefault="00BE41AC" w:rsidP="00DE5F14">
            <w:pPr>
              <w:pStyle w:val="ConsPlusNormal1"/>
              <w:jc w:val="both"/>
            </w:pPr>
            <w: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BE41AC" w:rsidTr="00BE41AC">
        <w:tc>
          <w:tcPr>
            <w:tcW w:w="1528" w:type="dxa"/>
          </w:tcPr>
          <w:p w:rsidR="00BE41AC" w:rsidRDefault="00BE41AC" w:rsidP="00DE5F14">
            <w:pPr>
              <w:pStyle w:val="ConsPlusNormal1"/>
              <w:jc w:val="center"/>
            </w:pPr>
            <w:r>
              <w:t>11.11</w:t>
            </w:r>
          </w:p>
        </w:tc>
        <w:tc>
          <w:tcPr>
            <w:tcW w:w="8219" w:type="dxa"/>
          </w:tcPr>
          <w:p w:rsidR="00BE41AC" w:rsidRDefault="00BE41AC" w:rsidP="00DE5F14">
            <w:pPr>
              <w:pStyle w:val="ConsPlusNormal1"/>
              <w:jc w:val="both"/>
            </w:pPr>
            <w: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BE41AC" w:rsidTr="00BE41AC">
        <w:tc>
          <w:tcPr>
            <w:tcW w:w="1528" w:type="dxa"/>
          </w:tcPr>
          <w:p w:rsidR="00BE41AC" w:rsidRDefault="00BE41AC" w:rsidP="00DE5F14">
            <w:pPr>
              <w:pStyle w:val="ConsPlusNormal1"/>
              <w:jc w:val="center"/>
            </w:pPr>
            <w:r>
              <w:t>11.12</w:t>
            </w:r>
          </w:p>
        </w:tc>
        <w:tc>
          <w:tcPr>
            <w:tcW w:w="8219" w:type="dxa"/>
          </w:tcPr>
          <w:p w:rsidR="00BE41AC" w:rsidRDefault="00BE41AC" w:rsidP="00DE5F14">
            <w:pPr>
              <w:pStyle w:val="ConsPlusNormal1"/>
              <w:jc w:val="both"/>
            </w:pPr>
            <w: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BE41AC" w:rsidTr="00BE41AC">
        <w:tc>
          <w:tcPr>
            <w:tcW w:w="1528" w:type="dxa"/>
          </w:tcPr>
          <w:p w:rsidR="00BE41AC" w:rsidRDefault="00BE41AC" w:rsidP="00DE5F14">
            <w:pPr>
              <w:pStyle w:val="ConsPlusNormal1"/>
              <w:jc w:val="center"/>
            </w:pPr>
            <w:r>
              <w:t>11.13</w:t>
            </w:r>
          </w:p>
        </w:tc>
        <w:tc>
          <w:tcPr>
            <w:tcW w:w="8219" w:type="dxa"/>
          </w:tcPr>
          <w:p w:rsidR="00BE41AC" w:rsidRDefault="00BE41AC" w:rsidP="00DE5F14">
            <w:pPr>
              <w:pStyle w:val="ConsPlusNormal1"/>
              <w:jc w:val="both"/>
            </w:pPr>
            <w:proofErr w:type="gramStart"/>
            <w:r>
              <w:t xml:space="preserve">Решать расчетные задачи с явно заданной физической моделью, используя </w:t>
            </w:r>
            <w:r>
              <w:lastRenderedPageBreak/>
              <w:t>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roofErr w:type="gramEnd"/>
          </w:p>
        </w:tc>
      </w:tr>
      <w:tr w:rsidR="00BE41AC" w:rsidTr="00BE41AC">
        <w:tc>
          <w:tcPr>
            <w:tcW w:w="1528" w:type="dxa"/>
          </w:tcPr>
          <w:p w:rsidR="00BE41AC" w:rsidRDefault="00BE41AC" w:rsidP="00DE5F14">
            <w:pPr>
              <w:pStyle w:val="ConsPlusNormal1"/>
              <w:jc w:val="center"/>
            </w:pPr>
            <w:r>
              <w:lastRenderedPageBreak/>
              <w:t>11.14</w:t>
            </w:r>
          </w:p>
        </w:tc>
        <w:tc>
          <w:tcPr>
            <w:tcW w:w="8219" w:type="dxa"/>
          </w:tcPr>
          <w:p w:rsidR="00BE41AC" w:rsidRDefault="00BE41AC" w:rsidP="00DE5F14">
            <w:pPr>
              <w:pStyle w:val="ConsPlusNormal1"/>
              <w:jc w:val="both"/>
            </w:pPr>
            <w: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BE41AC" w:rsidTr="00BE41AC">
        <w:tc>
          <w:tcPr>
            <w:tcW w:w="1528" w:type="dxa"/>
          </w:tcPr>
          <w:p w:rsidR="00BE41AC" w:rsidRDefault="00BE41AC" w:rsidP="00DE5F14">
            <w:pPr>
              <w:pStyle w:val="ConsPlusNormal1"/>
              <w:jc w:val="center"/>
            </w:pPr>
            <w:r>
              <w:t>11.15</w:t>
            </w:r>
          </w:p>
        </w:tc>
        <w:tc>
          <w:tcPr>
            <w:tcW w:w="8219" w:type="dxa"/>
          </w:tcPr>
          <w:p w:rsidR="00BE41AC" w:rsidRDefault="00BE41AC" w:rsidP="00DE5F14">
            <w:pPr>
              <w:pStyle w:val="ConsPlusNormal1"/>
              <w:jc w:val="both"/>
            </w:pPr>
            <w: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BE41AC" w:rsidTr="00BE41AC">
        <w:tc>
          <w:tcPr>
            <w:tcW w:w="1528" w:type="dxa"/>
          </w:tcPr>
          <w:p w:rsidR="00BE41AC" w:rsidRDefault="00BE41AC" w:rsidP="00DE5F14">
            <w:pPr>
              <w:pStyle w:val="ConsPlusNormal1"/>
              <w:jc w:val="center"/>
            </w:pPr>
            <w:r>
              <w:t>11.16</w:t>
            </w:r>
          </w:p>
        </w:tc>
        <w:tc>
          <w:tcPr>
            <w:tcW w:w="8219" w:type="dxa"/>
          </w:tcPr>
          <w:p w:rsidR="00BE41AC" w:rsidRDefault="00BE41AC" w:rsidP="00DE5F14">
            <w:pPr>
              <w:pStyle w:val="ConsPlusNormal1"/>
              <w:jc w:val="both"/>
            </w:pPr>
            <w: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BE41AC" w:rsidTr="00BE41AC">
        <w:tc>
          <w:tcPr>
            <w:tcW w:w="1528" w:type="dxa"/>
          </w:tcPr>
          <w:p w:rsidR="00BE41AC" w:rsidRDefault="00BE41AC" w:rsidP="00DE5F14">
            <w:pPr>
              <w:pStyle w:val="ConsPlusNormal1"/>
              <w:jc w:val="center"/>
            </w:pPr>
            <w:r>
              <w:t>11.17</w:t>
            </w:r>
          </w:p>
        </w:tc>
        <w:tc>
          <w:tcPr>
            <w:tcW w:w="8219" w:type="dxa"/>
          </w:tcPr>
          <w:p w:rsidR="00BE41AC" w:rsidRDefault="00BE41AC" w:rsidP="00DE5F14">
            <w:pPr>
              <w:pStyle w:val="ConsPlusNormal1"/>
              <w:jc w:val="both"/>
            </w:pPr>
            <w: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tc>
      </w:tr>
      <w:tr w:rsidR="00BE41AC" w:rsidTr="00BE41AC">
        <w:tc>
          <w:tcPr>
            <w:tcW w:w="1528" w:type="dxa"/>
          </w:tcPr>
          <w:p w:rsidR="00BE41AC" w:rsidRDefault="00BE41AC" w:rsidP="00DE5F14">
            <w:pPr>
              <w:pStyle w:val="ConsPlusNormal1"/>
              <w:jc w:val="center"/>
            </w:pPr>
            <w:r>
              <w:t>11.18</w:t>
            </w:r>
          </w:p>
        </w:tc>
        <w:tc>
          <w:tcPr>
            <w:tcW w:w="8219" w:type="dxa"/>
          </w:tcPr>
          <w:p w:rsidR="00BE41AC" w:rsidRDefault="00BE41AC" w:rsidP="00DE5F14">
            <w:pPr>
              <w:pStyle w:val="ConsPlusNormal1"/>
              <w:jc w:val="both"/>
            </w:pPr>
            <w:r>
              <w:t xml:space="preserve">Использовать теоретические знания </w:t>
            </w:r>
            <w:proofErr w:type="gramStart"/>
            <w:r>
              <w:t>по физике в повседневной жизни для обеспечения безопасности при обращении с приборами</w:t>
            </w:r>
            <w:proofErr w:type="gramEnd"/>
            <w:r>
              <w:t xml:space="preserve"> и техническими устройствами, для сохранения здоровья и соблюдения норм экологического поведения в окружающей среде</w:t>
            </w:r>
          </w:p>
        </w:tc>
      </w:tr>
      <w:tr w:rsidR="00BE41AC" w:rsidTr="00BE41AC">
        <w:tc>
          <w:tcPr>
            <w:tcW w:w="1528" w:type="dxa"/>
          </w:tcPr>
          <w:p w:rsidR="00BE41AC" w:rsidRDefault="00BE41AC" w:rsidP="00DE5F14">
            <w:pPr>
              <w:pStyle w:val="ConsPlusNormal1"/>
              <w:jc w:val="center"/>
            </w:pPr>
            <w:r>
              <w:t>11.19</w:t>
            </w:r>
          </w:p>
        </w:tc>
        <w:tc>
          <w:tcPr>
            <w:tcW w:w="8219" w:type="dxa"/>
          </w:tcPr>
          <w:p w:rsidR="00BE41AC" w:rsidRDefault="00BE41AC" w:rsidP="00DE5F14">
            <w:pPr>
              <w:pStyle w:val="ConsPlusNormal1"/>
              <w:jc w:val="both"/>
            </w:pPr>
            <w: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BE41AC" w:rsidRDefault="00BE41AC" w:rsidP="00BE41AC">
      <w:pPr>
        <w:pStyle w:val="ConsPlusNormal1"/>
        <w:jc w:val="both"/>
      </w:pPr>
    </w:p>
    <w:p w:rsidR="00BE41AC" w:rsidRDefault="00BE41AC" w:rsidP="00BE41AC">
      <w:pPr>
        <w:pStyle w:val="ConsPlusNormal1"/>
        <w:jc w:val="right"/>
      </w:pPr>
      <w:r>
        <w:t>Таблица 14.3</w:t>
      </w:r>
    </w:p>
    <w:p w:rsidR="00BE41AC" w:rsidRDefault="00BE41AC" w:rsidP="00BE41AC">
      <w:pPr>
        <w:pStyle w:val="ConsPlusNormal1"/>
        <w:jc w:val="center"/>
      </w:pPr>
      <w:r>
        <w:t>Проверяемые элементы содержания (11 класс)</w:t>
      </w:r>
    </w:p>
    <w:tbl>
      <w:tblPr>
        <w:tblStyle w:val="a4"/>
        <w:tblW w:w="0" w:type="auto"/>
        <w:tblLook w:val="04A0" w:firstRow="1" w:lastRow="0" w:firstColumn="1" w:lastColumn="0" w:noHBand="0" w:noVBand="1"/>
      </w:tblPr>
      <w:tblGrid>
        <w:gridCol w:w="988"/>
        <w:gridCol w:w="1814"/>
        <w:gridCol w:w="6945"/>
      </w:tblGrid>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Код раздела</w:t>
            </w:r>
          </w:p>
        </w:tc>
        <w:tc>
          <w:tcPr>
            <w:tcW w:w="1814" w:type="dxa"/>
          </w:tcPr>
          <w:p w:rsidR="00BE41AC" w:rsidRPr="00BE41AC" w:rsidRDefault="00BE41AC" w:rsidP="003243E1">
            <w:pPr>
              <w:pStyle w:val="ConsPlusNormal1"/>
              <w:jc w:val="center"/>
              <w:rPr>
                <w:sz w:val="18"/>
                <w:szCs w:val="18"/>
              </w:rPr>
            </w:pPr>
            <w:r w:rsidRPr="00BE41AC">
              <w:rPr>
                <w:sz w:val="18"/>
                <w:szCs w:val="18"/>
              </w:rPr>
              <w:t>Код проверяемого элемента</w:t>
            </w:r>
          </w:p>
        </w:tc>
        <w:tc>
          <w:tcPr>
            <w:tcW w:w="6945" w:type="dxa"/>
          </w:tcPr>
          <w:p w:rsidR="00BE41AC" w:rsidRPr="00BE41AC" w:rsidRDefault="00BE41AC" w:rsidP="003243E1">
            <w:pPr>
              <w:pStyle w:val="ConsPlusNormal1"/>
              <w:jc w:val="center"/>
              <w:rPr>
                <w:sz w:val="18"/>
                <w:szCs w:val="18"/>
              </w:rPr>
            </w:pPr>
            <w:r w:rsidRPr="00BE41AC">
              <w:rPr>
                <w:sz w:val="18"/>
                <w:szCs w:val="18"/>
              </w:rPr>
              <w:t>Проверяемые элементы содержания</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4</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2C3985">
            <w:pPr>
              <w:pStyle w:val="ConsPlusNormal1"/>
              <w:jc w:val="center"/>
              <w:rPr>
                <w:sz w:val="18"/>
                <w:szCs w:val="18"/>
              </w:rPr>
            </w:pPr>
            <w:r w:rsidRPr="00BE41AC">
              <w:rPr>
                <w:sz w:val="18"/>
                <w:szCs w:val="18"/>
              </w:rPr>
              <w:t>ЭЛЕКТРОДИНАМИКА</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4.3</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BE41AC">
            <w:pPr>
              <w:pStyle w:val="ConsPlusNormal1"/>
              <w:jc w:val="both"/>
              <w:rPr>
                <w:sz w:val="18"/>
                <w:szCs w:val="18"/>
              </w:rPr>
            </w:pPr>
            <w:r w:rsidRPr="00BE41AC">
              <w:rPr>
                <w:sz w:val="18"/>
                <w:szCs w:val="18"/>
              </w:rPr>
              <w:t>МАГНИТНОЕ ПОЛЕ. ЭЛЕКТРОМАГНИТНАЯ ИНДУКЦИЯ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4.3.1</w:t>
            </w:r>
          </w:p>
        </w:tc>
        <w:tc>
          <w:tcPr>
            <w:tcW w:w="6945" w:type="dxa"/>
          </w:tcPr>
          <w:p w:rsidR="00BE41AC" w:rsidRPr="00BE41AC" w:rsidRDefault="00BE41AC" w:rsidP="003243E1">
            <w:pPr>
              <w:pStyle w:val="ConsPlusNormal1"/>
              <w:jc w:val="both"/>
              <w:rPr>
                <w:sz w:val="18"/>
                <w:szCs w:val="18"/>
              </w:rPr>
            </w:pPr>
            <w:r w:rsidRPr="00BE41AC">
              <w:rPr>
                <w:sz w:val="18"/>
                <w:szCs w:val="18"/>
              </w:rPr>
              <w:t>Постоянные магниты. Взаимодействие постоянных магнитов</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4.3.2</w:t>
            </w:r>
          </w:p>
        </w:tc>
        <w:tc>
          <w:tcPr>
            <w:tcW w:w="6945" w:type="dxa"/>
          </w:tcPr>
          <w:p w:rsidR="00BE41AC" w:rsidRPr="00BE41AC" w:rsidRDefault="00BE41AC" w:rsidP="003243E1">
            <w:pPr>
              <w:pStyle w:val="ConsPlusNormal1"/>
              <w:jc w:val="both"/>
              <w:rPr>
                <w:sz w:val="18"/>
                <w:szCs w:val="18"/>
              </w:rPr>
            </w:pPr>
            <w:r w:rsidRPr="00BE41AC">
              <w:rPr>
                <w:sz w:val="18"/>
                <w:szCs w:val="18"/>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4.3.3</w:t>
            </w:r>
          </w:p>
        </w:tc>
        <w:tc>
          <w:tcPr>
            <w:tcW w:w="6945" w:type="dxa"/>
          </w:tcPr>
          <w:p w:rsidR="00BE41AC" w:rsidRPr="00BE41AC" w:rsidRDefault="00BE41AC" w:rsidP="003243E1">
            <w:pPr>
              <w:pStyle w:val="ConsPlusNormal1"/>
              <w:jc w:val="both"/>
              <w:rPr>
                <w:sz w:val="18"/>
                <w:szCs w:val="18"/>
              </w:rPr>
            </w:pPr>
            <w:r w:rsidRPr="00BE41AC">
              <w:rPr>
                <w:sz w:val="18"/>
                <w:szCs w:val="18"/>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4.3.4</w:t>
            </w:r>
          </w:p>
        </w:tc>
        <w:tc>
          <w:tcPr>
            <w:tcW w:w="6945" w:type="dxa"/>
          </w:tcPr>
          <w:p w:rsidR="00BE41AC" w:rsidRPr="00BE41AC" w:rsidRDefault="00BE41AC" w:rsidP="003243E1">
            <w:pPr>
              <w:pStyle w:val="ConsPlusNormal1"/>
              <w:jc w:val="both"/>
              <w:rPr>
                <w:sz w:val="18"/>
                <w:szCs w:val="18"/>
              </w:rPr>
            </w:pPr>
            <w:r w:rsidRPr="00BE41AC">
              <w:rPr>
                <w:sz w:val="18"/>
                <w:szCs w:val="18"/>
              </w:rPr>
              <w:t>Сила Ампера, ее модуль и направление</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4.3.5</w:t>
            </w:r>
          </w:p>
        </w:tc>
        <w:tc>
          <w:tcPr>
            <w:tcW w:w="6945" w:type="dxa"/>
          </w:tcPr>
          <w:p w:rsidR="00BE41AC" w:rsidRPr="00BE41AC" w:rsidRDefault="00BE41AC" w:rsidP="003243E1">
            <w:pPr>
              <w:pStyle w:val="ConsPlusNormal1"/>
              <w:jc w:val="both"/>
              <w:rPr>
                <w:sz w:val="18"/>
                <w:szCs w:val="18"/>
              </w:rPr>
            </w:pPr>
            <w:r w:rsidRPr="00BE41AC">
              <w:rPr>
                <w:sz w:val="18"/>
                <w:szCs w:val="18"/>
              </w:rPr>
              <w:t>Сила Лоренца, ее модуль и направление. Движение заряженной частицы в однородном магнитном поле. Работа силы Лоренца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4.3.6</w:t>
            </w:r>
          </w:p>
        </w:tc>
        <w:tc>
          <w:tcPr>
            <w:tcW w:w="6945" w:type="dxa"/>
          </w:tcPr>
          <w:p w:rsidR="00BE41AC" w:rsidRPr="00BE41AC" w:rsidRDefault="00BE41AC" w:rsidP="003243E1">
            <w:pPr>
              <w:pStyle w:val="ConsPlusNormal1"/>
              <w:jc w:val="both"/>
              <w:rPr>
                <w:sz w:val="18"/>
                <w:szCs w:val="18"/>
              </w:rPr>
            </w:pPr>
            <w:r w:rsidRPr="00BE41AC">
              <w:rPr>
                <w:sz w:val="18"/>
                <w:szCs w:val="18"/>
              </w:rPr>
              <w:t>Явление электромагнитной индукции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4.3.7</w:t>
            </w:r>
          </w:p>
        </w:tc>
        <w:tc>
          <w:tcPr>
            <w:tcW w:w="6945" w:type="dxa"/>
          </w:tcPr>
          <w:p w:rsidR="00BE41AC" w:rsidRPr="00BE41AC" w:rsidRDefault="00BE41AC" w:rsidP="003243E1">
            <w:pPr>
              <w:pStyle w:val="ConsPlusNormal1"/>
              <w:jc w:val="both"/>
              <w:rPr>
                <w:sz w:val="18"/>
                <w:szCs w:val="18"/>
              </w:rPr>
            </w:pPr>
            <w:r w:rsidRPr="00BE41AC">
              <w:rPr>
                <w:sz w:val="18"/>
                <w:szCs w:val="18"/>
              </w:rPr>
              <w:t>Поток вектора магнитной индукции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4.3.8</w:t>
            </w:r>
          </w:p>
        </w:tc>
        <w:tc>
          <w:tcPr>
            <w:tcW w:w="6945" w:type="dxa"/>
          </w:tcPr>
          <w:p w:rsidR="00BE41AC" w:rsidRPr="00BE41AC" w:rsidRDefault="00BE41AC" w:rsidP="003243E1">
            <w:pPr>
              <w:pStyle w:val="ConsPlusNormal1"/>
              <w:jc w:val="both"/>
              <w:rPr>
                <w:sz w:val="18"/>
                <w:szCs w:val="18"/>
              </w:rPr>
            </w:pPr>
            <w:r w:rsidRPr="00BE41AC">
              <w:rPr>
                <w:sz w:val="18"/>
                <w:szCs w:val="18"/>
              </w:rPr>
              <w:t>ЭДС индукции. Закон электромагнитной индукции Фарадея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4.3.9</w:t>
            </w:r>
          </w:p>
        </w:tc>
        <w:tc>
          <w:tcPr>
            <w:tcW w:w="6945" w:type="dxa"/>
          </w:tcPr>
          <w:p w:rsidR="00BE41AC" w:rsidRPr="00BE41AC" w:rsidRDefault="00BE41AC" w:rsidP="003243E1">
            <w:pPr>
              <w:pStyle w:val="ConsPlusNormal1"/>
              <w:jc w:val="both"/>
              <w:rPr>
                <w:sz w:val="18"/>
                <w:szCs w:val="18"/>
              </w:rPr>
            </w:pPr>
            <w:r w:rsidRPr="00BE41AC">
              <w:rPr>
                <w:sz w:val="18"/>
                <w:szCs w:val="18"/>
              </w:rPr>
              <w:t>Вихревое электрическое поле. ЭДС индукции в проводнике, движущемся поступательно в однородном магнитном поле</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4.3.10</w:t>
            </w:r>
          </w:p>
        </w:tc>
        <w:tc>
          <w:tcPr>
            <w:tcW w:w="6945" w:type="dxa"/>
          </w:tcPr>
          <w:p w:rsidR="00BE41AC" w:rsidRPr="00BE41AC" w:rsidRDefault="00BE41AC" w:rsidP="003243E1">
            <w:pPr>
              <w:pStyle w:val="ConsPlusNormal1"/>
              <w:jc w:val="both"/>
              <w:rPr>
                <w:sz w:val="18"/>
                <w:szCs w:val="18"/>
              </w:rPr>
            </w:pPr>
            <w:r w:rsidRPr="00BE41AC">
              <w:rPr>
                <w:sz w:val="18"/>
                <w:szCs w:val="18"/>
              </w:rPr>
              <w:t>Правило Ленца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4.3.11</w:t>
            </w:r>
          </w:p>
        </w:tc>
        <w:tc>
          <w:tcPr>
            <w:tcW w:w="6945" w:type="dxa"/>
          </w:tcPr>
          <w:p w:rsidR="00BE41AC" w:rsidRPr="00BE41AC" w:rsidRDefault="00BE41AC" w:rsidP="003243E1">
            <w:pPr>
              <w:pStyle w:val="ConsPlusNormal1"/>
              <w:jc w:val="both"/>
              <w:rPr>
                <w:sz w:val="18"/>
                <w:szCs w:val="18"/>
              </w:rPr>
            </w:pPr>
            <w:r w:rsidRPr="00BE41AC">
              <w:rPr>
                <w:sz w:val="18"/>
                <w:szCs w:val="18"/>
              </w:rPr>
              <w:t>Индуктивность. Явление самоиндукции. ЭДС самоиндукции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4.3.12</w:t>
            </w:r>
          </w:p>
        </w:tc>
        <w:tc>
          <w:tcPr>
            <w:tcW w:w="6945" w:type="dxa"/>
          </w:tcPr>
          <w:p w:rsidR="00BE41AC" w:rsidRPr="00BE41AC" w:rsidRDefault="00BE41AC" w:rsidP="003243E1">
            <w:pPr>
              <w:pStyle w:val="ConsPlusNormal1"/>
              <w:jc w:val="both"/>
              <w:rPr>
                <w:sz w:val="18"/>
                <w:szCs w:val="18"/>
              </w:rPr>
            </w:pPr>
            <w:r w:rsidRPr="00BE41AC">
              <w:rPr>
                <w:sz w:val="18"/>
                <w:szCs w:val="18"/>
              </w:rPr>
              <w:t>Энергия магнитного поля катушки с током</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4.3.13</w:t>
            </w:r>
          </w:p>
        </w:tc>
        <w:tc>
          <w:tcPr>
            <w:tcW w:w="6945" w:type="dxa"/>
          </w:tcPr>
          <w:p w:rsidR="00BE41AC" w:rsidRPr="00BE41AC" w:rsidRDefault="00BE41AC" w:rsidP="003243E1">
            <w:pPr>
              <w:pStyle w:val="ConsPlusNormal1"/>
              <w:jc w:val="both"/>
              <w:rPr>
                <w:sz w:val="18"/>
                <w:szCs w:val="18"/>
              </w:rPr>
            </w:pPr>
            <w:r w:rsidRPr="00BE41AC">
              <w:rPr>
                <w:sz w:val="18"/>
                <w:szCs w:val="18"/>
              </w:rPr>
              <w:t>Электромагнитное поле</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4.3.14</w:t>
            </w:r>
          </w:p>
        </w:tc>
        <w:tc>
          <w:tcPr>
            <w:tcW w:w="6945" w:type="dxa"/>
          </w:tcPr>
          <w:p w:rsidR="00BE41AC" w:rsidRPr="00BE41AC" w:rsidRDefault="00BE41AC" w:rsidP="003243E1">
            <w:pPr>
              <w:pStyle w:val="ConsPlusNormal1"/>
              <w:jc w:val="both"/>
              <w:rPr>
                <w:sz w:val="18"/>
                <w:szCs w:val="18"/>
              </w:rPr>
            </w:pPr>
            <w:r w:rsidRPr="00BE41AC">
              <w:rPr>
                <w:sz w:val="18"/>
                <w:szCs w:val="18"/>
              </w:rPr>
              <w:t>Технические устройства: постоянные магниты, электромагниты, электродвигатель, ускорители элементарных частиц, индукционная печь</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4.3.15</w:t>
            </w:r>
          </w:p>
        </w:tc>
        <w:tc>
          <w:tcPr>
            <w:tcW w:w="6945" w:type="dxa"/>
          </w:tcPr>
          <w:p w:rsidR="00BE41AC" w:rsidRPr="00BE41AC" w:rsidRDefault="00BE41AC" w:rsidP="003243E1">
            <w:pPr>
              <w:pStyle w:val="ConsPlusNormal1"/>
              <w:jc w:val="both"/>
              <w:rPr>
                <w:sz w:val="18"/>
                <w:szCs w:val="18"/>
              </w:rPr>
            </w:pPr>
            <w:r w:rsidRPr="00BE41AC">
              <w:rPr>
                <w:sz w:val="18"/>
                <w:szCs w:val="18"/>
              </w:rPr>
              <w:t>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5</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B97BC3">
            <w:pPr>
              <w:pStyle w:val="ConsPlusNormal1"/>
              <w:jc w:val="center"/>
              <w:rPr>
                <w:sz w:val="18"/>
                <w:szCs w:val="18"/>
              </w:rPr>
            </w:pPr>
            <w:r w:rsidRPr="00BE41AC">
              <w:rPr>
                <w:sz w:val="18"/>
                <w:szCs w:val="18"/>
              </w:rPr>
              <w:t>КОЛЕБАНИЯ И ВОЛНЫ</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5.1</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B97BC3">
            <w:pPr>
              <w:pStyle w:val="ConsPlusNormal1"/>
              <w:jc w:val="center"/>
              <w:rPr>
                <w:sz w:val="18"/>
                <w:szCs w:val="18"/>
              </w:rPr>
            </w:pPr>
            <w:r w:rsidRPr="00BE41AC">
              <w:rPr>
                <w:sz w:val="18"/>
                <w:szCs w:val="18"/>
              </w:rPr>
              <w:t>МЕХАНИЧЕСКИЕ И ЭЛЕКТРОМАГНИТНЫЕ КОЛЕБАНИЯ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5.1.1</w:t>
            </w:r>
          </w:p>
        </w:tc>
        <w:tc>
          <w:tcPr>
            <w:tcW w:w="6945" w:type="dxa"/>
          </w:tcPr>
          <w:p w:rsidR="00BE41AC" w:rsidRPr="00BE41AC" w:rsidRDefault="00BE41AC" w:rsidP="003243E1">
            <w:pPr>
              <w:pStyle w:val="ConsPlusNormal1"/>
              <w:jc w:val="both"/>
              <w:rPr>
                <w:sz w:val="18"/>
                <w:szCs w:val="18"/>
              </w:rPr>
            </w:pPr>
            <w:r w:rsidRPr="00BE41AC">
              <w:rPr>
                <w:sz w:val="18"/>
                <w:szCs w:val="18"/>
              </w:rPr>
              <w:t>Колебательная система. Свободные колебания. Гармонические колебания. Период, частота, амплитуда и фаза колебаний</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5.1.2</w:t>
            </w:r>
          </w:p>
        </w:tc>
        <w:tc>
          <w:tcPr>
            <w:tcW w:w="6945" w:type="dxa"/>
          </w:tcPr>
          <w:p w:rsidR="00BE41AC" w:rsidRPr="00BE41AC" w:rsidRDefault="00BE41AC" w:rsidP="003243E1">
            <w:pPr>
              <w:pStyle w:val="ConsPlusNormal1"/>
              <w:jc w:val="both"/>
              <w:rPr>
                <w:sz w:val="18"/>
                <w:szCs w:val="18"/>
              </w:rPr>
            </w:pPr>
            <w:r w:rsidRPr="00BE41AC">
              <w:rPr>
                <w:sz w:val="18"/>
                <w:szCs w:val="18"/>
              </w:rPr>
              <w:t>Пружинный маятник. Математический маятник</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5.1.3</w:t>
            </w:r>
          </w:p>
        </w:tc>
        <w:tc>
          <w:tcPr>
            <w:tcW w:w="6945" w:type="dxa"/>
          </w:tcPr>
          <w:p w:rsidR="00BE41AC" w:rsidRPr="00BE41AC" w:rsidRDefault="00BE41AC" w:rsidP="003243E1">
            <w:pPr>
              <w:pStyle w:val="ConsPlusNormal1"/>
              <w:jc w:val="both"/>
              <w:rPr>
                <w:sz w:val="18"/>
                <w:szCs w:val="18"/>
              </w:rPr>
            </w:pPr>
            <w:r w:rsidRPr="00BE41AC">
              <w:rPr>
                <w:sz w:val="18"/>
                <w:szCs w:val="18"/>
              </w:rPr>
              <w:t>Уравнение гармонических колебаний. Кинематическое и динамическое описание колебательного движения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5.1.4</w:t>
            </w:r>
          </w:p>
        </w:tc>
        <w:tc>
          <w:tcPr>
            <w:tcW w:w="6945" w:type="dxa"/>
          </w:tcPr>
          <w:p w:rsidR="00BE41AC" w:rsidRPr="00BE41AC" w:rsidRDefault="00BE41AC" w:rsidP="003243E1">
            <w:pPr>
              <w:pStyle w:val="ConsPlusNormal1"/>
              <w:jc w:val="both"/>
              <w:rPr>
                <w:sz w:val="18"/>
                <w:szCs w:val="18"/>
              </w:rPr>
            </w:pPr>
            <w:r w:rsidRPr="00BE41AC">
              <w:rPr>
                <w:sz w:val="18"/>
                <w:szCs w:val="18"/>
              </w:rPr>
              <w:t>Превращение энергии при гармонических колебаниях. Связь амплитуды колебаний исходной величины с амплитудами колебаний ее скорости и ускорения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5.1.5</w:t>
            </w:r>
          </w:p>
        </w:tc>
        <w:tc>
          <w:tcPr>
            <w:tcW w:w="6945" w:type="dxa"/>
          </w:tcPr>
          <w:p w:rsidR="00BE41AC" w:rsidRPr="00BE41AC" w:rsidRDefault="00BE41AC" w:rsidP="003243E1">
            <w:pPr>
              <w:pStyle w:val="ConsPlusNormal1"/>
              <w:jc w:val="both"/>
              <w:rPr>
                <w:sz w:val="18"/>
                <w:szCs w:val="18"/>
              </w:rPr>
            </w:pPr>
            <w:r w:rsidRPr="00BE41AC">
              <w:rPr>
                <w:sz w:val="18"/>
                <w:szCs w:val="1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5.1.6</w:t>
            </w:r>
          </w:p>
        </w:tc>
        <w:tc>
          <w:tcPr>
            <w:tcW w:w="6945" w:type="dxa"/>
          </w:tcPr>
          <w:p w:rsidR="00BE41AC" w:rsidRPr="00BE41AC" w:rsidRDefault="00BE41AC" w:rsidP="003243E1">
            <w:pPr>
              <w:pStyle w:val="ConsPlusNormal1"/>
              <w:jc w:val="both"/>
              <w:rPr>
                <w:sz w:val="18"/>
                <w:szCs w:val="18"/>
              </w:rPr>
            </w:pPr>
            <w:r w:rsidRPr="00BE41AC">
              <w:rPr>
                <w:sz w:val="18"/>
                <w:szCs w:val="18"/>
              </w:rPr>
              <w:t>Закон сохранения энергии в идеальном колебательном контуре</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5.1.7</w:t>
            </w:r>
          </w:p>
        </w:tc>
        <w:tc>
          <w:tcPr>
            <w:tcW w:w="6945" w:type="dxa"/>
          </w:tcPr>
          <w:p w:rsidR="00BE41AC" w:rsidRPr="00BE41AC" w:rsidRDefault="00BE41AC" w:rsidP="003243E1">
            <w:pPr>
              <w:pStyle w:val="ConsPlusNormal1"/>
              <w:jc w:val="both"/>
              <w:rPr>
                <w:sz w:val="18"/>
                <w:szCs w:val="18"/>
              </w:rPr>
            </w:pPr>
            <w:r w:rsidRPr="00BE41AC">
              <w:rPr>
                <w:sz w:val="18"/>
                <w:szCs w:val="18"/>
              </w:rPr>
              <w:t>Вынужденные механические колебания. Резонанс. Резонансная кривая. Вынужденные электромагнитные колебания.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5.1.8</w:t>
            </w:r>
          </w:p>
        </w:tc>
        <w:tc>
          <w:tcPr>
            <w:tcW w:w="6945" w:type="dxa"/>
          </w:tcPr>
          <w:p w:rsidR="00BE41AC" w:rsidRPr="00BE41AC" w:rsidRDefault="00BE41AC" w:rsidP="003243E1">
            <w:pPr>
              <w:pStyle w:val="ConsPlusNormal1"/>
              <w:jc w:val="both"/>
              <w:rPr>
                <w:sz w:val="18"/>
                <w:szCs w:val="18"/>
              </w:rPr>
            </w:pPr>
            <w:r w:rsidRPr="00BE41AC">
              <w:rPr>
                <w:sz w:val="18"/>
                <w:szCs w:val="18"/>
              </w:rPr>
              <w:t>Переменный ток. Синусоидальный переменный ток.</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5.1.9</w:t>
            </w:r>
          </w:p>
        </w:tc>
        <w:tc>
          <w:tcPr>
            <w:tcW w:w="6945" w:type="dxa"/>
          </w:tcPr>
          <w:p w:rsidR="00BE41AC" w:rsidRPr="00BE41AC" w:rsidRDefault="00BE41AC" w:rsidP="003243E1">
            <w:pPr>
              <w:pStyle w:val="ConsPlusNormal1"/>
              <w:jc w:val="both"/>
              <w:rPr>
                <w:sz w:val="18"/>
                <w:szCs w:val="18"/>
              </w:rPr>
            </w:pPr>
            <w:r w:rsidRPr="00BE41AC">
              <w:rPr>
                <w:sz w:val="18"/>
                <w:szCs w:val="18"/>
              </w:rPr>
              <w:t xml:space="preserve">Мощность переменного тока. Амплитудное и действующее значение силы тока </w:t>
            </w:r>
            <w:r w:rsidRPr="00BE41AC">
              <w:rPr>
                <w:sz w:val="18"/>
                <w:szCs w:val="18"/>
              </w:rPr>
              <w:lastRenderedPageBreak/>
              <w:t>и напряжения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5.1.10</w:t>
            </w:r>
          </w:p>
        </w:tc>
        <w:tc>
          <w:tcPr>
            <w:tcW w:w="6945" w:type="dxa"/>
          </w:tcPr>
          <w:p w:rsidR="00BE41AC" w:rsidRPr="00BE41AC" w:rsidRDefault="00BE41AC" w:rsidP="003243E1">
            <w:pPr>
              <w:pStyle w:val="ConsPlusNormal1"/>
              <w:jc w:val="both"/>
              <w:rPr>
                <w:sz w:val="18"/>
                <w:szCs w:val="18"/>
              </w:rPr>
            </w:pPr>
            <w:r w:rsidRPr="00BE41AC">
              <w:rPr>
                <w:sz w:val="18"/>
                <w:szCs w:val="18"/>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5.1.11</w:t>
            </w:r>
          </w:p>
        </w:tc>
        <w:tc>
          <w:tcPr>
            <w:tcW w:w="6945" w:type="dxa"/>
          </w:tcPr>
          <w:p w:rsidR="00BE41AC" w:rsidRPr="00BE41AC" w:rsidRDefault="00BE41AC" w:rsidP="003243E1">
            <w:pPr>
              <w:pStyle w:val="ConsPlusNormal1"/>
              <w:jc w:val="both"/>
              <w:rPr>
                <w:sz w:val="18"/>
                <w:szCs w:val="18"/>
              </w:rPr>
            </w:pPr>
            <w:r w:rsidRPr="00BE41AC">
              <w:rPr>
                <w:sz w:val="18"/>
                <w:szCs w:val="18"/>
              </w:rPr>
              <w:t>Технические устройства: сейсмограф, электрический звонок, линии электропередач</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5.1.12</w:t>
            </w:r>
          </w:p>
        </w:tc>
        <w:tc>
          <w:tcPr>
            <w:tcW w:w="6945" w:type="dxa"/>
          </w:tcPr>
          <w:p w:rsidR="00BE41AC" w:rsidRPr="00BE41AC" w:rsidRDefault="00BE41AC" w:rsidP="003243E1">
            <w:pPr>
              <w:pStyle w:val="ConsPlusNormal1"/>
              <w:jc w:val="both"/>
              <w:rPr>
                <w:sz w:val="18"/>
                <w:szCs w:val="18"/>
              </w:rPr>
            </w:pPr>
            <w:r w:rsidRPr="00BE41AC">
              <w:rPr>
                <w:sz w:val="18"/>
                <w:szCs w:val="18"/>
              </w:rPr>
              <w:t xml:space="preserve">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w:t>
            </w:r>
            <w:proofErr w:type="gramStart"/>
            <w:r w:rsidRPr="00BE41AC">
              <w:rPr>
                <w:sz w:val="18"/>
                <w:szCs w:val="18"/>
              </w:rPr>
              <w:t>соединенных</w:t>
            </w:r>
            <w:proofErr w:type="gramEnd"/>
            <w:r w:rsidRPr="00BE41AC">
              <w:rPr>
                <w:sz w:val="18"/>
                <w:szCs w:val="18"/>
              </w:rPr>
              <w:t xml:space="preserve"> конденсатора, катушки и резистора</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5.2</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0550F8">
            <w:pPr>
              <w:pStyle w:val="ConsPlusNormal1"/>
              <w:jc w:val="center"/>
              <w:rPr>
                <w:sz w:val="18"/>
                <w:szCs w:val="18"/>
              </w:rPr>
            </w:pPr>
            <w:r w:rsidRPr="00BE41AC">
              <w:rPr>
                <w:sz w:val="18"/>
                <w:szCs w:val="18"/>
              </w:rPr>
              <w:t>МЕХАНИЧЕСКИЕ И ЭЛЕКТРОМАГНИТНЫЕ ВОЛНЫ</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5.2.1</w:t>
            </w:r>
          </w:p>
        </w:tc>
        <w:tc>
          <w:tcPr>
            <w:tcW w:w="6945" w:type="dxa"/>
          </w:tcPr>
          <w:p w:rsidR="00BE41AC" w:rsidRPr="00BE41AC" w:rsidRDefault="00BE41AC" w:rsidP="003243E1">
            <w:pPr>
              <w:pStyle w:val="ConsPlusNormal1"/>
              <w:jc w:val="both"/>
              <w:rPr>
                <w:sz w:val="18"/>
                <w:szCs w:val="18"/>
              </w:rPr>
            </w:pPr>
            <w:r w:rsidRPr="00BE41AC">
              <w:rPr>
                <w:sz w:val="18"/>
                <w:szCs w:val="18"/>
              </w:rPr>
              <w:t>Механические волны, условия распространения. Период. Скорость распространения и длина волны. Поперечные и продольные волны</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5.2.2</w:t>
            </w:r>
          </w:p>
        </w:tc>
        <w:tc>
          <w:tcPr>
            <w:tcW w:w="6945" w:type="dxa"/>
          </w:tcPr>
          <w:p w:rsidR="00BE41AC" w:rsidRPr="00BE41AC" w:rsidRDefault="00BE41AC" w:rsidP="003243E1">
            <w:pPr>
              <w:pStyle w:val="ConsPlusNormal1"/>
              <w:jc w:val="both"/>
              <w:rPr>
                <w:sz w:val="18"/>
                <w:szCs w:val="18"/>
              </w:rPr>
            </w:pPr>
            <w:r w:rsidRPr="00BE41AC">
              <w:rPr>
                <w:sz w:val="18"/>
                <w:szCs w:val="18"/>
              </w:rPr>
              <w:t>Интерференция и дифракция механических волн</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5.2.3</w:t>
            </w:r>
          </w:p>
        </w:tc>
        <w:tc>
          <w:tcPr>
            <w:tcW w:w="6945" w:type="dxa"/>
          </w:tcPr>
          <w:p w:rsidR="00BE41AC" w:rsidRPr="00BE41AC" w:rsidRDefault="00BE41AC" w:rsidP="003243E1">
            <w:pPr>
              <w:pStyle w:val="ConsPlusNormal1"/>
              <w:jc w:val="both"/>
              <w:rPr>
                <w:sz w:val="18"/>
                <w:szCs w:val="18"/>
              </w:rPr>
            </w:pPr>
            <w:r w:rsidRPr="00BE41AC">
              <w:rPr>
                <w:sz w:val="18"/>
                <w:szCs w:val="18"/>
              </w:rPr>
              <w:t>Звук. Скорость звука. Громкость звука. Высота тона. Тембр звука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5.2.4</w:t>
            </w:r>
          </w:p>
        </w:tc>
        <w:tc>
          <w:tcPr>
            <w:tcW w:w="6945" w:type="dxa"/>
          </w:tcPr>
          <w:p w:rsidR="00BE41AC" w:rsidRPr="00BE41AC" w:rsidRDefault="00BE41AC" w:rsidP="003243E1">
            <w:pPr>
              <w:pStyle w:val="ConsPlusNormal1"/>
              <w:jc w:val="both"/>
              <w:rPr>
                <w:sz w:val="18"/>
                <w:szCs w:val="18"/>
              </w:rPr>
            </w:pPr>
            <w:r w:rsidRPr="00BE41AC">
              <w:rPr>
                <w:sz w:val="18"/>
                <w:szCs w:val="18"/>
              </w:rPr>
              <w:t xml:space="preserve">Электромагнитные волны. Условия излучения электромагнитных волн. Взаимная ориентация векторов E, B и </w:t>
            </w:r>
            <w:r w:rsidRPr="00BE41AC">
              <w:rPr>
                <w:noProof/>
                <w:position w:val="-1"/>
                <w:sz w:val="18"/>
                <w:szCs w:val="18"/>
              </w:rPr>
              <w:drawing>
                <wp:inline distT="0" distB="0" distL="0" distR="0" wp14:anchorId="662FCE39" wp14:editId="530756CB">
                  <wp:extent cx="123825" cy="142875"/>
                  <wp:effectExtent l="0" t="0" r="0" b="0"/>
                  <wp:docPr id="17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BE41AC">
              <w:rPr>
                <w:sz w:val="18"/>
                <w:szCs w:val="18"/>
              </w:rPr>
              <w:t xml:space="preserve"> в электромагнитной волне в вакууме</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5.2.5</w:t>
            </w:r>
          </w:p>
        </w:tc>
        <w:tc>
          <w:tcPr>
            <w:tcW w:w="6945" w:type="dxa"/>
          </w:tcPr>
          <w:p w:rsidR="00BE41AC" w:rsidRPr="00BE41AC" w:rsidRDefault="00BE41AC" w:rsidP="003243E1">
            <w:pPr>
              <w:pStyle w:val="ConsPlusNormal1"/>
              <w:jc w:val="both"/>
              <w:rPr>
                <w:sz w:val="18"/>
                <w:szCs w:val="18"/>
              </w:rPr>
            </w:pPr>
            <w:r w:rsidRPr="00BE41AC">
              <w:rPr>
                <w:sz w:val="18"/>
                <w:szCs w:val="18"/>
              </w:rPr>
              <w:t>Свойства электромагнитных волн: отражение, преломление, поляризация, дифракция, интерференция. Скорость электромагнитных волн</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5.2.6</w:t>
            </w:r>
          </w:p>
        </w:tc>
        <w:tc>
          <w:tcPr>
            <w:tcW w:w="6945" w:type="dxa"/>
          </w:tcPr>
          <w:p w:rsidR="00BE41AC" w:rsidRPr="00BE41AC" w:rsidRDefault="00BE41AC" w:rsidP="003243E1">
            <w:pPr>
              <w:pStyle w:val="ConsPlusNormal1"/>
              <w:jc w:val="both"/>
              <w:rPr>
                <w:sz w:val="18"/>
                <w:szCs w:val="18"/>
              </w:rPr>
            </w:pPr>
            <w:r w:rsidRPr="00BE41AC">
              <w:rPr>
                <w:sz w:val="18"/>
                <w:szCs w:val="18"/>
              </w:rPr>
              <w:t>Шкала электромагнитных волн. Применение электромагнитных волн в технике и быту</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5.2.7</w:t>
            </w:r>
          </w:p>
        </w:tc>
        <w:tc>
          <w:tcPr>
            <w:tcW w:w="6945" w:type="dxa"/>
          </w:tcPr>
          <w:p w:rsidR="00BE41AC" w:rsidRPr="00BE41AC" w:rsidRDefault="00BE41AC" w:rsidP="003243E1">
            <w:pPr>
              <w:pStyle w:val="ConsPlusNormal1"/>
              <w:jc w:val="both"/>
              <w:rPr>
                <w:sz w:val="18"/>
                <w:szCs w:val="18"/>
              </w:rPr>
            </w:pPr>
            <w:r w:rsidRPr="00BE41AC">
              <w:rPr>
                <w:sz w:val="18"/>
                <w:szCs w:val="18"/>
              </w:rPr>
              <w:t>Принципы радиосвязи и телевидения. Радиолокация. Электромагнитное загрязнение окружающей среды</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5.2.8</w:t>
            </w:r>
          </w:p>
        </w:tc>
        <w:tc>
          <w:tcPr>
            <w:tcW w:w="6945" w:type="dxa"/>
          </w:tcPr>
          <w:p w:rsidR="00BE41AC" w:rsidRPr="00BE41AC" w:rsidRDefault="00BE41AC" w:rsidP="003243E1">
            <w:pPr>
              <w:pStyle w:val="ConsPlusNormal1"/>
              <w:jc w:val="both"/>
              <w:rPr>
                <w:sz w:val="18"/>
                <w:szCs w:val="18"/>
              </w:rPr>
            </w:pPr>
            <w:r w:rsidRPr="00BE41AC">
              <w:rPr>
                <w:sz w:val="18"/>
                <w:szCs w:val="18"/>
              </w:rPr>
              <w:t>Технические устройства: музыкальные инструменты, ультразвуковая диагностика в технике и медицине, радар, радиоприемник, телевизор, антенна, телефон, СВЧ-печь</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5.3</w:t>
            </w:r>
          </w:p>
        </w:tc>
        <w:tc>
          <w:tcPr>
            <w:tcW w:w="1814" w:type="dxa"/>
          </w:tcPr>
          <w:p w:rsidR="00BE41AC" w:rsidRPr="00BE41AC" w:rsidRDefault="00BE41AC" w:rsidP="003243E1">
            <w:pPr>
              <w:pStyle w:val="ConsPlusNormal1"/>
              <w:jc w:val="center"/>
              <w:rPr>
                <w:sz w:val="18"/>
                <w:szCs w:val="18"/>
              </w:rPr>
            </w:pPr>
            <w:r w:rsidRPr="00BE41AC">
              <w:rPr>
                <w:sz w:val="18"/>
                <w:szCs w:val="18"/>
              </w:rPr>
              <w:t>ОПТИКА</w:t>
            </w:r>
          </w:p>
        </w:tc>
        <w:tc>
          <w:tcPr>
            <w:tcW w:w="6945" w:type="dxa"/>
          </w:tcPr>
          <w:p w:rsidR="00BE41AC" w:rsidRPr="00BE41AC" w:rsidRDefault="00BE41AC" w:rsidP="003243E1">
            <w:pPr>
              <w:pStyle w:val="ConsPlusNormal1"/>
              <w:jc w:val="both"/>
              <w:rPr>
                <w:sz w:val="18"/>
                <w:szCs w:val="18"/>
              </w:rPr>
            </w:pP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5.3.1</w:t>
            </w:r>
          </w:p>
        </w:tc>
        <w:tc>
          <w:tcPr>
            <w:tcW w:w="6945" w:type="dxa"/>
          </w:tcPr>
          <w:p w:rsidR="00BE41AC" w:rsidRPr="00BE41AC" w:rsidRDefault="00BE41AC" w:rsidP="003243E1">
            <w:pPr>
              <w:pStyle w:val="ConsPlusNormal1"/>
              <w:jc w:val="both"/>
              <w:rPr>
                <w:sz w:val="18"/>
                <w:szCs w:val="18"/>
              </w:rPr>
            </w:pPr>
            <w:r w:rsidRPr="00BE41AC">
              <w:rPr>
                <w:sz w:val="18"/>
                <w:szCs w:val="18"/>
              </w:rPr>
              <w:t>Прямолинейное распространение света в однородной среде. Луч света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5.3.2</w:t>
            </w:r>
          </w:p>
        </w:tc>
        <w:tc>
          <w:tcPr>
            <w:tcW w:w="6945" w:type="dxa"/>
          </w:tcPr>
          <w:p w:rsidR="00BE41AC" w:rsidRPr="00BE41AC" w:rsidRDefault="00BE41AC" w:rsidP="003243E1">
            <w:pPr>
              <w:pStyle w:val="ConsPlusNormal1"/>
              <w:jc w:val="both"/>
              <w:rPr>
                <w:sz w:val="18"/>
                <w:szCs w:val="18"/>
              </w:rPr>
            </w:pPr>
            <w:r w:rsidRPr="00BE41AC">
              <w:rPr>
                <w:sz w:val="18"/>
                <w:szCs w:val="18"/>
              </w:rPr>
              <w:t>Отражение света. Законы отражения света. Построение изображений в плоском зеркале</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5.3.3</w:t>
            </w:r>
          </w:p>
        </w:tc>
        <w:tc>
          <w:tcPr>
            <w:tcW w:w="6945" w:type="dxa"/>
          </w:tcPr>
          <w:p w:rsidR="00BE41AC" w:rsidRPr="00BE41AC" w:rsidRDefault="00BE41AC" w:rsidP="003243E1">
            <w:pPr>
              <w:pStyle w:val="ConsPlusNormal1"/>
              <w:jc w:val="both"/>
              <w:rPr>
                <w:sz w:val="18"/>
                <w:szCs w:val="18"/>
              </w:rPr>
            </w:pPr>
            <w:r w:rsidRPr="00BE41AC">
              <w:rPr>
                <w:sz w:val="18"/>
                <w:szCs w:val="18"/>
              </w:rPr>
              <w:t>Преломление света. Законы преломления света. Абсолютный показатель преломления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5.3.4</w:t>
            </w:r>
          </w:p>
        </w:tc>
        <w:tc>
          <w:tcPr>
            <w:tcW w:w="6945" w:type="dxa"/>
          </w:tcPr>
          <w:p w:rsidR="00BE41AC" w:rsidRPr="00BE41AC" w:rsidRDefault="00BE41AC" w:rsidP="003243E1">
            <w:pPr>
              <w:pStyle w:val="ConsPlusNormal1"/>
              <w:jc w:val="both"/>
              <w:rPr>
                <w:sz w:val="18"/>
                <w:szCs w:val="18"/>
              </w:rPr>
            </w:pPr>
            <w:r w:rsidRPr="00BE41AC">
              <w:rPr>
                <w:sz w:val="18"/>
                <w:szCs w:val="18"/>
              </w:rPr>
              <w:t>Полное внутреннее отражение. Предельный угол полного внутреннего отражения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5.3.5</w:t>
            </w:r>
          </w:p>
        </w:tc>
        <w:tc>
          <w:tcPr>
            <w:tcW w:w="6945" w:type="dxa"/>
          </w:tcPr>
          <w:p w:rsidR="00BE41AC" w:rsidRPr="00BE41AC" w:rsidRDefault="00BE41AC" w:rsidP="003243E1">
            <w:pPr>
              <w:pStyle w:val="ConsPlusNormal1"/>
              <w:jc w:val="both"/>
              <w:rPr>
                <w:sz w:val="18"/>
                <w:szCs w:val="18"/>
              </w:rPr>
            </w:pPr>
            <w:r w:rsidRPr="00BE41AC">
              <w:rPr>
                <w:sz w:val="18"/>
                <w:szCs w:val="18"/>
              </w:rPr>
              <w:t>Дисперсия света. Сложный состав белого света. Цвет</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5.3.6</w:t>
            </w:r>
          </w:p>
        </w:tc>
        <w:tc>
          <w:tcPr>
            <w:tcW w:w="6945" w:type="dxa"/>
          </w:tcPr>
          <w:p w:rsidR="00BE41AC" w:rsidRPr="00BE41AC" w:rsidRDefault="00BE41AC" w:rsidP="003243E1">
            <w:pPr>
              <w:pStyle w:val="ConsPlusNormal1"/>
              <w:jc w:val="both"/>
              <w:rPr>
                <w:sz w:val="18"/>
                <w:szCs w:val="18"/>
              </w:rPr>
            </w:pPr>
            <w:r w:rsidRPr="00BE41AC">
              <w:rPr>
                <w:sz w:val="18"/>
                <w:szCs w:val="1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5.3.7</w:t>
            </w:r>
          </w:p>
        </w:tc>
        <w:tc>
          <w:tcPr>
            <w:tcW w:w="6945" w:type="dxa"/>
          </w:tcPr>
          <w:p w:rsidR="00BE41AC" w:rsidRPr="00BE41AC" w:rsidRDefault="00BE41AC" w:rsidP="003243E1">
            <w:pPr>
              <w:pStyle w:val="ConsPlusNormal1"/>
              <w:jc w:val="both"/>
              <w:rPr>
                <w:sz w:val="18"/>
                <w:szCs w:val="18"/>
              </w:rPr>
            </w:pPr>
            <w:r w:rsidRPr="00BE41AC">
              <w:rPr>
                <w:sz w:val="18"/>
                <w:szCs w:val="18"/>
              </w:rPr>
              <w:t>Пределы применимости геометрической оптики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5.3.8</w:t>
            </w:r>
          </w:p>
        </w:tc>
        <w:tc>
          <w:tcPr>
            <w:tcW w:w="6945" w:type="dxa"/>
          </w:tcPr>
          <w:p w:rsidR="00BE41AC" w:rsidRPr="00BE41AC" w:rsidRDefault="00BE41AC" w:rsidP="003243E1">
            <w:pPr>
              <w:pStyle w:val="ConsPlusNormal1"/>
              <w:jc w:val="both"/>
              <w:rPr>
                <w:sz w:val="18"/>
                <w:szCs w:val="18"/>
              </w:rPr>
            </w:pPr>
            <w:r w:rsidRPr="00BE41AC">
              <w:rPr>
                <w:sz w:val="18"/>
                <w:szCs w:val="18"/>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5.3.9</w:t>
            </w:r>
          </w:p>
        </w:tc>
        <w:tc>
          <w:tcPr>
            <w:tcW w:w="6945" w:type="dxa"/>
          </w:tcPr>
          <w:p w:rsidR="00BE41AC" w:rsidRPr="00BE41AC" w:rsidRDefault="00BE41AC" w:rsidP="003243E1">
            <w:pPr>
              <w:pStyle w:val="ConsPlusNormal1"/>
              <w:jc w:val="both"/>
              <w:rPr>
                <w:sz w:val="18"/>
                <w:szCs w:val="18"/>
              </w:rPr>
            </w:pPr>
            <w:r w:rsidRPr="00BE41AC">
              <w:rPr>
                <w:sz w:val="18"/>
                <w:szCs w:val="18"/>
              </w:rPr>
              <w:t>Дифракция света. Дифракционная решетка. Условие наблюдения главных максимумов при падении монохроматического света на дифракционную решетку</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5.3.10</w:t>
            </w:r>
          </w:p>
        </w:tc>
        <w:tc>
          <w:tcPr>
            <w:tcW w:w="6945" w:type="dxa"/>
          </w:tcPr>
          <w:p w:rsidR="00BE41AC" w:rsidRPr="00BE41AC" w:rsidRDefault="00BE41AC" w:rsidP="003243E1">
            <w:pPr>
              <w:pStyle w:val="ConsPlusNormal1"/>
              <w:jc w:val="both"/>
              <w:rPr>
                <w:sz w:val="18"/>
                <w:szCs w:val="18"/>
              </w:rPr>
            </w:pPr>
            <w:r w:rsidRPr="00BE41AC">
              <w:rPr>
                <w:sz w:val="18"/>
                <w:szCs w:val="18"/>
              </w:rPr>
              <w:t>Поляризация света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5.3.11</w:t>
            </w:r>
          </w:p>
        </w:tc>
        <w:tc>
          <w:tcPr>
            <w:tcW w:w="6945" w:type="dxa"/>
          </w:tcPr>
          <w:p w:rsidR="00BE41AC" w:rsidRPr="00BE41AC" w:rsidRDefault="00BE41AC" w:rsidP="003243E1">
            <w:pPr>
              <w:pStyle w:val="ConsPlusNormal1"/>
              <w:jc w:val="both"/>
              <w:rPr>
                <w:sz w:val="18"/>
                <w:szCs w:val="18"/>
              </w:rPr>
            </w:pPr>
            <w:proofErr w:type="gramStart"/>
            <w:r w:rsidRPr="00BE41AC">
              <w:rPr>
                <w:sz w:val="18"/>
                <w:szCs w:val="18"/>
              </w:rPr>
              <w:t>Технические устройства: очки, лупа, фотоаппарат, проекционный аппарат, микроскоп, телескоп, волоконная оптика, дифракционная решетка, поляроид</w:t>
            </w:r>
            <w:proofErr w:type="gramEnd"/>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5.3.12</w:t>
            </w:r>
          </w:p>
        </w:tc>
        <w:tc>
          <w:tcPr>
            <w:tcW w:w="6945" w:type="dxa"/>
          </w:tcPr>
          <w:p w:rsidR="00BE41AC" w:rsidRPr="00BE41AC" w:rsidRDefault="00BE41AC" w:rsidP="003243E1">
            <w:pPr>
              <w:pStyle w:val="ConsPlusNormal1"/>
              <w:jc w:val="both"/>
              <w:rPr>
                <w:sz w:val="18"/>
                <w:szCs w:val="18"/>
              </w:rPr>
            </w:pPr>
            <w:r w:rsidRPr="00BE41AC">
              <w:rPr>
                <w:sz w:val="18"/>
                <w:szCs w:val="18"/>
              </w:rPr>
              <w:t>Практические работы. Измерение показателя преломления. Исследование свойств изображений в линзах. Наблюдение дисперсии света</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6</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CD10F3">
            <w:pPr>
              <w:pStyle w:val="ConsPlusNormal1"/>
              <w:jc w:val="center"/>
              <w:rPr>
                <w:sz w:val="18"/>
                <w:szCs w:val="18"/>
              </w:rPr>
            </w:pPr>
            <w:r w:rsidRPr="00BE41AC">
              <w:rPr>
                <w:sz w:val="18"/>
                <w:szCs w:val="18"/>
              </w:rPr>
              <w:t>ЭЛЕМЕНТЫ СПЕЦИАЛЬНОЙ ТЕОРИИ ОТНОСИТЕЛЬНОСТИ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6.1</w:t>
            </w:r>
          </w:p>
        </w:tc>
        <w:tc>
          <w:tcPr>
            <w:tcW w:w="6945" w:type="dxa"/>
          </w:tcPr>
          <w:p w:rsidR="00BE41AC" w:rsidRPr="00BE41AC" w:rsidRDefault="00BE41AC" w:rsidP="003243E1">
            <w:pPr>
              <w:pStyle w:val="ConsPlusNormal1"/>
              <w:jc w:val="both"/>
              <w:rPr>
                <w:sz w:val="18"/>
                <w:szCs w:val="18"/>
              </w:rPr>
            </w:pPr>
            <w:r w:rsidRPr="00BE41AC">
              <w:rPr>
                <w:sz w:val="18"/>
                <w:szCs w:val="18"/>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6.2</w:t>
            </w:r>
          </w:p>
        </w:tc>
        <w:tc>
          <w:tcPr>
            <w:tcW w:w="6945" w:type="dxa"/>
          </w:tcPr>
          <w:p w:rsidR="00BE41AC" w:rsidRPr="00BE41AC" w:rsidRDefault="00BE41AC" w:rsidP="003243E1">
            <w:pPr>
              <w:pStyle w:val="ConsPlusNormal1"/>
              <w:jc w:val="both"/>
              <w:rPr>
                <w:sz w:val="18"/>
                <w:szCs w:val="18"/>
              </w:rPr>
            </w:pPr>
            <w:r w:rsidRPr="00BE41AC">
              <w:rPr>
                <w:sz w:val="18"/>
                <w:szCs w:val="18"/>
              </w:rPr>
              <w:t>Относительность одновременности. Замедление времени и сокращение длины</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6.3</w:t>
            </w:r>
          </w:p>
        </w:tc>
        <w:tc>
          <w:tcPr>
            <w:tcW w:w="6945" w:type="dxa"/>
          </w:tcPr>
          <w:p w:rsidR="00BE41AC" w:rsidRPr="00BE41AC" w:rsidRDefault="00BE41AC" w:rsidP="003243E1">
            <w:pPr>
              <w:pStyle w:val="ConsPlusNormal1"/>
              <w:jc w:val="both"/>
              <w:rPr>
                <w:sz w:val="18"/>
                <w:szCs w:val="18"/>
              </w:rPr>
            </w:pPr>
            <w:r w:rsidRPr="00BE41AC">
              <w:rPr>
                <w:sz w:val="18"/>
                <w:szCs w:val="18"/>
              </w:rPr>
              <w:t>Энергия и импульс свободной частицы</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6.4</w:t>
            </w:r>
          </w:p>
        </w:tc>
        <w:tc>
          <w:tcPr>
            <w:tcW w:w="6945" w:type="dxa"/>
          </w:tcPr>
          <w:p w:rsidR="00BE41AC" w:rsidRPr="00BE41AC" w:rsidRDefault="00BE41AC" w:rsidP="003243E1">
            <w:pPr>
              <w:pStyle w:val="ConsPlusNormal1"/>
              <w:jc w:val="both"/>
              <w:rPr>
                <w:sz w:val="18"/>
                <w:szCs w:val="18"/>
              </w:rPr>
            </w:pPr>
            <w:r w:rsidRPr="00BE41AC">
              <w:rPr>
                <w:sz w:val="18"/>
                <w:szCs w:val="18"/>
              </w:rPr>
              <w:t>Связь массы с энергией и импульсом свободной частицы. Энергия покоя свободной частицы</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7</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ED35E8">
            <w:pPr>
              <w:pStyle w:val="ConsPlusNormal1"/>
              <w:jc w:val="center"/>
              <w:rPr>
                <w:sz w:val="18"/>
                <w:szCs w:val="18"/>
              </w:rPr>
            </w:pPr>
            <w:r w:rsidRPr="00BE41AC">
              <w:rPr>
                <w:sz w:val="18"/>
                <w:szCs w:val="18"/>
              </w:rPr>
              <w:t>КВАНТОВАЯ ФИЗИКА</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7.1</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C06332">
            <w:pPr>
              <w:pStyle w:val="ConsPlusNormal1"/>
              <w:jc w:val="center"/>
              <w:rPr>
                <w:sz w:val="18"/>
                <w:szCs w:val="18"/>
              </w:rPr>
            </w:pPr>
            <w:r w:rsidRPr="00BE41AC">
              <w:rPr>
                <w:sz w:val="18"/>
                <w:szCs w:val="18"/>
              </w:rPr>
              <w:t>ЭЛЕМЕНТЫ КВАНТОВОЙ ОПТИКИ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7.1.1</w:t>
            </w:r>
          </w:p>
        </w:tc>
        <w:tc>
          <w:tcPr>
            <w:tcW w:w="6945" w:type="dxa"/>
          </w:tcPr>
          <w:p w:rsidR="00BE41AC" w:rsidRPr="00BE41AC" w:rsidRDefault="00BE41AC" w:rsidP="003243E1">
            <w:pPr>
              <w:pStyle w:val="ConsPlusNormal1"/>
              <w:jc w:val="both"/>
              <w:rPr>
                <w:sz w:val="18"/>
                <w:szCs w:val="18"/>
              </w:rPr>
            </w:pPr>
            <w:r w:rsidRPr="00BE41AC">
              <w:rPr>
                <w:sz w:val="18"/>
                <w:szCs w:val="18"/>
              </w:rPr>
              <w:t>Фотоны. Формула Планка связи энергии фотона с его частотой. Энергия и импульс фотона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7.1.2</w:t>
            </w:r>
          </w:p>
        </w:tc>
        <w:tc>
          <w:tcPr>
            <w:tcW w:w="6945" w:type="dxa"/>
          </w:tcPr>
          <w:p w:rsidR="00BE41AC" w:rsidRPr="00BE41AC" w:rsidRDefault="00BE41AC" w:rsidP="003243E1">
            <w:pPr>
              <w:pStyle w:val="ConsPlusNormal1"/>
              <w:jc w:val="both"/>
              <w:rPr>
                <w:sz w:val="18"/>
                <w:szCs w:val="18"/>
              </w:rPr>
            </w:pPr>
            <w:r w:rsidRPr="00BE41AC">
              <w:rPr>
                <w:sz w:val="18"/>
                <w:szCs w:val="18"/>
              </w:rPr>
              <w:t>Открытие и исследование фотоэффекта. Опыты А.Г. Столетова. Законы фотоэффекта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7.1.3</w:t>
            </w:r>
          </w:p>
        </w:tc>
        <w:tc>
          <w:tcPr>
            <w:tcW w:w="6945" w:type="dxa"/>
          </w:tcPr>
          <w:p w:rsidR="00BE41AC" w:rsidRPr="00BE41AC" w:rsidRDefault="00BE41AC" w:rsidP="003243E1">
            <w:pPr>
              <w:pStyle w:val="ConsPlusNormal1"/>
              <w:jc w:val="both"/>
              <w:rPr>
                <w:sz w:val="18"/>
                <w:szCs w:val="18"/>
              </w:rPr>
            </w:pPr>
            <w:r w:rsidRPr="00BE41AC">
              <w:rPr>
                <w:sz w:val="18"/>
                <w:szCs w:val="18"/>
              </w:rPr>
              <w:t>Уравнение Эйнштейна для фотоэффекта. "Красная граница" фотоэффекта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7.1.4</w:t>
            </w:r>
          </w:p>
        </w:tc>
        <w:tc>
          <w:tcPr>
            <w:tcW w:w="6945" w:type="dxa"/>
          </w:tcPr>
          <w:p w:rsidR="00BE41AC" w:rsidRPr="00BE41AC" w:rsidRDefault="00BE41AC" w:rsidP="003243E1">
            <w:pPr>
              <w:pStyle w:val="ConsPlusNormal1"/>
              <w:jc w:val="both"/>
              <w:rPr>
                <w:sz w:val="18"/>
                <w:szCs w:val="18"/>
              </w:rPr>
            </w:pPr>
            <w:r w:rsidRPr="00BE41AC">
              <w:rPr>
                <w:sz w:val="18"/>
                <w:szCs w:val="18"/>
              </w:rPr>
              <w:t>Давление света. Опыты П.Н. Лебедева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7.1.5</w:t>
            </w:r>
          </w:p>
        </w:tc>
        <w:tc>
          <w:tcPr>
            <w:tcW w:w="6945" w:type="dxa"/>
          </w:tcPr>
          <w:p w:rsidR="00BE41AC" w:rsidRPr="00BE41AC" w:rsidRDefault="00BE41AC" w:rsidP="003243E1">
            <w:pPr>
              <w:pStyle w:val="ConsPlusNormal1"/>
              <w:jc w:val="both"/>
              <w:rPr>
                <w:sz w:val="18"/>
                <w:szCs w:val="18"/>
              </w:rPr>
            </w:pPr>
            <w:r w:rsidRPr="00BE41AC">
              <w:rPr>
                <w:sz w:val="18"/>
                <w:szCs w:val="18"/>
              </w:rPr>
              <w:t>Химическое действие света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7.1.6</w:t>
            </w:r>
          </w:p>
        </w:tc>
        <w:tc>
          <w:tcPr>
            <w:tcW w:w="6945" w:type="dxa"/>
          </w:tcPr>
          <w:p w:rsidR="00BE41AC" w:rsidRPr="00BE41AC" w:rsidRDefault="00BE41AC" w:rsidP="003243E1">
            <w:pPr>
              <w:pStyle w:val="ConsPlusNormal1"/>
              <w:jc w:val="both"/>
              <w:rPr>
                <w:sz w:val="18"/>
                <w:szCs w:val="18"/>
              </w:rPr>
            </w:pPr>
            <w:r w:rsidRPr="00BE41AC">
              <w:rPr>
                <w:sz w:val="18"/>
                <w:szCs w:val="18"/>
              </w:rPr>
              <w:t>Технические устройства: фотоэлемент, фотодатчик, солнечная батарея, светодиод</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7.2</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236670">
            <w:pPr>
              <w:pStyle w:val="ConsPlusNormal1"/>
              <w:jc w:val="center"/>
              <w:rPr>
                <w:sz w:val="18"/>
                <w:szCs w:val="18"/>
              </w:rPr>
            </w:pPr>
            <w:r w:rsidRPr="00BE41AC">
              <w:rPr>
                <w:sz w:val="18"/>
                <w:szCs w:val="18"/>
              </w:rPr>
              <w:t>СТРОЕНИЕ АТОМА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7.2.1</w:t>
            </w:r>
          </w:p>
        </w:tc>
        <w:tc>
          <w:tcPr>
            <w:tcW w:w="6945" w:type="dxa"/>
          </w:tcPr>
          <w:p w:rsidR="00BE41AC" w:rsidRPr="00BE41AC" w:rsidRDefault="00BE41AC" w:rsidP="003243E1">
            <w:pPr>
              <w:pStyle w:val="ConsPlusNormal1"/>
              <w:jc w:val="both"/>
              <w:rPr>
                <w:sz w:val="18"/>
                <w:szCs w:val="18"/>
              </w:rPr>
            </w:pPr>
            <w:r w:rsidRPr="00BE41AC">
              <w:rPr>
                <w:sz w:val="18"/>
                <w:szCs w:val="18"/>
              </w:rPr>
              <w:t>Модель атома Томсона. Опыты Резерфорда по исследованию строения атома. Планетарная модель атома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7.2.2</w:t>
            </w:r>
          </w:p>
        </w:tc>
        <w:tc>
          <w:tcPr>
            <w:tcW w:w="6945" w:type="dxa"/>
          </w:tcPr>
          <w:p w:rsidR="00BE41AC" w:rsidRPr="00BE41AC" w:rsidRDefault="00BE41AC" w:rsidP="003243E1">
            <w:pPr>
              <w:pStyle w:val="ConsPlusNormal1"/>
              <w:jc w:val="both"/>
              <w:rPr>
                <w:sz w:val="18"/>
                <w:szCs w:val="18"/>
              </w:rPr>
            </w:pPr>
            <w:r w:rsidRPr="00BE41AC">
              <w:rPr>
                <w:sz w:val="18"/>
                <w:szCs w:val="18"/>
              </w:rPr>
              <w:t xml:space="preserve">Постулаты Бора. Излучение и поглощение фотонов при переходе атома с одного уровня энергии на другой. Виды спектров. Спектр уровней энергии </w:t>
            </w:r>
            <w:r w:rsidRPr="00BE41AC">
              <w:rPr>
                <w:sz w:val="18"/>
                <w:szCs w:val="18"/>
              </w:rPr>
              <w:lastRenderedPageBreak/>
              <w:t>атома водорода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7.2.3</w:t>
            </w:r>
          </w:p>
        </w:tc>
        <w:tc>
          <w:tcPr>
            <w:tcW w:w="6945" w:type="dxa"/>
          </w:tcPr>
          <w:p w:rsidR="00BE41AC" w:rsidRPr="00BE41AC" w:rsidRDefault="00BE41AC" w:rsidP="003243E1">
            <w:pPr>
              <w:pStyle w:val="ConsPlusNormal1"/>
              <w:jc w:val="both"/>
              <w:rPr>
                <w:sz w:val="18"/>
                <w:szCs w:val="18"/>
              </w:rPr>
            </w:pPr>
            <w:r w:rsidRPr="00BE41AC">
              <w:rPr>
                <w:sz w:val="18"/>
                <w:szCs w:val="18"/>
              </w:rPr>
              <w:t>Волновые свойства частиц. Волны де Бройля. Корпускулярно-волновой дуализм. Дифракция электронов на кристаллах</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7.2.4</w:t>
            </w:r>
          </w:p>
        </w:tc>
        <w:tc>
          <w:tcPr>
            <w:tcW w:w="6945" w:type="dxa"/>
          </w:tcPr>
          <w:p w:rsidR="00BE41AC" w:rsidRPr="00BE41AC" w:rsidRDefault="00BE41AC" w:rsidP="003243E1">
            <w:pPr>
              <w:pStyle w:val="ConsPlusNormal1"/>
              <w:jc w:val="both"/>
              <w:rPr>
                <w:sz w:val="18"/>
                <w:szCs w:val="18"/>
              </w:rPr>
            </w:pPr>
            <w:r w:rsidRPr="00BE41AC">
              <w:rPr>
                <w:sz w:val="18"/>
                <w:szCs w:val="18"/>
              </w:rPr>
              <w:t>Спонтанное и вынужденное излучение. Устройство и принцип работы лазера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7.2.5</w:t>
            </w:r>
          </w:p>
        </w:tc>
        <w:tc>
          <w:tcPr>
            <w:tcW w:w="6945" w:type="dxa"/>
          </w:tcPr>
          <w:p w:rsidR="00BE41AC" w:rsidRPr="00BE41AC" w:rsidRDefault="00BE41AC" w:rsidP="003243E1">
            <w:pPr>
              <w:pStyle w:val="ConsPlusNormal1"/>
              <w:jc w:val="both"/>
              <w:rPr>
                <w:sz w:val="18"/>
                <w:szCs w:val="18"/>
              </w:rPr>
            </w:pPr>
            <w:r w:rsidRPr="00BE41AC">
              <w:rPr>
                <w:sz w:val="18"/>
                <w:szCs w:val="18"/>
              </w:rPr>
              <w:t>Технические устройства: спектральный анализ (спектроскоп), лазер, квантовый компьютер</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7.2.6</w:t>
            </w:r>
          </w:p>
        </w:tc>
        <w:tc>
          <w:tcPr>
            <w:tcW w:w="6945" w:type="dxa"/>
          </w:tcPr>
          <w:p w:rsidR="00BE41AC" w:rsidRPr="00BE41AC" w:rsidRDefault="00BE41AC" w:rsidP="003243E1">
            <w:pPr>
              <w:pStyle w:val="ConsPlusNormal1"/>
              <w:jc w:val="both"/>
              <w:rPr>
                <w:sz w:val="18"/>
                <w:szCs w:val="18"/>
              </w:rPr>
            </w:pPr>
            <w:r w:rsidRPr="00BE41AC">
              <w:rPr>
                <w:sz w:val="18"/>
                <w:szCs w:val="18"/>
              </w:rPr>
              <w:t>Практические работы. Наблюдение линейчатого спектра</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7.3</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AC2949">
            <w:pPr>
              <w:pStyle w:val="ConsPlusNormal1"/>
              <w:jc w:val="center"/>
              <w:rPr>
                <w:sz w:val="18"/>
                <w:szCs w:val="18"/>
              </w:rPr>
            </w:pPr>
            <w:r w:rsidRPr="00BE41AC">
              <w:rPr>
                <w:sz w:val="18"/>
                <w:szCs w:val="18"/>
              </w:rPr>
              <w:t>АТОМНОЕ ЯДРО</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7.3.1</w:t>
            </w:r>
          </w:p>
        </w:tc>
        <w:tc>
          <w:tcPr>
            <w:tcW w:w="6945" w:type="dxa"/>
          </w:tcPr>
          <w:p w:rsidR="00BE41AC" w:rsidRPr="00BE41AC" w:rsidRDefault="00BE41AC" w:rsidP="003243E1">
            <w:pPr>
              <w:pStyle w:val="ConsPlusNormal1"/>
              <w:jc w:val="both"/>
              <w:rPr>
                <w:sz w:val="18"/>
                <w:szCs w:val="18"/>
              </w:rPr>
            </w:pPr>
            <w:r w:rsidRPr="00BE41AC">
              <w:rPr>
                <w:sz w:val="18"/>
                <w:szCs w:val="18"/>
              </w:rPr>
              <w:t>Методы наблюдения и регистрации элементарных частиц</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7.3.2</w:t>
            </w:r>
          </w:p>
        </w:tc>
        <w:tc>
          <w:tcPr>
            <w:tcW w:w="6945" w:type="dxa"/>
          </w:tcPr>
          <w:p w:rsidR="00BE41AC" w:rsidRPr="00BE41AC" w:rsidRDefault="00BE41AC" w:rsidP="003243E1">
            <w:pPr>
              <w:pStyle w:val="ConsPlusNormal1"/>
              <w:jc w:val="both"/>
              <w:rPr>
                <w:sz w:val="18"/>
                <w:szCs w:val="18"/>
              </w:rPr>
            </w:pPr>
            <w:r w:rsidRPr="00BE41AC">
              <w:rPr>
                <w:sz w:val="18"/>
                <w:szCs w:val="18"/>
              </w:rPr>
              <w:t>Открытие радиоактивности. Опыты Резерфорда по определению состава радиоактивного излучения. Свойства альф</w:t>
            </w:r>
            <w:proofErr w:type="gramStart"/>
            <w:r w:rsidRPr="00BE41AC">
              <w:rPr>
                <w:sz w:val="18"/>
                <w:szCs w:val="18"/>
              </w:rPr>
              <w:t>а-</w:t>
            </w:r>
            <w:proofErr w:type="gramEnd"/>
            <w:r w:rsidRPr="00BE41AC">
              <w:rPr>
                <w:sz w:val="18"/>
                <w:szCs w:val="18"/>
              </w:rPr>
              <w:t>, бета-, гамма-излучения. Влияние радиоактивности на живые организмы</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7.3.3</w:t>
            </w:r>
          </w:p>
        </w:tc>
        <w:tc>
          <w:tcPr>
            <w:tcW w:w="6945" w:type="dxa"/>
          </w:tcPr>
          <w:p w:rsidR="00BE41AC" w:rsidRPr="00BE41AC" w:rsidRDefault="00BE41AC" w:rsidP="003243E1">
            <w:pPr>
              <w:pStyle w:val="ConsPlusNormal1"/>
              <w:jc w:val="both"/>
              <w:rPr>
                <w:sz w:val="18"/>
                <w:szCs w:val="18"/>
              </w:rPr>
            </w:pPr>
            <w:r w:rsidRPr="00BE41AC">
              <w:rPr>
                <w:sz w:val="18"/>
                <w:szCs w:val="18"/>
              </w:rPr>
              <w:t>Открытие протона и нейтрона. Нуклонная модель ядра Гейзенберга - Иваненко. Заряд ядра. Массовое число ядра. Изотопы</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7.3.4</w:t>
            </w:r>
          </w:p>
        </w:tc>
        <w:tc>
          <w:tcPr>
            <w:tcW w:w="6945" w:type="dxa"/>
          </w:tcPr>
          <w:p w:rsidR="00BE41AC" w:rsidRPr="00BE41AC" w:rsidRDefault="00BE41AC" w:rsidP="003243E1">
            <w:pPr>
              <w:pStyle w:val="ConsPlusNormal1"/>
              <w:jc w:val="both"/>
              <w:rPr>
                <w:sz w:val="18"/>
                <w:szCs w:val="18"/>
              </w:rPr>
            </w:pPr>
            <w:r w:rsidRPr="00BE41AC">
              <w:rPr>
                <w:sz w:val="18"/>
                <w:szCs w:val="18"/>
              </w:rPr>
              <w:t>Альфа-распад. Электронный и позитронный бета-распад. Гамма-излучение. Закон радиоактивного распада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7.3.5</w:t>
            </w:r>
          </w:p>
        </w:tc>
        <w:tc>
          <w:tcPr>
            <w:tcW w:w="6945" w:type="dxa"/>
          </w:tcPr>
          <w:p w:rsidR="00BE41AC" w:rsidRPr="00BE41AC" w:rsidRDefault="00BE41AC" w:rsidP="003243E1">
            <w:pPr>
              <w:pStyle w:val="ConsPlusNormal1"/>
              <w:jc w:val="both"/>
              <w:rPr>
                <w:sz w:val="18"/>
                <w:szCs w:val="18"/>
              </w:rPr>
            </w:pPr>
            <w:r w:rsidRPr="00BE41AC">
              <w:rPr>
                <w:sz w:val="18"/>
                <w:szCs w:val="18"/>
              </w:rPr>
              <w:t>Энергия связи нуклонов в ядре. Ядерные силы. Дефект массы ядра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7.3.6</w:t>
            </w:r>
          </w:p>
        </w:tc>
        <w:tc>
          <w:tcPr>
            <w:tcW w:w="6945" w:type="dxa"/>
          </w:tcPr>
          <w:p w:rsidR="00BE41AC" w:rsidRPr="00BE41AC" w:rsidRDefault="00BE41AC" w:rsidP="003243E1">
            <w:pPr>
              <w:pStyle w:val="ConsPlusNormal1"/>
              <w:jc w:val="both"/>
              <w:rPr>
                <w:sz w:val="18"/>
                <w:szCs w:val="18"/>
              </w:rPr>
            </w:pPr>
            <w:r w:rsidRPr="00BE41AC">
              <w:rPr>
                <w:sz w:val="18"/>
                <w:szCs w:val="18"/>
              </w:rPr>
              <w:t>Ядерные реакции. Деление и синтез ядер</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7.3.7</w:t>
            </w:r>
          </w:p>
        </w:tc>
        <w:tc>
          <w:tcPr>
            <w:tcW w:w="6945" w:type="dxa"/>
          </w:tcPr>
          <w:p w:rsidR="00BE41AC" w:rsidRPr="00BE41AC" w:rsidRDefault="00BE41AC" w:rsidP="003243E1">
            <w:pPr>
              <w:pStyle w:val="ConsPlusNormal1"/>
              <w:jc w:val="both"/>
              <w:rPr>
                <w:sz w:val="18"/>
                <w:szCs w:val="18"/>
              </w:rPr>
            </w:pPr>
            <w:r w:rsidRPr="00BE41AC">
              <w:rPr>
                <w:sz w:val="18"/>
                <w:szCs w:val="18"/>
              </w:rPr>
              <w:t>Ядерный реактор. Термоядерный синтез. Проблемы и перспективы ядерной энергетики. Экологические аспекты ядерной энергетики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7.3.8</w:t>
            </w:r>
          </w:p>
        </w:tc>
        <w:tc>
          <w:tcPr>
            <w:tcW w:w="6945" w:type="dxa"/>
          </w:tcPr>
          <w:p w:rsidR="00BE41AC" w:rsidRPr="00BE41AC" w:rsidRDefault="00BE41AC" w:rsidP="003243E1">
            <w:pPr>
              <w:pStyle w:val="ConsPlusNormal1"/>
              <w:jc w:val="both"/>
              <w:rPr>
                <w:sz w:val="18"/>
                <w:szCs w:val="18"/>
              </w:rPr>
            </w:pPr>
            <w:r w:rsidRPr="00BE41AC">
              <w:rPr>
                <w:sz w:val="18"/>
                <w:szCs w:val="18"/>
              </w:rPr>
              <w:t>Элементарные частицы. Открытие позитрона. Фундаментальные взаимодействия</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7.3.9</w:t>
            </w:r>
          </w:p>
        </w:tc>
        <w:tc>
          <w:tcPr>
            <w:tcW w:w="6945" w:type="dxa"/>
          </w:tcPr>
          <w:p w:rsidR="00BE41AC" w:rsidRPr="00BE41AC" w:rsidRDefault="00BE41AC" w:rsidP="003243E1">
            <w:pPr>
              <w:pStyle w:val="ConsPlusNormal1"/>
              <w:jc w:val="both"/>
              <w:rPr>
                <w:sz w:val="18"/>
                <w:szCs w:val="18"/>
              </w:rPr>
            </w:pPr>
            <w:r w:rsidRPr="00BE41AC">
              <w:rPr>
                <w:sz w:val="18"/>
                <w:szCs w:val="18"/>
              </w:rPr>
              <w:t>Технические устройства: дозиметр, камера Вильсона, ядерный реактор, атомная бомба</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7.3.10</w:t>
            </w:r>
          </w:p>
        </w:tc>
        <w:tc>
          <w:tcPr>
            <w:tcW w:w="6945" w:type="dxa"/>
          </w:tcPr>
          <w:p w:rsidR="00BE41AC" w:rsidRPr="00BE41AC" w:rsidRDefault="00BE41AC" w:rsidP="003243E1">
            <w:pPr>
              <w:pStyle w:val="ConsPlusNormal1"/>
              <w:jc w:val="both"/>
              <w:rPr>
                <w:sz w:val="18"/>
                <w:szCs w:val="18"/>
              </w:rPr>
            </w:pPr>
            <w:r w:rsidRPr="00BE41AC">
              <w:rPr>
                <w:sz w:val="18"/>
                <w:szCs w:val="18"/>
              </w:rPr>
              <w:t>Практические работы. Исследование треков частиц (по готовым фотографиям)</w:t>
            </w:r>
          </w:p>
        </w:tc>
      </w:tr>
      <w:tr w:rsidR="00BE41AC" w:rsidTr="00BE41AC">
        <w:tc>
          <w:tcPr>
            <w:tcW w:w="988" w:type="dxa"/>
          </w:tcPr>
          <w:p w:rsidR="00BE41AC" w:rsidRPr="00BE41AC" w:rsidRDefault="00BE41AC" w:rsidP="003243E1">
            <w:pPr>
              <w:pStyle w:val="ConsPlusNormal1"/>
              <w:jc w:val="center"/>
              <w:rPr>
                <w:sz w:val="18"/>
                <w:szCs w:val="18"/>
              </w:rPr>
            </w:pPr>
            <w:r w:rsidRPr="00BE41AC">
              <w:rPr>
                <w:sz w:val="18"/>
                <w:szCs w:val="18"/>
              </w:rPr>
              <w:t>8</w:t>
            </w:r>
          </w:p>
        </w:tc>
        <w:tc>
          <w:tcPr>
            <w:tcW w:w="1814" w:type="dxa"/>
          </w:tcPr>
          <w:p w:rsidR="00BE41AC" w:rsidRPr="00BE41AC" w:rsidRDefault="00BE41AC" w:rsidP="003243E1">
            <w:pPr>
              <w:pStyle w:val="ConsPlusNormal1"/>
              <w:jc w:val="center"/>
              <w:rPr>
                <w:sz w:val="18"/>
                <w:szCs w:val="18"/>
              </w:rPr>
            </w:pPr>
          </w:p>
        </w:tc>
        <w:tc>
          <w:tcPr>
            <w:tcW w:w="6945" w:type="dxa"/>
          </w:tcPr>
          <w:p w:rsidR="00BE41AC" w:rsidRPr="00BE41AC" w:rsidRDefault="00BE41AC" w:rsidP="00092F3E">
            <w:pPr>
              <w:pStyle w:val="ConsPlusNormal1"/>
              <w:jc w:val="center"/>
              <w:rPr>
                <w:sz w:val="18"/>
                <w:szCs w:val="18"/>
              </w:rPr>
            </w:pPr>
            <w:r w:rsidRPr="00BE41AC">
              <w:rPr>
                <w:sz w:val="18"/>
                <w:szCs w:val="18"/>
              </w:rPr>
              <w:t>ЭЛЕМЕНТЫ АСТРОФИЗИКИ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8.1</w:t>
            </w:r>
          </w:p>
        </w:tc>
        <w:tc>
          <w:tcPr>
            <w:tcW w:w="6945" w:type="dxa"/>
          </w:tcPr>
          <w:p w:rsidR="00BE41AC" w:rsidRPr="00BE41AC" w:rsidRDefault="00BE41AC" w:rsidP="003243E1">
            <w:pPr>
              <w:pStyle w:val="ConsPlusNormal1"/>
              <w:jc w:val="both"/>
              <w:rPr>
                <w:sz w:val="18"/>
                <w:szCs w:val="18"/>
              </w:rPr>
            </w:pPr>
            <w:r w:rsidRPr="00BE41AC">
              <w:rPr>
                <w:sz w:val="18"/>
                <w:szCs w:val="18"/>
              </w:rPr>
              <w:t>Вид звездного неба. Созвездия, яркие звезды, планеты, их видимое движение</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8.2</w:t>
            </w:r>
          </w:p>
        </w:tc>
        <w:tc>
          <w:tcPr>
            <w:tcW w:w="6945" w:type="dxa"/>
          </w:tcPr>
          <w:p w:rsidR="00BE41AC" w:rsidRPr="00BE41AC" w:rsidRDefault="00BE41AC" w:rsidP="003243E1">
            <w:pPr>
              <w:pStyle w:val="ConsPlusNormal1"/>
              <w:jc w:val="both"/>
              <w:rPr>
                <w:sz w:val="18"/>
                <w:szCs w:val="18"/>
              </w:rPr>
            </w:pPr>
            <w:r w:rsidRPr="00BE41AC">
              <w:rPr>
                <w:sz w:val="18"/>
                <w:szCs w:val="18"/>
              </w:rPr>
              <w:t>Солнечная система. Планеты земной группы. Планеты-гиганты и их спутники, карликовые планеты. Малые тела Солнечной системы</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8.3</w:t>
            </w:r>
          </w:p>
        </w:tc>
        <w:tc>
          <w:tcPr>
            <w:tcW w:w="6945" w:type="dxa"/>
          </w:tcPr>
          <w:p w:rsidR="00BE41AC" w:rsidRPr="00BE41AC" w:rsidRDefault="00BE41AC" w:rsidP="003243E1">
            <w:pPr>
              <w:pStyle w:val="ConsPlusNormal1"/>
              <w:jc w:val="both"/>
              <w:rPr>
                <w:sz w:val="18"/>
                <w:szCs w:val="18"/>
              </w:rPr>
            </w:pPr>
            <w:r w:rsidRPr="00BE41AC">
              <w:rPr>
                <w:sz w:val="18"/>
                <w:szCs w:val="18"/>
              </w:rPr>
              <w:t>Солнце, фотосфера и атмосфера. Солнечная активность</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8.4</w:t>
            </w:r>
          </w:p>
        </w:tc>
        <w:tc>
          <w:tcPr>
            <w:tcW w:w="6945" w:type="dxa"/>
          </w:tcPr>
          <w:p w:rsidR="00BE41AC" w:rsidRPr="00BE41AC" w:rsidRDefault="00BE41AC" w:rsidP="003243E1">
            <w:pPr>
              <w:pStyle w:val="ConsPlusNormal1"/>
              <w:jc w:val="both"/>
              <w:rPr>
                <w:sz w:val="18"/>
                <w:szCs w:val="18"/>
              </w:rPr>
            </w:pPr>
            <w:r w:rsidRPr="00BE41AC">
              <w:rPr>
                <w:sz w:val="18"/>
                <w:szCs w:val="18"/>
              </w:rPr>
              <w:t>Источник энергии Солнца и звезд</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8.5</w:t>
            </w:r>
          </w:p>
        </w:tc>
        <w:tc>
          <w:tcPr>
            <w:tcW w:w="6945" w:type="dxa"/>
          </w:tcPr>
          <w:p w:rsidR="00BE41AC" w:rsidRPr="00BE41AC" w:rsidRDefault="00BE41AC" w:rsidP="003243E1">
            <w:pPr>
              <w:pStyle w:val="ConsPlusNormal1"/>
              <w:jc w:val="both"/>
              <w:rPr>
                <w:sz w:val="18"/>
                <w:szCs w:val="18"/>
              </w:rPr>
            </w:pPr>
            <w:r w:rsidRPr="00BE41AC">
              <w:rPr>
                <w:sz w:val="18"/>
                <w:szCs w:val="18"/>
              </w:rPr>
              <w:t>Звезды, их основные характеристики: масса, светимость, радиус, температура, их взаимосвязь. Диаграмма "спектральный класс - светимость". Звезды главной последовательности. Зависимость "масса - светимость" для звезд главной последовательности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8.6</w:t>
            </w:r>
          </w:p>
        </w:tc>
        <w:tc>
          <w:tcPr>
            <w:tcW w:w="6945" w:type="dxa"/>
          </w:tcPr>
          <w:p w:rsidR="00BE41AC" w:rsidRPr="00BE41AC" w:rsidRDefault="00BE41AC" w:rsidP="003243E1">
            <w:pPr>
              <w:pStyle w:val="ConsPlusNormal1"/>
              <w:jc w:val="both"/>
              <w:rPr>
                <w:sz w:val="18"/>
                <w:szCs w:val="18"/>
              </w:rPr>
            </w:pPr>
            <w:r w:rsidRPr="00BE41AC">
              <w:rPr>
                <w:sz w:val="18"/>
                <w:szCs w:val="18"/>
              </w:rPr>
              <w:t>Внутреннее строение звезд. Современные представления о происхождении и эволюции Солнца и звезд. Этапы жизни звезд</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8.7</w:t>
            </w:r>
          </w:p>
        </w:tc>
        <w:tc>
          <w:tcPr>
            <w:tcW w:w="6945" w:type="dxa"/>
          </w:tcPr>
          <w:p w:rsidR="00BE41AC" w:rsidRPr="00BE41AC" w:rsidRDefault="00BE41AC" w:rsidP="003243E1">
            <w:pPr>
              <w:pStyle w:val="ConsPlusNormal1"/>
              <w:jc w:val="both"/>
              <w:rPr>
                <w:sz w:val="18"/>
                <w:szCs w:val="18"/>
              </w:rPr>
            </w:pPr>
            <w:r w:rsidRPr="00BE41AC">
              <w:rPr>
                <w:sz w:val="18"/>
                <w:szCs w:val="18"/>
              </w:rPr>
              <w:t>Млечный Путь - наша Галактика. Спиральная структура Галактики, распределение звезд, газа и пыли. Положение и движение Солнца в Галактике. Плоская и сферическая подсистемы Галактики</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8.8</w:t>
            </w:r>
          </w:p>
        </w:tc>
        <w:tc>
          <w:tcPr>
            <w:tcW w:w="6945" w:type="dxa"/>
          </w:tcPr>
          <w:p w:rsidR="00BE41AC" w:rsidRPr="00BE41AC" w:rsidRDefault="00BE41AC" w:rsidP="003243E1">
            <w:pPr>
              <w:pStyle w:val="ConsPlusNormal1"/>
              <w:jc w:val="both"/>
              <w:rPr>
                <w:sz w:val="18"/>
                <w:szCs w:val="18"/>
              </w:rPr>
            </w:pPr>
            <w:r w:rsidRPr="00BE41AC">
              <w:rPr>
                <w:sz w:val="18"/>
                <w:szCs w:val="18"/>
              </w:rPr>
              <w:t>Типы галактик. Радиогалактики и квазары. Черные дыры в ядрах галактик</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8.9</w:t>
            </w:r>
          </w:p>
        </w:tc>
        <w:tc>
          <w:tcPr>
            <w:tcW w:w="6945" w:type="dxa"/>
          </w:tcPr>
          <w:p w:rsidR="00BE41AC" w:rsidRPr="00BE41AC" w:rsidRDefault="00BE41AC" w:rsidP="003243E1">
            <w:pPr>
              <w:pStyle w:val="ConsPlusNormal1"/>
              <w:jc w:val="both"/>
              <w:rPr>
                <w:sz w:val="18"/>
                <w:szCs w:val="18"/>
              </w:rPr>
            </w:pPr>
            <w:r w:rsidRPr="00BE41AC">
              <w:rPr>
                <w:sz w:val="18"/>
                <w:szCs w:val="18"/>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BE41AC" w:rsidTr="00BE41AC">
        <w:tc>
          <w:tcPr>
            <w:tcW w:w="988" w:type="dxa"/>
          </w:tcPr>
          <w:p w:rsidR="00BE41AC" w:rsidRPr="00BE41AC" w:rsidRDefault="00BE41AC" w:rsidP="003243E1">
            <w:pPr>
              <w:pStyle w:val="ConsPlusNormal1"/>
              <w:rPr>
                <w:sz w:val="18"/>
                <w:szCs w:val="18"/>
              </w:rPr>
            </w:pPr>
          </w:p>
        </w:tc>
        <w:tc>
          <w:tcPr>
            <w:tcW w:w="1814" w:type="dxa"/>
          </w:tcPr>
          <w:p w:rsidR="00BE41AC" w:rsidRPr="00BE41AC" w:rsidRDefault="00BE41AC" w:rsidP="003243E1">
            <w:pPr>
              <w:pStyle w:val="ConsPlusNormal1"/>
              <w:jc w:val="center"/>
              <w:rPr>
                <w:sz w:val="18"/>
                <w:szCs w:val="18"/>
              </w:rPr>
            </w:pPr>
            <w:r w:rsidRPr="00BE41AC">
              <w:rPr>
                <w:sz w:val="18"/>
                <w:szCs w:val="18"/>
              </w:rPr>
              <w:t>8.10</w:t>
            </w:r>
          </w:p>
        </w:tc>
        <w:tc>
          <w:tcPr>
            <w:tcW w:w="6945" w:type="dxa"/>
          </w:tcPr>
          <w:p w:rsidR="00BE41AC" w:rsidRPr="00BE41AC" w:rsidRDefault="00BE41AC" w:rsidP="003243E1">
            <w:pPr>
              <w:pStyle w:val="ConsPlusNormal1"/>
              <w:jc w:val="both"/>
              <w:rPr>
                <w:sz w:val="18"/>
                <w:szCs w:val="18"/>
              </w:rPr>
            </w:pPr>
            <w:r w:rsidRPr="00BE41AC">
              <w:rPr>
                <w:sz w:val="18"/>
                <w:szCs w:val="18"/>
              </w:rPr>
              <w:t>Масштабная структура Вселенной. Метагалактика. Нерешенные проблемы астрономии</w:t>
            </w:r>
          </w:p>
        </w:tc>
      </w:tr>
    </w:tbl>
    <w:p w:rsidR="00BE41AC" w:rsidRDefault="00BE41AC" w:rsidP="00BE41AC">
      <w:pPr>
        <w:pStyle w:val="ConsPlusNormal1"/>
        <w:ind w:firstLine="540"/>
        <w:jc w:val="both"/>
      </w:pPr>
    </w:p>
    <w:p w:rsidR="00BE41AC" w:rsidRDefault="00BE41AC" w:rsidP="00BE41AC">
      <w:pPr>
        <w:pStyle w:val="ConsPlusNormal1"/>
        <w:ind w:firstLine="540"/>
        <w:jc w:val="both"/>
      </w:pPr>
    </w:p>
    <w:p w:rsidR="00BE41AC" w:rsidRDefault="00BE41AC" w:rsidP="00BE41AC">
      <w:pPr>
        <w:pStyle w:val="ConsPlusNormal1"/>
        <w:ind w:firstLine="540"/>
        <w:jc w:val="both"/>
      </w:pPr>
    </w:p>
    <w:p w:rsidR="00BE41AC" w:rsidRPr="008420FD" w:rsidRDefault="00BE41AC" w:rsidP="00600D6F">
      <w:pPr>
        <w:widowControl/>
        <w:shd w:val="clear" w:color="auto" w:fill="FFFFFF"/>
        <w:spacing w:after="0" w:line="240" w:lineRule="auto"/>
        <w:rPr>
          <w:rFonts w:ascii="Times New Roman" w:hAnsi="Times New Roman"/>
          <w:color w:val="000000"/>
          <w:sz w:val="20"/>
          <w:szCs w:val="20"/>
        </w:rPr>
      </w:pPr>
      <w:bookmarkStart w:id="0" w:name="_GoBack"/>
      <w:bookmarkEnd w:id="0"/>
    </w:p>
    <w:sectPr w:rsidR="00BE41AC" w:rsidRPr="008420FD" w:rsidSect="00BE41AC">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761" w:rsidRDefault="00C57761" w:rsidP="00AA6F38">
      <w:pPr>
        <w:spacing w:after="0" w:line="240" w:lineRule="auto"/>
      </w:pPr>
      <w:r>
        <w:separator/>
      </w:r>
    </w:p>
  </w:endnote>
  <w:endnote w:type="continuationSeparator" w:id="0">
    <w:p w:rsidR="00C57761" w:rsidRDefault="00C57761" w:rsidP="00AA6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choolBookCSanPin-Regular">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761" w:rsidRDefault="00C57761" w:rsidP="00AA6F38">
      <w:pPr>
        <w:spacing w:after="0" w:line="240" w:lineRule="auto"/>
      </w:pPr>
      <w:r>
        <w:separator/>
      </w:r>
    </w:p>
  </w:footnote>
  <w:footnote w:type="continuationSeparator" w:id="0">
    <w:p w:rsidR="00C57761" w:rsidRDefault="00C57761" w:rsidP="00AA6F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B2C41"/>
    <w:multiLevelType w:val="multilevel"/>
    <w:tmpl w:val="F2E006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BF84637"/>
    <w:multiLevelType w:val="multilevel"/>
    <w:tmpl w:val="E57C7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7466A7"/>
    <w:multiLevelType w:val="multilevel"/>
    <w:tmpl w:val="C4C2D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A21AB0"/>
    <w:multiLevelType w:val="multilevel"/>
    <w:tmpl w:val="18386E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AEE4B2B"/>
    <w:multiLevelType w:val="multilevel"/>
    <w:tmpl w:val="E5F231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475"/>
    <w:rsid w:val="00014538"/>
    <w:rsid w:val="0005028D"/>
    <w:rsid w:val="00076C23"/>
    <w:rsid w:val="000C5A77"/>
    <w:rsid w:val="0011612A"/>
    <w:rsid w:val="0013229F"/>
    <w:rsid w:val="001B2B55"/>
    <w:rsid w:val="001D18EB"/>
    <w:rsid w:val="002770AC"/>
    <w:rsid w:val="00277BA4"/>
    <w:rsid w:val="002911A9"/>
    <w:rsid w:val="002B3BD4"/>
    <w:rsid w:val="002F2BA1"/>
    <w:rsid w:val="00401693"/>
    <w:rsid w:val="00415165"/>
    <w:rsid w:val="00431A8E"/>
    <w:rsid w:val="004F0D60"/>
    <w:rsid w:val="00572F49"/>
    <w:rsid w:val="0058729A"/>
    <w:rsid w:val="005A18C0"/>
    <w:rsid w:val="005F5750"/>
    <w:rsid w:val="00600D6F"/>
    <w:rsid w:val="00606203"/>
    <w:rsid w:val="006B153F"/>
    <w:rsid w:val="007E2C9F"/>
    <w:rsid w:val="007E5F63"/>
    <w:rsid w:val="008420FD"/>
    <w:rsid w:val="00843864"/>
    <w:rsid w:val="008442A1"/>
    <w:rsid w:val="008A6DC1"/>
    <w:rsid w:val="008B0D7A"/>
    <w:rsid w:val="008B4000"/>
    <w:rsid w:val="009223D5"/>
    <w:rsid w:val="0094483B"/>
    <w:rsid w:val="0098588D"/>
    <w:rsid w:val="009D0F0D"/>
    <w:rsid w:val="00A145FE"/>
    <w:rsid w:val="00A205F6"/>
    <w:rsid w:val="00AA6F38"/>
    <w:rsid w:val="00AD0FAD"/>
    <w:rsid w:val="00B37F9D"/>
    <w:rsid w:val="00BB7DB5"/>
    <w:rsid w:val="00BE41AC"/>
    <w:rsid w:val="00BF0FA5"/>
    <w:rsid w:val="00C02C24"/>
    <w:rsid w:val="00C13108"/>
    <w:rsid w:val="00C30674"/>
    <w:rsid w:val="00C57761"/>
    <w:rsid w:val="00CB2E8A"/>
    <w:rsid w:val="00CB53C6"/>
    <w:rsid w:val="00CD7475"/>
    <w:rsid w:val="00D76030"/>
    <w:rsid w:val="00DE17BB"/>
    <w:rsid w:val="00E42017"/>
    <w:rsid w:val="00E958E8"/>
    <w:rsid w:val="00F060FB"/>
    <w:rsid w:val="00F17626"/>
    <w:rsid w:val="00F50618"/>
    <w:rsid w:val="00F5258B"/>
    <w:rsid w:val="00F87695"/>
    <w:rsid w:val="00FC4241"/>
    <w:rsid w:val="00FC78BE"/>
    <w:rsid w:val="00FD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030"/>
    <w:pPr>
      <w:widowControl w:val="0"/>
    </w:pPr>
    <w:rPr>
      <w:rFonts w:ascii="Calibri" w:eastAsia="Calibri" w:hAnsi="Calibri" w:cs="Times New Roman"/>
    </w:rPr>
  </w:style>
  <w:style w:type="paragraph" w:styleId="1">
    <w:name w:val="heading 1"/>
    <w:basedOn w:val="a"/>
    <w:next w:val="a"/>
    <w:link w:val="10"/>
    <w:uiPriority w:val="9"/>
    <w:qFormat/>
    <w:rsid w:val="00C13108"/>
    <w:pPr>
      <w:keepNext/>
      <w:keepLines/>
      <w:widowControl/>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C13108"/>
    <w:pPr>
      <w:keepNext/>
      <w:keepLines/>
      <w:widowControl/>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C13108"/>
    <w:pPr>
      <w:keepNext/>
      <w:keepLines/>
      <w:widowControl/>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C13108"/>
    <w:pPr>
      <w:keepNext/>
      <w:keepLines/>
      <w:widowControl/>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qFormat/>
    <w:rsid w:val="00AA6F38"/>
  </w:style>
  <w:style w:type="paragraph" w:customStyle="1" w:styleId="a3">
    <w:name w:val="Сноска (Доп. текст)"/>
    <w:basedOn w:val="a"/>
    <w:qFormat/>
    <w:rsid w:val="00AA6F38"/>
    <w:pPr>
      <w:tabs>
        <w:tab w:val="left" w:pos="227"/>
      </w:tabs>
      <w:autoSpaceDE w:val="0"/>
      <w:autoSpaceDN w:val="0"/>
      <w:adjustRightInd w:val="0"/>
      <w:spacing w:after="0" w:line="220" w:lineRule="atLeast"/>
      <w:ind w:left="227" w:hanging="227"/>
      <w:jc w:val="both"/>
      <w:textAlignment w:val="center"/>
    </w:pPr>
    <w:rPr>
      <w:rFonts w:ascii="SchoolBookCSanPin-Regular" w:eastAsia="Times New Roman" w:hAnsi="SchoolBookCSanPin-Regular" w:cs="SchoolBookCSanPin-Regular"/>
      <w:color w:val="000000"/>
      <w:sz w:val="18"/>
      <w:szCs w:val="18"/>
      <w:lang w:eastAsia="ru-RU"/>
    </w:rPr>
  </w:style>
  <w:style w:type="table" w:styleId="a4">
    <w:name w:val="Table Grid"/>
    <w:basedOn w:val="a1"/>
    <w:uiPriority w:val="59"/>
    <w:rsid w:val="00F525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3108"/>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C13108"/>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C13108"/>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C13108"/>
    <w:rPr>
      <w:rFonts w:asciiTheme="majorHAnsi" w:eastAsiaTheme="majorEastAsia" w:hAnsiTheme="majorHAnsi" w:cstheme="majorBidi"/>
      <w:b/>
      <w:bCs/>
      <w:i/>
      <w:iCs/>
      <w:color w:val="4F81BD" w:themeColor="accent1"/>
      <w:lang w:val="en-US"/>
    </w:rPr>
  </w:style>
  <w:style w:type="paragraph" w:styleId="a5">
    <w:name w:val="header"/>
    <w:basedOn w:val="a"/>
    <w:link w:val="a6"/>
    <w:uiPriority w:val="99"/>
    <w:unhideWhenUsed/>
    <w:rsid w:val="00C13108"/>
    <w:pPr>
      <w:widowControl/>
      <w:tabs>
        <w:tab w:val="center" w:pos="4680"/>
        <w:tab w:val="right" w:pos="9360"/>
      </w:tabs>
    </w:pPr>
    <w:rPr>
      <w:rFonts w:asciiTheme="minorHAnsi" w:eastAsiaTheme="minorHAnsi" w:hAnsiTheme="minorHAnsi" w:cstheme="minorBidi"/>
      <w:lang w:val="en-US"/>
    </w:rPr>
  </w:style>
  <w:style w:type="character" w:customStyle="1" w:styleId="a6">
    <w:name w:val="Верхний колонтитул Знак"/>
    <w:basedOn w:val="a0"/>
    <w:link w:val="a5"/>
    <w:uiPriority w:val="99"/>
    <w:rsid w:val="00C13108"/>
    <w:rPr>
      <w:lang w:val="en-US"/>
    </w:rPr>
  </w:style>
  <w:style w:type="paragraph" w:styleId="a7">
    <w:name w:val="Normal Indent"/>
    <w:basedOn w:val="a"/>
    <w:uiPriority w:val="99"/>
    <w:unhideWhenUsed/>
    <w:rsid w:val="00C13108"/>
    <w:pPr>
      <w:widowControl/>
      <w:ind w:left="720"/>
    </w:pPr>
    <w:rPr>
      <w:rFonts w:asciiTheme="minorHAnsi" w:eastAsiaTheme="minorHAnsi" w:hAnsiTheme="minorHAnsi" w:cstheme="minorBidi"/>
      <w:lang w:val="en-US"/>
    </w:rPr>
  </w:style>
  <w:style w:type="paragraph" w:styleId="a8">
    <w:name w:val="Subtitle"/>
    <w:basedOn w:val="a"/>
    <w:next w:val="a"/>
    <w:link w:val="a9"/>
    <w:uiPriority w:val="11"/>
    <w:qFormat/>
    <w:rsid w:val="00C13108"/>
    <w:pPr>
      <w:widowControl/>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9">
    <w:name w:val="Подзаголовок Знак"/>
    <w:basedOn w:val="a0"/>
    <w:link w:val="a8"/>
    <w:uiPriority w:val="11"/>
    <w:rsid w:val="00C13108"/>
    <w:rPr>
      <w:rFonts w:asciiTheme="majorHAnsi" w:eastAsiaTheme="majorEastAsia" w:hAnsiTheme="majorHAnsi" w:cstheme="majorBidi"/>
      <w:i/>
      <w:iCs/>
      <w:color w:val="4F81BD" w:themeColor="accent1"/>
      <w:spacing w:val="15"/>
      <w:sz w:val="24"/>
      <w:szCs w:val="24"/>
      <w:lang w:val="en-US"/>
    </w:rPr>
  </w:style>
  <w:style w:type="paragraph" w:styleId="aa">
    <w:name w:val="Title"/>
    <w:basedOn w:val="a"/>
    <w:next w:val="a"/>
    <w:link w:val="ab"/>
    <w:uiPriority w:val="10"/>
    <w:qFormat/>
    <w:rsid w:val="00C13108"/>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b">
    <w:name w:val="Название Знак"/>
    <w:basedOn w:val="a0"/>
    <w:link w:val="aa"/>
    <w:uiPriority w:val="10"/>
    <w:rsid w:val="00C13108"/>
    <w:rPr>
      <w:rFonts w:asciiTheme="majorHAnsi" w:eastAsiaTheme="majorEastAsia" w:hAnsiTheme="majorHAnsi" w:cstheme="majorBidi"/>
      <w:color w:val="17365D" w:themeColor="text2" w:themeShade="BF"/>
      <w:spacing w:val="5"/>
      <w:kern w:val="28"/>
      <w:sz w:val="52"/>
      <w:szCs w:val="52"/>
      <w:lang w:val="en-US"/>
    </w:rPr>
  </w:style>
  <w:style w:type="character" w:styleId="ac">
    <w:name w:val="Emphasis"/>
    <w:basedOn w:val="a0"/>
    <w:uiPriority w:val="20"/>
    <w:qFormat/>
    <w:rsid w:val="00C13108"/>
    <w:rPr>
      <w:i/>
      <w:iCs/>
    </w:rPr>
  </w:style>
  <w:style w:type="character" w:styleId="ad">
    <w:name w:val="Hyperlink"/>
    <w:basedOn w:val="a0"/>
    <w:uiPriority w:val="99"/>
    <w:unhideWhenUsed/>
    <w:rsid w:val="00C13108"/>
    <w:rPr>
      <w:color w:val="0000FF" w:themeColor="hyperlink"/>
      <w:u w:val="single"/>
    </w:rPr>
  </w:style>
  <w:style w:type="paragraph" w:styleId="ae">
    <w:name w:val="caption"/>
    <w:basedOn w:val="a"/>
    <w:next w:val="a"/>
    <w:uiPriority w:val="35"/>
    <w:semiHidden/>
    <w:unhideWhenUsed/>
    <w:qFormat/>
    <w:rsid w:val="00C13108"/>
    <w:pPr>
      <w:widowControl/>
      <w:spacing w:line="240" w:lineRule="auto"/>
    </w:pPr>
    <w:rPr>
      <w:rFonts w:asciiTheme="minorHAnsi" w:eastAsiaTheme="minorHAnsi" w:hAnsiTheme="minorHAnsi" w:cstheme="minorBidi"/>
      <w:b/>
      <w:bCs/>
      <w:color w:val="4F81BD" w:themeColor="accent1"/>
      <w:sz w:val="18"/>
      <w:szCs w:val="18"/>
      <w:lang w:val="en-US"/>
    </w:rPr>
  </w:style>
  <w:style w:type="paragraph" w:styleId="af">
    <w:name w:val="Balloon Text"/>
    <w:basedOn w:val="a"/>
    <w:link w:val="af0"/>
    <w:uiPriority w:val="99"/>
    <w:semiHidden/>
    <w:unhideWhenUsed/>
    <w:rsid w:val="0058729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8729A"/>
    <w:rPr>
      <w:rFonts w:ascii="Tahoma" w:eastAsia="Calibri" w:hAnsi="Tahoma" w:cs="Tahoma"/>
      <w:sz w:val="16"/>
      <w:szCs w:val="16"/>
    </w:rPr>
  </w:style>
  <w:style w:type="paragraph" w:customStyle="1" w:styleId="ConsPlusNormal1">
    <w:name w:val="ConsPlusNormal1"/>
    <w:rsid w:val="00BE41A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030"/>
    <w:pPr>
      <w:widowControl w:val="0"/>
    </w:pPr>
    <w:rPr>
      <w:rFonts w:ascii="Calibri" w:eastAsia="Calibri" w:hAnsi="Calibri" w:cs="Times New Roman"/>
    </w:rPr>
  </w:style>
  <w:style w:type="paragraph" w:styleId="1">
    <w:name w:val="heading 1"/>
    <w:basedOn w:val="a"/>
    <w:next w:val="a"/>
    <w:link w:val="10"/>
    <w:uiPriority w:val="9"/>
    <w:qFormat/>
    <w:rsid w:val="00C13108"/>
    <w:pPr>
      <w:keepNext/>
      <w:keepLines/>
      <w:widowControl/>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C13108"/>
    <w:pPr>
      <w:keepNext/>
      <w:keepLines/>
      <w:widowControl/>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C13108"/>
    <w:pPr>
      <w:keepNext/>
      <w:keepLines/>
      <w:widowControl/>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C13108"/>
    <w:pPr>
      <w:keepNext/>
      <w:keepLines/>
      <w:widowControl/>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qFormat/>
    <w:rsid w:val="00AA6F38"/>
  </w:style>
  <w:style w:type="paragraph" w:customStyle="1" w:styleId="a3">
    <w:name w:val="Сноска (Доп. текст)"/>
    <w:basedOn w:val="a"/>
    <w:qFormat/>
    <w:rsid w:val="00AA6F38"/>
    <w:pPr>
      <w:tabs>
        <w:tab w:val="left" w:pos="227"/>
      </w:tabs>
      <w:autoSpaceDE w:val="0"/>
      <w:autoSpaceDN w:val="0"/>
      <w:adjustRightInd w:val="0"/>
      <w:spacing w:after="0" w:line="220" w:lineRule="atLeast"/>
      <w:ind w:left="227" w:hanging="227"/>
      <w:jc w:val="both"/>
      <w:textAlignment w:val="center"/>
    </w:pPr>
    <w:rPr>
      <w:rFonts w:ascii="SchoolBookCSanPin-Regular" w:eastAsia="Times New Roman" w:hAnsi="SchoolBookCSanPin-Regular" w:cs="SchoolBookCSanPin-Regular"/>
      <w:color w:val="000000"/>
      <w:sz w:val="18"/>
      <w:szCs w:val="18"/>
      <w:lang w:eastAsia="ru-RU"/>
    </w:rPr>
  </w:style>
  <w:style w:type="table" w:styleId="a4">
    <w:name w:val="Table Grid"/>
    <w:basedOn w:val="a1"/>
    <w:uiPriority w:val="59"/>
    <w:rsid w:val="00F525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3108"/>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C13108"/>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C13108"/>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C13108"/>
    <w:rPr>
      <w:rFonts w:asciiTheme="majorHAnsi" w:eastAsiaTheme="majorEastAsia" w:hAnsiTheme="majorHAnsi" w:cstheme="majorBidi"/>
      <w:b/>
      <w:bCs/>
      <w:i/>
      <w:iCs/>
      <w:color w:val="4F81BD" w:themeColor="accent1"/>
      <w:lang w:val="en-US"/>
    </w:rPr>
  </w:style>
  <w:style w:type="paragraph" w:styleId="a5">
    <w:name w:val="header"/>
    <w:basedOn w:val="a"/>
    <w:link w:val="a6"/>
    <w:uiPriority w:val="99"/>
    <w:unhideWhenUsed/>
    <w:rsid w:val="00C13108"/>
    <w:pPr>
      <w:widowControl/>
      <w:tabs>
        <w:tab w:val="center" w:pos="4680"/>
        <w:tab w:val="right" w:pos="9360"/>
      </w:tabs>
    </w:pPr>
    <w:rPr>
      <w:rFonts w:asciiTheme="minorHAnsi" w:eastAsiaTheme="minorHAnsi" w:hAnsiTheme="minorHAnsi" w:cstheme="minorBidi"/>
      <w:lang w:val="en-US"/>
    </w:rPr>
  </w:style>
  <w:style w:type="character" w:customStyle="1" w:styleId="a6">
    <w:name w:val="Верхний колонтитул Знак"/>
    <w:basedOn w:val="a0"/>
    <w:link w:val="a5"/>
    <w:uiPriority w:val="99"/>
    <w:rsid w:val="00C13108"/>
    <w:rPr>
      <w:lang w:val="en-US"/>
    </w:rPr>
  </w:style>
  <w:style w:type="paragraph" w:styleId="a7">
    <w:name w:val="Normal Indent"/>
    <w:basedOn w:val="a"/>
    <w:uiPriority w:val="99"/>
    <w:unhideWhenUsed/>
    <w:rsid w:val="00C13108"/>
    <w:pPr>
      <w:widowControl/>
      <w:ind w:left="720"/>
    </w:pPr>
    <w:rPr>
      <w:rFonts w:asciiTheme="minorHAnsi" w:eastAsiaTheme="minorHAnsi" w:hAnsiTheme="minorHAnsi" w:cstheme="minorBidi"/>
      <w:lang w:val="en-US"/>
    </w:rPr>
  </w:style>
  <w:style w:type="paragraph" w:styleId="a8">
    <w:name w:val="Subtitle"/>
    <w:basedOn w:val="a"/>
    <w:next w:val="a"/>
    <w:link w:val="a9"/>
    <w:uiPriority w:val="11"/>
    <w:qFormat/>
    <w:rsid w:val="00C13108"/>
    <w:pPr>
      <w:widowControl/>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9">
    <w:name w:val="Подзаголовок Знак"/>
    <w:basedOn w:val="a0"/>
    <w:link w:val="a8"/>
    <w:uiPriority w:val="11"/>
    <w:rsid w:val="00C13108"/>
    <w:rPr>
      <w:rFonts w:asciiTheme="majorHAnsi" w:eastAsiaTheme="majorEastAsia" w:hAnsiTheme="majorHAnsi" w:cstheme="majorBidi"/>
      <w:i/>
      <w:iCs/>
      <w:color w:val="4F81BD" w:themeColor="accent1"/>
      <w:spacing w:val="15"/>
      <w:sz w:val="24"/>
      <w:szCs w:val="24"/>
      <w:lang w:val="en-US"/>
    </w:rPr>
  </w:style>
  <w:style w:type="paragraph" w:styleId="aa">
    <w:name w:val="Title"/>
    <w:basedOn w:val="a"/>
    <w:next w:val="a"/>
    <w:link w:val="ab"/>
    <w:uiPriority w:val="10"/>
    <w:qFormat/>
    <w:rsid w:val="00C13108"/>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b">
    <w:name w:val="Название Знак"/>
    <w:basedOn w:val="a0"/>
    <w:link w:val="aa"/>
    <w:uiPriority w:val="10"/>
    <w:rsid w:val="00C13108"/>
    <w:rPr>
      <w:rFonts w:asciiTheme="majorHAnsi" w:eastAsiaTheme="majorEastAsia" w:hAnsiTheme="majorHAnsi" w:cstheme="majorBidi"/>
      <w:color w:val="17365D" w:themeColor="text2" w:themeShade="BF"/>
      <w:spacing w:val="5"/>
      <w:kern w:val="28"/>
      <w:sz w:val="52"/>
      <w:szCs w:val="52"/>
      <w:lang w:val="en-US"/>
    </w:rPr>
  </w:style>
  <w:style w:type="character" w:styleId="ac">
    <w:name w:val="Emphasis"/>
    <w:basedOn w:val="a0"/>
    <w:uiPriority w:val="20"/>
    <w:qFormat/>
    <w:rsid w:val="00C13108"/>
    <w:rPr>
      <w:i/>
      <w:iCs/>
    </w:rPr>
  </w:style>
  <w:style w:type="character" w:styleId="ad">
    <w:name w:val="Hyperlink"/>
    <w:basedOn w:val="a0"/>
    <w:uiPriority w:val="99"/>
    <w:unhideWhenUsed/>
    <w:rsid w:val="00C13108"/>
    <w:rPr>
      <w:color w:val="0000FF" w:themeColor="hyperlink"/>
      <w:u w:val="single"/>
    </w:rPr>
  </w:style>
  <w:style w:type="paragraph" w:styleId="ae">
    <w:name w:val="caption"/>
    <w:basedOn w:val="a"/>
    <w:next w:val="a"/>
    <w:uiPriority w:val="35"/>
    <w:semiHidden/>
    <w:unhideWhenUsed/>
    <w:qFormat/>
    <w:rsid w:val="00C13108"/>
    <w:pPr>
      <w:widowControl/>
      <w:spacing w:line="240" w:lineRule="auto"/>
    </w:pPr>
    <w:rPr>
      <w:rFonts w:asciiTheme="minorHAnsi" w:eastAsiaTheme="minorHAnsi" w:hAnsiTheme="minorHAnsi" w:cstheme="minorBidi"/>
      <w:b/>
      <w:bCs/>
      <w:color w:val="4F81BD" w:themeColor="accent1"/>
      <w:sz w:val="18"/>
      <w:szCs w:val="18"/>
      <w:lang w:val="en-US"/>
    </w:rPr>
  </w:style>
  <w:style w:type="paragraph" w:styleId="af">
    <w:name w:val="Balloon Text"/>
    <w:basedOn w:val="a"/>
    <w:link w:val="af0"/>
    <w:uiPriority w:val="99"/>
    <w:semiHidden/>
    <w:unhideWhenUsed/>
    <w:rsid w:val="0058729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8729A"/>
    <w:rPr>
      <w:rFonts w:ascii="Tahoma" w:eastAsia="Calibri" w:hAnsi="Tahoma" w:cs="Tahoma"/>
      <w:sz w:val="16"/>
      <w:szCs w:val="16"/>
    </w:rPr>
  </w:style>
  <w:style w:type="paragraph" w:customStyle="1" w:styleId="ConsPlusNormal1">
    <w:name w:val="ConsPlusNormal1"/>
    <w:rsid w:val="00BE41A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958249">
      <w:bodyDiv w:val="1"/>
      <w:marLeft w:val="0"/>
      <w:marRight w:val="0"/>
      <w:marTop w:val="0"/>
      <w:marBottom w:val="0"/>
      <w:divBdr>
        <w:top w:val="none" w:sz="0" w:space="0" w:color="auto"/>
        <w:left w:val="none" w:sz="0" w:space="0" w:color="auto"/>
        <w:bottom w:val="none" w:sz="0" w:space="0" w:color="auto"/>
        <w:right w:val="none" w:sz="0" w:space="0" w:color="auto"/>
      </w:divBdr>
    </w:div>
    <w:div w:id="1145514731">
      <w:bodyDiv w:val="1"/>
      <w:marLeft w:val="0"/>
      <w:marRight w:val="0"/>
      <w:marTop w:val="0"/>
      <w:marBottom w:val="0"/>
      <w:divBdr>
        <w:top w:val="none" w:sz="0" w:space="0" w:color="auto"/>
        <w:left w:val="none" w:sz="0" w:space="0" w:color="auto"/>
        <w:bottom w:val="none" w:sz="0" w:space="0" w:color="auto"/>
        <w:right w:val="none" w:sz="0" w:space="0" w:color="auto"/>
      </w:divBdr>
    </w:div>
    <w:div w:id="185954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c4b74" TargetMode="External"/><Relationship Id="rId21" Type="http://schemas.openxmlformats.org/officeDocument/2006/relationships/hyperlink" Target="https://m.edsoo.ru/ff0c41a6" TargetMode="External"/><Relationship Id="rId42" Type="http://schemas.openxmlformats.org/officeDocument/2006/relationships/hyperlink" Target="https://m.edsoo.ru/ff0c6708" TargetMode="External"/><Relationship Id="rId47" Type="http://schemas.openxmlformats.org/officeDocument/2006/relationships/hyperlink" Target="https://m.edsoo.ru/ff0c6df2" TargetMode="External"/><Relationship Id="rId63" Type="http://schemas.openxmlformats.org/officeDocument/2006/relationships/hyperlink" Target="https://m.edsoo.ru/ff0c9778" TargetMode="External"/><Relationship Id="rId68" Type="http://schemas.openxmlformats.org/officeDocument/2006/relationships/hyperlink" Target="https://m.edsoo.ru/ff0ca150" TargetMode="External"/><Relationship Id="rId84" Type="http://schemas.openxmlformats.org/officeDocument/2006/relationships/hyperlink" Target="https://m.edsoo.ru/ff0cd7f6" TargetMode="External"/><Relationship Id="rId89" Type="http://schemas.openxmlformats.org/officeDocument/2006/relationships/hyperlink" Target="https://m.edsoo.ru/ff0cf862" TargetMode="External"/><Relationship Id="rId2" Type="http://schemas.openxmlformats.org/officeDocument/2006/relationships/styles" Target="styles.xml"/><Relationship Id="rId16" Type="http://schemas.openxmlformats.org/officeDocument/2006/relationships/hyperlink" Target="https://m.edsoo.ru/ff0c3be8" TargetMode="External"/><Relationship Id="rId29" Type="http://schemas.openxmlformats.org/officeDocument/2006/relationships/hyperlink" Target="https://m.edsoo.ru/ff0c511e" TargetMode="External"/><Relationship Id="rId107" Type="http://schemas.openxmlformats.org/officeDocument/2006/relationships/image" Target="media/image1.wmf"/><Relationship Id="rId11" Type="http://schemas.openxmlformats.org/officeDocument/2006/relationships/hyperlink" Target="https://m.edsoo.ru/ff0c3620" TargetMode="External"/><Relationship Id="rId24" Type="http://schemas.openxmlformats.org/officeDocument/2006/relationships/hyperlink" Target="https://m.edsoo.ru/ff0c461a" TargetMode="External"/><Relationship Id="rId32" Type="http://schemas.openxmlformats.org/officeDocument/2006/relationships/hyperlink" Target="https://m.edsoo.ru/ff0c5c36" TargetMode="External"/><Relationship Id="rId37" Type="http://schemas.openxmlformats.org/officeDocument/2006/relationships/hyperlink" Target="https://m.edsoo.ru/ff0c6938" TargetMode="External"/><Relationship Id="rId40" Type="http://schemas.openxmlformats.org/officeDocument/2006/relationships/hyperlink" Target="https://m.edsoo.ru/ff0c64d8" TargetMode="External"/><Relationship Id="rId45" Type="http://schemas.openxmlformats.org/officeDocument/2006/relationships/hyperlink" Target="https://m.edsoo.ru/ff0c6bcc" TargetMode="External"/><Relationship Id="rId53" Type="http://schemas.openxmlformats.org/officeDocument/2006/relationships/hyperlink" Target="https://m.edsoo.ru/ff0c7838" TargetMode="External"/><Relationship Id="rId58" Type="http://schemas.openxmlformats.org/officeDocument/2006/relationships/hyperlink" Target="https://m.edsoo.ru/ff0c86fc" TargetMode="External"/><Relationship Id="rId66" Type="http://schemas.openxmlformats.org/officeDocument/2006/relationships/hyperlink" Target="https://m.edsoo.ru/ff0c9df4" TargetMode="External"/><Relationship Id="rId74" Type="http://schemas.openxmlformats.org/officeDocument/2006/relationships/hyperlink" Target="https://m.edsoo.ru/ff0cb9c4" TargetMode="External"/><Relationship Id="rId79" Type="http://schemas.openxmlformats.org/officeDocument/2006/relationships/hyperlink" Target="https://m.edsoo.ru/ff0ccc0c" TargetMode="External"/><Relationship Id="rId87" Type="http://schemas.openxmlformats.org/officeDocument/2006/relationships/hyperlink" Target="https://m.edsoo.ru/ff0ced22" TargetMode="External"/><Relationship Id="rId102" Type="http://schemas.openxmlformats.org/officeDocument/2006/relationships/hyperlink" Target="https://m.edsoo.ru/ff0d0fd2" TargetMode="External"/><Relationship Id="rId5" Type="http://schemas.openxmlformats.org/officeDocument/2006/relationships/webSettings" Target="webSettings.xml"/><Relationship Id="rId61" Type="http://schemas.openxmlformats.org/officeDocument/2006/relationships/hyperlink" Target="https://m.edsoo.ru/ff0c8c56" TargetMode="External"/><Relationship Id="rId82" Type="http://schemas.openxmlformats.org/officeDocument/2006/relationships/hyperlink" Target="https://m.edsoo.ru/ff0cd350" TargetMode="External"/><Relationship Id="rId90" Type="http://schemas.openxmlformats.org/officeDocument/2006/relationships/hyperlink" Target="https://m.edsoo.ru/ff0cfa42" TargetMode="External"/><Relationship Id="rId95" Type="http://schemas.openxmlformats.org/officeDocument/2006/relationships/hyperlink" Target="https://m.edsoo.ru/ff0d015e" TargetMode="External"/><Relationship Id="rId19" Type="http://schemas.openxmlformats.org/officeDocument/2006/relationships/hyperlink" Target="https://m.edsoo.ru/ff0c3e18" TargetMode="External"/><Relationship Id="rId14" Type="http://schemas.openxmlformats.org/officeDocument/2006/relationships/hyperlink" Target="https://m.edsoo.ru/ff0c3ada" TargetMode="External"/><Relationship Id="rId22" Type="http://schemas.openxmlformats.org/officeDocument/2006/relationships/hyperlink" Target="https://m.edsoo.ru/ff0c43d6" TargetMode="External"/><Relationship Id="rId27" Type="http://schemas.openxmlformats.org/officeDocument/2006/relationships/hyperlink" Target="https://m.edsoo.ru/ff0c4dc2" TargetMode="External"/><Relationship Id="rId30" Type="http://schemas.openxmlformats.org/officeDocument/2006/relationships/hyperlink" Target="https://m.edsoo.ru/ff0c570e" TargetMode="External"/><Relationship Id="rId35" Type="http://schemas.openxmlformats.org/officeDocument/2006/relationships/hyperlink" Target="https://m.edsoo.ru/ff0c6230" TargetMode="External"/><Relationship Id="rId43" Type="http://schemas.openxmlformats.org/officeDocument/2006/relationships/hyperlink" Target="https://m.edsoo.ru/ff0c6820" TargetMode="External"/><Relationship Id="rId48" Type="http://schemas.openxmlformats.org/officeDocument/2006/relationships/hyperlink" Target="https://m.edsoo.ru/ff0c6f00" TargetMode="External"/><Relationship Id="rId56" Type="http://schemas.openxmlformats.org/officeDocument/2006/relationships/hyperlink" Target="https://m.edsoo.ru/ff0c82ba" TargetMode="External"/><Relationship Id="rId64" Type="http://schemas.openxmlformats.org/officeDocument/2006/relationships/hyperlink" Target="https://m.edsoo.ru/ff0c98fe" TargetMode="External"/><Relationship Id="rId69" Type="http://schemas.openxmlformats.org/officeDocument/2006/relationships/hyperlink" Target="https://m.edsoo.ru/ff0ca600" TargetMode="External"/><Relationship Id="rId77" Type="http://schemas.openxmlformats.org/officeDocument/2006/relationships/hyperlink" Target="https://m.edsoo.ru/ff0cc324" TargetMode="External"/><Relationship Id="rId100" Type="http://schemas.openxmlformats.org/officeDocument/2006/relationships/hyperlink" Target="https://m.edsoo.ru/ff0d0afa" TargetMode="External"/><Relationship Id="rId105" Type="http://schemas.openxmlformats.org/officeDocument/2006/relationships/hyperlink" Target="https://m.edsoo.ru/ff0d0e38" TargetMode="External"/><Relationship Id="rId8" Type="http://schemas.openxmlformats.org/officeDocument/2006/relationships/hyperlink" Target="https://m.edsoo.ru/ff0c32e2" TargetMode="External"/><Relationship Id="rId51" Type="http://schemas.openxmlformats.org/officeDocument/2006/relationships/hyperlink" Target="https://m.edsoo.ru/ff0c72c0" TargetMode="External"/><Relationship Id="rId72" Type="http://schemas.openxmlformats.org/officeDocument/2006/relationships/hyperlink" Target="https://m.edsoo.ru/ff0caf06" TargetMode="External"/><Relationship Id="rId80" Type="http://schemas.openxmlformats.org/officeDocument/2006/relationships/hyperlink" Target="https://m.edsoo.ru/ff0ccfe0" TargetMode="External"/><Relationship Id="rId85" Type="http://schemas.openxmlformats.org/officeDocument/2006/relationships/hyperlink" Target="https://m.edsoo.ru/ff0cd67a" TargetMode="External"/><Relationship Id="rId93" Type="http://schemas.openxmlformats.org/officeDocument/2006/relationships/hyperlink" Target="https://m.edsoo.ru/ff0cfe16" TargetMode="External"/><Relationship Id="rId98" Type="http://schemas.openxmlformats.org/officeDocument/2006/relationships/hyperlink" Target="https://m.edsoo.ru/ff0d091a" TargetMode="External"/><Relationship Id="rId3" Type="http://schemas.microsoft.com/office/2007/relationships/stylesWithEffects" Target="stylesWithEffects.xml"/><Relationship Id="rId12" Type="http://schemas.openxmlformats.org/officeDocument/2006/relationships/hyperlink" Target="https://m.edsoo.ru/ff0c372e" TargetMode="External"/><Relationship Id="rId17" Type="http://schemas.openxmlformats.org/officeDocument/2006/relationships/hyperlink" Target="https://m.edsoo.ru/ff0c3be8" TargetMode="External"/><Relationship Id="rId25" Type="http://schemas.openxmlformats.org/officeDocument/2006/relationships/hyperlink" Target="https://m.edsoo.ru/ff0c478c" TargetMode="External"/><Relationship Id="rId33" Type="http://schemas.openxmlformats.org/officeDocument/2006/relationships/hyperlink" Target="https://m.edsoo.ru/ff0c5c36" TargetMode="External"/><Relationship Id="rId38" Type="http://schemas.openxmlformats.org/officeDocument/2006/relationships/hyperlink" Target="https://m.edsoo.ru/ff0c6a50" TargetMode="External"/><Relationship Id="rId46" Type="http://schemas.openxmlformats.org/officeDocument/2006/relationships/hyperlink" Target="https://m.edsoo.ru/ff0c6ce4" TargetMode="External"/><Relationship Id="rId59" Type="http://schemas.openxmlformats.org/officeDocument/2006/relationships/hyperlink" Target="https://m.edsoo.ru/ff0c88be" TargetMode="External"/><Relationship Id="rId67" Type="http://schemas.openxmlformats.org/officeDocument/2006/relationships/hyperlink" Target="https://m.edsoo.ru/ff0c9ac0" TargetMode="External"/><Relationship Id="rId103" Type="http://schemas.openxmlformats.org/officeDocument/2006/relationships/hyperlink" Target="https://m.edsoo.ru/ff0d1162" TargetMode="External"/><Relationship Id="rId108" Type="http://schemas.openxmlformats.org/officeDocument/2006/relationships/fontTable" Target="fontTable.xml"/><Relationship Id="rId20" Type="http://schemas.openxmlformats.org/officeDocument/2006/relationships/hyperlink" Target="https://m.edsoo.ru/ff0c3f76" TargetMode="External"/><Relationship Id="rId41" Type="http://schemas.openxmlformats.org/officeDocument/2006/relationships/hyperlink" Target="https://m.edsoo.ru/ff0c65f0" TargetMode="External"/><Relationship Id="rId54" Type="http://schemas.openxmlformats.org/officeDocument/2006/relationships/hyperlink" Target="https://m.edsoo.ru/ff0c7ae0" TargetMode="External"/><Relationship Id="rId62" Type="http://schemas.openxmlformats.org/officeDocument/2006/relationships/hyperlink" Target="https://m.edsoo.ru/ff0c8f6c" TargetMode="External"/><Relationship Id="rId70" Type="http://schemas.openxmlformats.org/officeDocument/2006/relationships/hyperlink" Target="https://m.edsoo.ru/ff0cab82" TargetMode="External"/><Relationship Id="rId75" Type="http://schemas.openxmlformats.org/officeDocument/2006/relationships/hyperlink" Target="https://m.edsoo.ru/ff0cbb86" TargetMode="External"/><Relationship Id="rId83" Type="http://schemas.openxmlformats.org/officeDocument/2006/relationships/hyperlink" Target="https://m.edsoo.ru/ff0cd4e0" TargetMode="External"/><Relationship Id="rId88" Type="http://schemas.openxmlformats.org/officeDocument/2006/relationships/hyperlink" Target="https://m.edsoo.ru/ff0cf02e" TargetMode="External"/><Relationship Id="rId91" Type="http://schemas.openxmlformats.org/officeDocument/2006/relationships/hyperlink" Target="https://m.edsoo.ru/ff0cfc68" TargetMode="External"/><Relationship Id="rId96" Type="http://schemas.openxmlformats.org/officeDocument/2006/relationships/hyperlink" Target="https://m.edsoo.ru/ff0d04a6"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m.edsoo.ru/ff0c3be8" TargetMode="External"/><Relationship Id="rId23" Type="http://schemas.openxmlformats.org/officeDocument/2006/relationships/hyperlink" Target="https://m.edsoo.ru/ff0c4502" TargetMode="External"/><Relationship Id="rId28" Type="http://schemas.openxmlformats.org/officeDocument/2006/relationships/hyperlink" Target="https://m.edsoo.ru/ff0c4fde" TargetMode="External"/><Relationship Id="rId36" Type="http://schemas.openxmlformats.org/officeDocument/2006/relationships/hyperlink" Target="https://m.edsoo.ru/ff0c600a" TargetMode="External"/><Relationship Id="rId49" Type="http://schemas.openxmlformats.org/officeDocument/2006/relationships/hyperlink" Target="https://m.edsoo.ru/ff0c7018" TargetMode="External"/><Relationship Id="rId57" Type="http://schemas.openxmlformats.org/officeDocument/2006/relationships/hyperlink" Target="https://m.edsoo.ru/ff0c84ae" TargetMode="External"/><Relationship Id="rId106" Type="http://schemas.openxmlformats.org/officeDocument/2006/relationships/hyperlink" Target="https://m.edsoo.ru/ff0d1784" TargetMode="External"/><Relationship Id="rId10" Type="http://schemas.openxmlformats.org/officeDocument/2006/relationships/hyperlink" Target="https://m.edsoo.ru/ff0c3508" TargetMode="External"/><Relationship Id="rId31" Type="http://schemas.openxmlformats.org/officeDocument/2006/relationships/hyperlink" Target="https://m.edsoo.ru/ff0c5952" TargetMode="External"/><Relationship Id="rId44" Type="http://schemas.openxmlformats.org/officeDocument/2006/relationships/hyperlink" Target="https://m.edsoo.ru/ff0c6bcc" TargetMode="External"/><Relationship Id="rId52" Type="http://schemas.openxmlformats.org/officeDocument/2006/relationships/hyperlink" Target="https://m.edsoo.ru/ff0c74f0" TargetMode="External"/><Relationship Id="rId60" Type="http://schemas.openxmlformats.org/officeDocument/2006/relationships/hyperlink" Target="https://m.edsoo.ru/ff0c8a8a" TargetMode="External"/><Relationship Id="rId65" Type="http://schemas.openxmlformats.org/officeDocument/2006/relationships/hyperlink" Target="https://m.edsoo.ru/ff0c98fe" TargetMode="External"/><Relationship Id="rId73" Type="http://schemas.openxmlformats.org/officeDocument/2006/relationships/hyperlink" Target="https://m.edsoo.ru/ff0cb820" TargetMode="External"/><Relationship Id="rId78" Type="http://schemas.openxmlformats.org/officeDocument/2006/relationships/hyperlink" Target="https://m.edsoo.ru/ff0cca54" TargetMode="External"/><Relationship Id="rId81" Type="http://schemas.openxmlformats.org/officeDocument/2006/relationships/hyperlink" Target="https://m.edsoo.ru/ff0cc6f8" TargetMode="External"/><Relationship Id="rId86" Type="http://schemas.openxmlformats.org/officeDocument/2006/relationships/hyperlink" Target="https://m.edsoo.ru/ff0cdd1e" TargetMode="External"/><Relationship Id="rId94" Type="http://schemas.openxmlformats.org/officeDocument/2006/relationships/hyperlink" Target="https://m.edsoo.ru/ff0cffc4" TargetMode="External"/><Relationship Id="rId99" Type="http://schemas.openxmlformats.org/officeDocument/2006/relationships/hyperlink" Target="https://m.edsoo.ru/ff0d0afa" TargetMode="External"/><Relationship Id="rId101" Type="http://schemas.openxmlformats.org/officeDocument/2006/relationships/hyperlink" Target="https://m.edsoo.ru/ff0d0ca8" TargetMode="External"/><Relationship Id="rId4" Type="http://schemas.openxmlformats.org/officeDocument/2006/relationships/settings" Target="settings.xml"/><Relationship Id="rId9" Type="http://schemas.openxmlformats.org/officeDocument/2006/relationships/hyperlink" Target="https://m.edsoo.ru/ff0c33e6" TargetMode="External"/><Relationship Id="rId13" Type="http://schemas.openxmlformats.org/officeDocument/2006/relationships/hyperlink" Target="https://m.edsoo.ru/ff0c39cc" TargetMode="External"/><Relationship Id="rId18" Type="http://schemas.openxmlformats.org/officeDocument/2006/relationships/hyperlink" Target="https://m.edsoo.ru/ff0c3d00" TargetMode="External"/><Relationship Id="rId39" Type="http://schemas.openxmlformats.org/officeDocument/2006/relationships/hyperlink" Target="https://m.edsoo.ru/ff0c63b6" TargetMode="External"/><Relationship Id="rId109" Type="http://schemas.openxmlformats.org/officeDocument/2006/relationships/theme" Target="theme/theme1.xml"/><Relationship Id="rId34" Type="http://schemas.openxmlformats.org/officeDocument/2006/relationships/hyperlink" Target="https://m.edsoo.ru/ff0c5efc" TargetMode="External"/><Relationship Id="rId50" Type="http://schemas.openxmlformats.org/officeDocument/2006/relationships/hyperlink" Target="https://m.edsoo.ru/ff0c7126" TargetMode="External"/><Relationship Id="rId55" Type="http://schemas.openxmlformats.org/officeDocument/2006/relationships/hyperlink" Target="https://m.edsoo.ru/ff0c84ae" TargetMode="External"/><Relationship Id="rId76" Type="http://schemas.openxmlformats.org/officeDocument/2006/relationships/hyperlink" Target="https://m.edsoo.ru/ff0cbd34" TargetMode="External"/><Relationship Id="rId97" Type="http://schemas.openxmlformats.org/officeDocument/2006/relationships/hyperlink" Target="https://m.edsoo.ru/ff0d0302" TargetMode="External"/><Relationship Id="rId104" Type="http://schemas.openxmlformats.org/officeDocument/2006/relationships/hyperlink" Target="https://m.edsoo.ru/ff0d1356" TargetMode="External"/><Relationship Id="rId7" Type="http://schemas.openxmlformats.org/officeDocument/2006/relationships/endnotes" Target="endnotes.xml"/><Relationship Id="rId71" Type="http://schemas.openxmlformats.org/officeDocument/2006/relationships/hyperlink" Target="https://m.edsoo.ru/ff0cad58" TargetMode="External"/><Relationship Id="rId92" Type="http://schemas.openxmlformats.org/officeDocument/2006/relationships/hyperlink" Target="https://m.edsoo.ru/ff0cf6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40</Pages>
  <Words>21532</Words>
  <Characters>122739</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44</cp:revision>
  <cp:lastPrinted>2024-09-03T19:12:00Z</cp:lastPrinted>
  <dcterms:created xsi:type="dcterms:W3CDTF">2023-07-05T09:36:00Z</dcterms:created>
  <dcterms:modified xsi:type="dcterms:W3CDTF">2025-08-05T07:24:00Z</dcterms:modified>
</cp:coreProperties>
</file>